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AF9" w:rsidRDefault="00677794" w:rsidP="00322AF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5B132D" w:rsidRDefault="00322AF9" w:rsidP="00322AF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«Бережливые технологии на уроке иностранного языка»</w:t>
      </w:r>
    </w:p>
    <w:p w:rsidR="00322AF9" w:rsidRDefault="00322AF9" w:rsidP="00C254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Васелевская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Павловна, учитель английского языка, </w:t>
      </w:r>
      <w:r w:rsidR="00C2546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«Средняя общеобразовательная школа №67» города Ижевска</w:t>
      </w:r>
      <w:bookmarkStart w:id="0" w:name="_GoBack"/>
      <w:bookmarkEnd w:id="0"/>
    </w:p>
    <w:p w:rsidR="00071637" w:rsidRDefault="00071637" w:rsidP="00322A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принципов бережливого производства является одной из актуальных тенденций в образовании. Бережливые технологии позволяют</w:t>
      </w:r>
      <w:r w:rsidR="00F61D8F">
        <w:rPr>
          <w:rFonts w:ascii="Times New Roman" w:hAnsi="Times New Roman" w:cs="Times New Roman"/>
          <w:sz w:val="28"/>
          <w:szCs w:val="28"/>
        </w:rPr>
        <w:t xml:space="preserve"> улучшить</w:t>
      </w:r>
      <w:r>
        <w:rPr>
          <w:rFonts w:ascii="Times New Roman" w:hAnsi="Times New Roman" w:cs="Times New Roman"/>
          <w:sz w:val="28"/>
          <w:szCs w:val="28"/>
        </w:rPr>
        <w:t xml:space="preserve"> процесс освоения нового материала со стороны учеников и облегчают работу педагогических работников.</w:t>
      </w:r>
    </w:p>
    <w:p w:rsidR="00071637" w:rsidRDefault="00071637" w:rsidP="00322A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Бережливое производство основывается на 5 «С»</w:t>
      </w:r>
    </w:p>
    <w:p w:rsidR="00071637" w:rsidRDefault="00DA732A" w:rsidP="00322AF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Сортировка</w:t>
      </w:r>
    </w:p>
    <w:p w:rsidR="00071637" w:rsidRDefault="00071637" w:rsidP="00322AF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порядка</w:t>
      </w:r>
    </w:p>
    <w:p w:rsidR="00071637" w:rsidRDefault="00071637" w:rsidP="00322AF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в чистоте</w:t>
      </w:r>
    </w:p>
    <w:p w:rsidR="00071637" w:rsidRDefault="00071637" w:rsidP="00322AF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Стандартизация</w:t>
      </w:r>
    </w:p>
    <w:p w:rsidR="00071637" w:rsidRDefault="00071637" w:rsidP="00322AF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DA732A">
        <w:rPr>
          <w:rFonts w:ascii="Times New Roman" w:hAnsi="Times New Roman" w:cs="Times New Roman"/>
          <w:sz w:val="28"/>
          <w:szCs w:val="28"/>
        </w:rPr>
        <w:t>.</w:t>
      </w:r>
    </w:p>
    <w:p w:rsidR="00DA732A" w:rsidRDefault="00DA732A" w:rsidP="00322A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рассмотрим, как можно использовать эти принципы на уроке английского языка.</w:t>
      </w:r>
    </w:p>
    <w:p w:rsidR="00DA732A" w:rsidRDefault="00DA732A" w:rsidP="00322A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«Сортировка» предполагает избавление от ненужных вещей на парте. Для этого необходимо акцентировать внимание учеников на том, какие именно предметы должны быть под рукой. Необходимо подготовить плакат, где нужные предметы записаны по-английски по пунктам и вместо перевода – картинки. Вариант списка:</w:t>
      </w:r>
    </w:p>
    <w:p w:rsidR="00DA732A" w:rsidRPr="008B3E8C" w:rsidRDefault="00DA732A" w:rsidP="00322AF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Students’ book</w:t>
      </w:r>
    </w:p>
    <w:p w:rsidR="008B3E8C" w:rsidRPr="00DA732A" w:rsidRDefault="008B3E8C" w:rsidP="00322AF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Workbook</w:t>
      </w:r>
    </w:p>
    <w:p w:rsidR="00DA732A" w:rsidRPr="00DA732A" w:rsidRDefault="00DA732A" w:rsidP="00322AF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Exercise book</w:t>
      </w:r>
    </w:p>
    <w:p w:rsidR="00DA732A" w:rsidRPr="00DA732A" w:rsidRDefault="00DA732A" w:rsidP="00322AF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Pencil-case</w:t>
      </w:r>
    </w:p>
    <w:p w:rsidR="00DA732A" w:rsidRPr="008B3E8C" w:rsidRDefault="00DA732A" w:rsidP="00322AF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Students’  record book</w:t>
      </w:r>
    </w:p>
    <w:p w:rsidR="008B3E8C" w:rsidRDefault="008B3E8C" w:rsidP="00322A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«Соблюдение порядка» означает, что каждая вещь на своем месте.</w:t>
      </w:r>
      <w:r w:rsidR="00F54969">
        <w:rPr>
          <w:rFonts w:ascii="Times New Roman" w:hAnsi="Times New Roman" w:cs="Times New Roman"/>
          <w:sz w:val="28"/>
          <w:szCs w:val="28"/>
        </w:rPr>
        <w:t xml:space="preserve"> </w:t>
      </w:r>
      <w:r w:rsidR="00F00213">
        <w:rPr>
          <w:rFonts w:ascii="Times New Roman" w:hAnsi="Times New Roman" w:cs="Times New Roman"/>
          <w:sz w:val="28"/>
          <w:szCs w:val="28"/>
        </w:rPr>
        <w:t xml:space="preserve">Это касается и стола учеников, и </w:t>
      </w:r>
      <w:r w:rsidR="00322AF9">
        <w:rPr>
          <w:rFonts w:ascii="Times New Roman" w:hAnsi="Times New Roman" w:cs="Times New Roman"/>
          <w:sz w:val="28"/>
          <w:szCs w:val="28"/>
        </w:rPr>
        <w:t>материалов</w:t>
      </w:r>
      <w:r w:rsidR="00F00213">
        <w:rPr>
          <w:rFonts w:ascii="Times New Roman" w:hAnsi="Times New Roman" w:cs="Times New Roman"/>
          <w:sz w:val="28"/>
          <w:szCs w:val="28"/>
        </w:rPr>
        <w:t xml:space="preserve"> учителя. </w:t>
      </w:r>
      <w:r w:rsidR="005E17BD">
        <w:rPr>
          <w:rFonts w:ascii="Times New Roman" w:hAnsi="Times New Roman" w:cs="Times New Roman"/>
          <w:sz w:val="28"/>
          <w:szCs w:val="28"/>
        </w:rPr>
        <w:t>Благода</w:t>
      </w:r>
      <w:r w:rsidR="00322AF9">
        <w:rPr>
          <w:rFonts w:ascii="Times New Roman" w:hAnsi="Times New Roman" w:cs="Times New Roman"/>
          <w:sz w:val="28"/>
          <w:szCs w:val="28"/>
        </w:rPr>
        <w:t>ря этому легко найти необходимое задание</w:t>
      </w:r>
      <w:r w:rsidR="005E17BD">
        <w:rPr>
          <w:rFonts w:ascii="Times New Roman" w:hAnsi="Times New Roman" w:cs="Times New Roman"/>
          <w:sz w:val="28"/>
          <w:szCs w:val="28"/>
        </w:rPr>
        <w:t xml:space="preserve"> для урока или наглядное пособие. Методические материалы рассортированы по классам и темам.</w:t>
      </w:r>
    </w:p>
    <w:p w:rsidR="00F54969" w:rsidRDefault="00F54969" w:rsidP="00322A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«Стандартизация» призвана облегчить процесс обучения. Например, задания, которые выполняются на уроке, учитель пишет в определенном месте классной доски под надписью «</w:t>
      </w:r>
      <w:r w:rsidR="002E09DE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2E09DE" w:rsidRPr="002E09DE">
        <w:rPr>
          <w:rFonts w:ascii="Times New Roman" w:hAnsi="Times New Roman" w:cs="Times New Roman"/>
          <w:sz w:val="28"/>
          <w:szCs w:val="28"/>
        </w:rPr>
        <w:t xml:space="preserve"> </w:t>
      </w:r>
      <w:r w:rsidR="002E09DE">
        <w:rPr>
          <w:rFonts w:ascii="Times New Roman" w:hAnsi="Times New Roman" w:cs="Times New Roman"/>
          <w:sz w:val="28"/>
          <w:szCs w:val="28"/>
          <w:lang w:val="en-US"/>
        </w:rPr>
        <w:t>class</w:t>
      </w:r>
      <w:r w:rsidR="00E95C78">
        <w:rPr>
          <w:rFonts w:ascii="Times New Roman" w:hAnsi="Times New Roman" w:cs="Times New Roman"/>
          <w:sz w:val="28"/>
          <w:szCs w:val="28"/>
        </w:rPr>
        <w:t xml:space="preserve">», а домашнее задание </w:t>
      </w:r>
      <w:r w:rsidR="00322AF9">
        <w:rPr>
          <w:rFonts w:ascii="Times New Roman" w:hAnsi="Times New Roman" w:cs="Times New Roman"/>
          <w:sz w:val="28"/>
          <w:szCs w:val="28"/>
        </w:rPr>
        <w:t xml:space="preserve">- </w:t>
      </w:r>
      <w:r w:rsidR="00E95C78">
        <w:rPr>
          <w:rFonts w:ascii="Times New Roman" w:hAnsi="Times New Roman" w:cs="Times New Roman"/>
          <w:sz w:val="28"/>
          <w:szCs w:val="28"/>
        </w:rPr>
        <w:t>в месте, обозначенном «</w:t>
      </w:r>
      <w:r w:rsidR="00E95C78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="00E95C78" w:rsidRPr="00E95C78">
        <w:rPr>
          <w:rFonts w:ascii="Times New Roman" w:hAnsi="Times New Roman" w:cs="Times New Roman"/>
          <w:sz w:val="28"/>
          <w:szCs w:val="28"/>
        </w:rPr>
        <w:t xml:space="preserve"> </w:t>
      </w:r>
      <w:r w:rsidR="00E95C78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="00E95C78">
        <w:rPr>
          <w:rFonts w:ascii="Times New Roman" w:hAnsi="Times New Roman" w:cs="Times New Roman"/>
          <w:sz w:val="28"/>
          <w:szCs w:val="28"/>
        </w:rPr>
        <w:t xml:space="preserve">». </w:t>
      </w:r>
      <w:r w:rsidR="005E17BD">
        <w:rPr>
          <w:rFonts w:ascii="Times New Roman" w:hAnsi="Times New Roman" w:cs="Times New Roman"/>
          <w:sz w:val="28"/>
          <w:szCs w:val="28"/>
        </w:rPr>
        <w:t>Тогда даже самые невнимательные ученики будут знать, где посмотреть задание. Процесс проверки домашнего задания, ситуации с опозданиями на урок, выходами с урока, деление на группы во время занятия и любые другие обычные ситуации на уроке должны быть стандартизированы.</w:t>
      </w:r>
    </w:p>
    <w:p w:rsidR="005E17BD" w:rsidRDefault="005E17BD" w:rsidP="00322A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«Совершенствование» - это </w:t>
      </w:r>
      <w:r w:rsidR="003B6EB1">
        <w:rPr>
          <w:rFonts w:ascii="Times New Roman" w:hAnsi="Times New Roman" w:cs="Times New Roman"/>
          <w:sz w:val="28"/>
          <w:szCs w:val="28"/>
        </w:rPr>
        <w:t>непрерывное улучшение. Крайне важно преподавателю самому повышать квалификацию, улучшать свои методы обучения, работать над ошибками.</w:t>
      </w:r>
    </w:p>
    <w:p w:rsidR="003B6EB1" w:rsidRDefault="003B6EB1" w:rsidP="00322A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Бережливые технологии позволяют сократить потери времени на уроке.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431"/>
        <w:gridCol w:w="3801"/>
        <w:gridCol w:w="3402"/>
      </w:tblGrid>
      <w:tr w:rsidR="003B6EB1" w:rsidTr="00AA196F">
        <w:tc>
          <w:tcPr>
            <w:tcW w:w="2431" w:type="dxa"/>
          </w:tcPr>
          <w:p w:rsidR="003B6EB1" w:rsidRPr="003E2780" w:rsidRDefault="003B6EB1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780">
              <w:rPr>
                <w:rFonts w:ascii="Times New Roman" w:hAnsi="Times New Roman" w:cs="Times New Roman"/>
                <w:sz w:val="24"/>
                <w:szCs w:val="24"/>
              </w:rPr>
              <w:t>Вид потери</w:t>
            </w:r>
          </w:p>
        </w:tc>
        <w:tc>
          <w:tcPr>
            <w:tcW w:w="3801" w:type="dxa"/>
          </w:tcPr>
          <w:p w:rsidR="003B6EB1" w:rsidRPr="003E2780" w:rsidRDefault="003B6EB1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780">
              <w:rPr>
                <w:rFonts w:ascii="Times New Roman" w:hAnsi="Times New Roman" w:cs="Times New Roman"/>
                <w:sz w:val="24"/>
                <w:szCs w:val="24"/>
              </w:rPr>
              <w:t xml:space="preserve">Пример </w:t>
            </w:r>
            <w:r w:rsidR="00A86CC3">
              <w:rPr>
                <w:rFonts w:ascii="Times New Roman" w:hAnsi="Times New Roman" w:cs="Times New Roman"/>
                <w:sz w:val="24"/>
                <w:szCs w:val="24"/>
              </w:rPr>
              <w:t xml:space="preserve">потери </w:t>
            </w:r>
            <w:r w:rsidRPr="003E2780">
              <w:rPr>
                <w:rFonts w:ascii="Times New Roman" w:hAnsi="Times New Roman" w:cs="Times New Roman"/>
                <w:sz w:val="24"/>
                <w:szCs w:val="24"/>
              </w:rPr>
              <w:t>с урока иностранного языка</w:t>
            </w:r>
          </w:p>
        </w:tc>
        <w:tc>
          <w:tcPr>
            <w:tcW w:w="3402" w:type="dxa"/>
          </w:tcPr>
          <w:p w:rsidR="003B6EB1" w:rsidRPr="003E2780" w:rsidRDefault="003B6EB1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780">
              <w:rPr>
                <w:rFonts w:ascii="Times New Roman" w:hAnsi="Times New Roman" w:cs="Times New Roman"/>
                <w:sz w:val="24"/>
                <w:szCs w:val="24"/>
              </w:rPr>
              <w:t>Способ избежать потери</w:t>
            </w:r>
          </w:p>
        </w:tc>
      </w:tr>
      <w:tr w:rsidR="003B6EB1" w:rsidTr="00AA196F">
        <w:tc>
          <w:tcPr>
            <w:tcW w:w="2431" w:type="dxa"/>
          </w:tcPr>
          <w:p w:rsidR="003B6EB1" w:rsidRPr="003E2780" w:rsidRDefault="00AA196F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780">
              <w:rPr>
                <w:rFonts w:ascii="Times New Roman" w:hAnsi="Times New Roman" w:cs="Times New Roman"/>
                <w:sz w:val="24"/>
                <w:szCs w:val="24"/>
              </w:rPr>
              <w:t>Перепроизводство</w:t>
            </w:r>
          </w:p>
        </w:tc>
        <w:tc>
          <w:tcPr>
            <w:tcW w:w="3801" w:type="dxa"/>
          </w:tcPr>
          <w:p w:rsidR="003B6EB1" w:rsidRPr="003E2780" w:rsidRDefault="003B6EB1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780">
              <w:rPr>
                <w:rFonts w:ascii="Times New Roman" w:hAnsi="Times New Roman" w:cs="Times New Roman"/>
                <w:sz w:val="24"/>
                <w:szCs w:val="24"/>
              </w:rPr>
              <w:t xml:space="preserve">На уроке учитель знакомит учеников со слишком большим </w:t>
            </w:r>
            <w:r w:rsidR="00AA196F" w:rsidRPr="003E2780">
              <w:rPr>
                <w:rFonts w:ascii="Times New Roman" w:hAnsi="Times New Roman" w:cs="Times New Roman"/>
                <w:sz w:val="24"/>
                <w:szCs w:val="24"/>
              </w:rPr>
              <w:t>количеством новой лексики.</w:t>
            </w:r>
          </w:p>
        </w:tc>
        <w:tc>
          <w:tcPr>
            <w:tcW w:w="3402" w:type="dxa"/>
          </w:tcPr>
          <w:p w:rsidR="003B6EB1" w:rsidRPr="003E2780" w:rsidRDefault="00A86CC3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Нужно т</w:t>
            </w:r>
            <w:r w:rsidR="00AA196F" w:rsidRPr="003E2780">
              <w:rPr>
                <w:rFonts w:ascii="Times New Roman" w:hAnsi="Times New Roman" w:cs="Times New Roman"/>
                <w:sz w:val="24"/>
                <w:szCs w:val="24"/>
              </w:rPr>
              <w:t>очно определять необходимый объем нового материала, который может быть усвоен и который пригодится ученику.</w:t>
            </w:r>
          </w:p>
        </w:tc>
      </w:tr>
      <w:tr w:rsidR="003B6EB1" w:rsidTr="00AA196F">
        <w:tc>
          <w:tcPr>
            <w:tcW w:w="2431" w:type="dxa"/>
          </w:tcPr>
          <w:p w:rsidR="003B6EB1" w:rsidRPr="003E2780" w:rsidRDefault="00AA196F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780">
              <w:rPr>
                <w:rFonts w:ascii="Times New Roman" w:hAnsi="Times New Roman" w:cs="Times New Roman"/>
                <w:sz w:val="24"/>
                <w:szCs w:val="24"/>
              </w:rPr>
              <w:t>Ожидание</w:t>
            </w:r>
          </w:p>
        </w:tc>
        <w:tc>
          <w:tcPr>
            <w:tcW w:w="3801" w:type="dxa"/>
          </w:tcPr>
          <w:p w:rsidR="003B6EB1" w:rsidRPr="003E2780" w:rsidRDefault="00AA196F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780">
              <w:rPr>
                <w:rFonts w:ascii="Times New Roman" w:hAnsi="Times New Roman" w:cs="Times New Roman"/>
                <w:sz w:val="24"/>
                <w:szCs w:val="24"/>
              </w:rPr>
              <w:t>Для отработки новой лексики учитель решил применить игру «Бинго» и просит расчертить игровое поле у себя в тетради. Это занимает много времени, дети ищут карандаш, линейку, не все сразу понимают, как нужно начертить.</w:t>
            </w:r>
          </w:p>
        </w:tc>
        <w:tc>
          <w:tcPr>
            <w:tcW w:w="3402" w:type="dxa"/>
          </w:tcPr>
          <w:p w:rsidR="003B6EB1" w:rsidRPr="003E2780" w:rsidRDefault="00AA196F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780">
              <w:rPr>
                <w:rFonts w:ascii="Times New Roman" w:hAnsi="Times New Roman" w:cs="Times New Roman"/>
                <w:sz w:val="24"/>
                <w:szCs w:val="24"/>
              </w:rPr>
              <w:t>Игра «Бинго» универсальна для отработки нового материала, может быть использована с разными возрастными группами, а значит, для экономии времени, заготовки игрового поля всегда должны быть у учителя под рукой.</w:t>
            </w:r>
          </w:p>
        </w:tc>
      </w:tr>
      <w:tr w:rsidR="003B6EB1" w:rsidTr="00AA196F">
        <w:tc>
          <w:tcPr>
            <w:tcW w:w="2431" w:type="dxa"/>
          </w:tcPr>
          <w:p w:rsidR="003B6EB1" w:rsidRPr="003E2780" w:rsidRDefault="00AA196F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780">
              <w:rPr>
                <w:rFonts w:ascii="Times New Roman" w:hAnsi="Times New Roman" w:cs="Times New Roman"/>
                <w:sz w:val="24"/>
                <w:szCs w:val="24"/>
              </w:rPr>
              <w:t>Запасы</w:t>
            </w:r>
          </w:p>
        </w:tc>
        <w:tc>
          <w:tcPr>
            <w:tcW w:w="3801" w:type="dxa"/>
          </w:tcPr>
          <w:p w:rsidR="003B6EB1" w:rsidRDefault="00AA196F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780">
              <w:rPr>
                <w:rFonts w:ascii="Times New Roman" w:hAnsi="Times New Roman" w:cs="Times New Roman"/>
                <w:sz w:val="24"/>
                <w:szCs w:val="24"/>
              </w:rPr>
              <w:t>Учитель хранит слишком много материала, который ему не понадобится в ближайшем будущем.</w:t>
            </w:r>
          </w:p>
          <w:p w:rsidR="003E2780" w:rsidRPr="003E2780" w:rsidRDefault="003E2780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B6EB1" w:rsidRPr="003E2780" w:rsidRDefault="00AA196F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780">
              <w:rPr>
                <w:rFonts w:ascii="Times New Roman" w:hAnsi="Times New Roman" w:cs="Times New Roman"/>
                <w:sz w:val="24"/>
                <w:szCs w:val="24"/>
              </w:rPr>
              <w:t xml:space="preserve">Под рукой должны быть те материалы, которые </w:t>
            </w:r>
            <w:r w:rsidR="003E2780" w:rsidRPr="003E2780">
              <w:rPr>
                <w:rFonts w:ascii="Times New Roman" w:hAnsi="Times New Roman" w:cs="Times New Roman"/>
                <w:sz w:val="24"/>
                <w:szCs w:val="24"/>
              </w:rPr>
              <w:t>сейчас актуальны.</w:t>
            </w:r>
          </w:p>
        </w:tc>
      </w:tr>
      <w:tr w:rsidR="003E2780" w:rsidTr="003E2780">
        <w:trPr>
          <w:trHeight w:val="1682"/>
        </w:trPr>
        <w:tc>
          <w:tcPr>
            <w:tcW w:w="2431" w:type="dxa"/>
          </w:tcPr>
          <w:p w:rsidR="003E2780" w:rsidRPr="003E2780" w:rsidRDefault="003E2780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Излишняя транспортировка и</w:t>
            </w:r>
          </w:p>
          <w:p w:rsidR="003E2780" w:rsidRPr="003E2780" w:rsidRDefault="003E2780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780">
              <w:rPr>
                <w:rFonts w:ascii="Times New Roman" w:hAnsi="Times New Roman" w:cs="Times New Roman"/>
                <w:sz w:val="24"/>
                <w:szCs w:val="24"/>
              </w:rPr>
              <w:t>излишнее перемещение людей</w:t>
            </w:r>
          </w:p>
        </w:tc>
        <w:tc>
          <w:tcPr>
            <w:tcW w:w="3801" w:type="dxa"/>
          </w:tcPr>
          <w:p w:rsidR="003E2780" w:rsidRPr="003E2780" w:rsidRDefault="003E2780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780">
              <w:rPr>
                <w:rFonts w:ascii="Times New Roman" w:hAnsi="Times New Roman" w:cs="Times New Roman"/>
                <w:sz w:val="24"/>
                <w:szCs w:val="24"/>
              </w:rPr>
              <w:t>При нерациональной рассадке учеников учителю приходится тратить лишнее время, чтобы дойти до каждого ученика, раздавая материалы.</w:t>
            </w:r>
          </w:p>
        </w:tc>
        <w:tc>
          <w:tcPr>
            <w:tcW w:w="3402" w:type="dxa"/>
          </w:tcPr>
          <w:p w:rsidR="003E2780" w:rsidRPr="003E2780" w:rsidRDefault="003E2780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780">
              <w:rPr>
                <w:rFonts w:ascii="Times New Roman" w:hAnsi="Times New Roman" w:cs="Times New Roman"/>
                <w:sz w:val="24"/>
                <w:szCs w:val="24"/>
              </w:rPr>
              <w:t>Учитель продумывает план рассадки учащихся так, чтобы ему тратить меньше времени на то, чтобы подойти к ним.</w:t>
            </w:r>
          </w:p>
        </w:tc>
      </w:tr>
      <w:tr w:rsidR="003B6EB1" w:rsidTr="00AA196F">
        <w:tc>
          <w:tcPr>
            <w:tcW w:w="2431" w:type="dxa"/>
          </w:tcPr>
          <w:p w:rsidR="003B6EB1" w:rsidRPr="003E2780" w:rsidRDefault="00AA196F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780">
              <w:rPr>
                <w:rFonts w:ascii="Times New Roman" w:hAnsi="Times New Roman" w:cs="Times New Roman"/>
                <w:sz w:val="24"/>
                <w:szCs w:val="24"/>
              </w:rPr>
              <w:t>Излишняя обработка</w:t>
            </w:r>
          </w:p>
        </w:tc>
        <w:tc>
          <w:tcPr>
            <w:tcW w:w="3801" w:type="dxa"/>
          </w:tcPr>
          <w:p w:rsidR="003B6EB1" w:rsidRDefault="00C1276A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просит перевести письменно простой текст, который уже был разобран устно.</w:t>
            </w:r>
          </w:p>
          <w:p w:rsidR="00C1276A" w:rsidRPr="003E2780" w:rsidRDefault="00C1276A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B6EB1" w:rsidRPr="003E2780" w:rsidRDefault="00C1276A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тем, как дать задание, учитель должен ответить себе на вопрос, с какой целью он это делает, и чему они научатся.</w:t>
            </w:r>
          </w:p>
        </w:tc>
      </w:tr>
      <w:tr w:rsidR="003B6EB1" w:rsidTr="00AA196F">
        <w:tc>
          <w:tcPr>
            <w:tcW w:w="2431" w:type="dxa"/>
          </w:tcPr>
          <w:p w:rsidR="003B6EB1" w:rsidRPr="003E2780" w:rsidRDefault="00AA196F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780">
              <w:rPr>
                <w:rFonts w:ascii="Times New Roman" w:hAnsi="Times New Roman" w:cs="Times New Roman"/>
                <w:sz w:val="24"/>
                <w:szCs w:val="24"/>
              </w:rPr>
              <w:t>Брак</w:t>
            </w:r>
          </w:p>
        </w:tc>
        <w:tc>
          <w:tcPr>
            <w:tcW w:w="3801" w:type="dxa"/>
          </w:tcPr>
          <w:p w:rsidR="003B6EB1" w:rsidRPr="003E2780" w:rsidRDefault="00C1276A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неправильного произношения слова.</w:t>
            </w:r>
          </w:p>
        </w:tc>
        <w:tc>
          <w:tcPr>
            <w:tcW w:w="3402" w:type="dxa"/>
          </w:tcPr>
          <w:p w:rsidR="003B6EB1" w:rsidRDefault="00C1276A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технологии при обучении произношению.</w:t>
            </w:r>
          </w:p>
          <w:p w:rsidR="00C1276A" w:rsidRPr="003E2780" w:rsidRDefault="00C1276A" w:rsidP="0032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2AF9" w:rsidRDefault="00322AF9" w:rsidP="00322A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AF9" w:rsidRDefault="00322AF9" w:rsidP="00322A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Данной статьей хотелось подчеркнуть важность использования бережливых технологий в школе на уроке и показать пример, как это можно сделать. Несомненно, эти идеи могут быть применены и другими педагогами.</w:t>
      </w:r>
    </w:p>
    <w:p w:rsidR="00C1276A" w:rsidRDefault="00C1276A" w:rsidP="008B3E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B6EB1" w:rsidRDefault="003B6EB1" w:rsidP="008B3E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E17BD" w:rsidRDefault="005E17BD" w:rsidP="008B3E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61D8F" w:rsidRPr="00E95C78" w:rsidRDefault="00F61D8F" w:rsidP="008B3E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61D8F" w:rsidRPr="00E95C78" w:rsidSect="003B6EB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458E1"/>
    <w:multiLevelType w:val="hybridMultilevel"/>
    <w:tmpl w:val="DDF47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928C6"/>
    <w:multiLevelType w:val="hybridMultilevel"/>
    <w:tmpl w:val="8CBEB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C48F7"/>
    <w:multiLevelType w:val="hybridMultilevel"/>
    <w:tmpl w:val="8F16D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0ED"/>
    <w:rsid w:val="00071637"/>
    <w:rsid w:val="002E09DE"/>
    <w:rsid w:val="00322AF9"/>
    <w:rsid w:val="003B6EB1"/>
    <w:rsid w:val="003E2780"/>
    <w:rsid w:val="005B132D"/>
    <w:rsid w:val="005E17BD"/>
    <w:rsid w:val="00677794"/>
    <w:rsid w:val="008B3E8C"/>
    <w:rsid w:val="00A86CC3"/>
    <w:rsid w:val="00AA196F"/>
    <w:rsid w:val="00AE20ED"/>
    <w:rsid w:val="00C1276A"/>
    <w:rsid w:val="00C2546E"/>
    <w:rsid w:val="00DA732A"/>
    <w:rsid w:val="00E95C78"/>
    <w:rsid w:val="00F00213"/>
    <w:rsid w:val="00F54969"/>
    <w:rsid w:val="00F6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8B826-4A1E-4113-B875-AB39623A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637"/>
    <w:pPr>
      <w:ind w:left="720"/>
      <w:contextualSpacing/>
    </w:pPr>
  </w:style>
  <w:style w:type="table" w:styleId="a4">
    <w:name w:val="Table Grid"/>
    <w:basedOn w:val="a1"/>
    <w:uiPriority w:val="39"/>
    <w:rsid w:val="003B6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5075B-FFE4-4A60-BF54-01F98FBDC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katen kasham@gmail.com</dc:creator>
  <cp:keywords/>
  <dc:description/>
  <cp:lastModifiedBy>katen kasham@gmail.com</cp:lastModifiedBy>
  <cp:revision>3</cp:revision>
  <dcterms:created xsi:type="dcterms:W3CDTF">2024-12-19T18:08:00Z</dcterms:created>
  <dcterms:modified xsi:type="dcterms:W3CDTF">2024-12-19T18:21:00Z</dcterms:modified>
</cp:coreProperties>
</file>