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FB5" w:rsidRDefault="00975FB5" w:rsidP="00975FB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863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 детям, что деньги — ветер</w:t>
      </w:r>
      <w:r w:rsidR="00C863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самый честный не будет предан</w:t>
      </w:r>
      <w:r w:rsidR="00C863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только смелый он станет вечным</w:t>
      </w:r>
      <w:r w:rsidR="00C863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Своим об этом скажите детям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863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75FB5" w:rsidRPr="00975FB5" w:rsidRDefault="00975FB5" w:rsidP="005A7CC0">
      <w:pPr>
        <w:spacing w:after="0" w:line="240" w:lineRule="auto"/>
        <w:ind w:firstLine="708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 w:rsidRPr="00975FB5">
        <w:rPr>
          <w:rStyle w:val="organictextcontentspan"/>
          <w:rFonts w:ascii="Times New Roman" w:hAnsi="Times New Roman" w:cs="Times New Roman"/>
          <w:bCs/>
          <w:sz w:val="28"/>
          <w:szCs w:val="28"/>
        </w:rPr>
        <w:t>Максим</w:t>
      </w:r>
      <w:r w:rsidRPr="00975FB5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975FB5">
        <w:rPr>
          <w:rStyle w:val="organictextcontentspan"/>
          <w:rFonts w:ascii="Times New Roman" w:hAnsi="Times New Roman" w:cs="Times New Roman"/>
          <w:bCs/>
          <w:sz w:val="28"/>
          <w:szCs w:val="28"/>
        </w:rPr>
        <w:t>Фадеев</w:t>
      </w:r>
      <w:r w:rsidRPr="00975FB5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: «Мне кажется, мы многое нашим </w:t>
      </w:r>
      <w:r w:rsidRPr="00975FB5">
        <w:rPr>
          <w:rStyle w:val="organictextcontentspan"/>
          <w:rFonts w:ascii="Times New Roman" w:hAnsi="Times New Roman" w:cs="Times New Roman"/>
          <w:bCs/>
          <w:sz w:val="28"/>
          <w:szCs w:val="28"/>
        </w:rPr>
        <w:t>детям</w:t>
      </w:r>
      <w:r w:rsidRPr="00975FB5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недоговариваем. А ведь уже завтра будет их время. Давайте им </w:t>
      </w:r>
      <w:r w:rsidRPr="00975FB5">
        <w:rPr>
          <w:rStyle w:val="organictextcontentspan"/>
          <w:rFonts w:ascii="Times New Roman" w:hAnsi="Times New Roman" w:cs="Times New Roman"/>
          <w:bCs/>
          <w:sz w:val="28"/>
          <w:szCs w:val="28"/>
        </w:rPr>
        <w:t>говорить</w:t>
      </w:r>
      <w:r w:rsidRPr="00975FB5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все.»</w:t>
      </w:r>
    </w:p>
    <w:p w:rsidR="005B7385" w:rsidRPr="005A7CC0" w:rsidRDefault="00C86382" w:rsidP="005A7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F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часто у нас, педагогов есть время поговорить со своими учениками? Всегда ли мы можем найти нить, которая связывает нас, два разных поколения? Всегда ли наши ученики могут доверить нам-педагогам свои переживания? Доверяют ли он нам? Порой масса нерешенных, незаконченных дел висит над нами, что нам некогда заглянуть в сердце ребенка.</w:t>
      </w:r>
    </w:p>
    <w:p w:rsidR="005B7385" w:rsidRPr="005A7CC0" w:rsidRDefault="00C86382" w:rsidP="005A7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нас в </w:t>
      </w:r>
      <w:r w:rsid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ицее №1 г. Перми старшие классы учатся по отделениям. Наше отделение называется «Отделение инженерной-биотехнологии», где учатся порядка 100 ребят. Вся наша работа построена таким образом, что нет условного деления на группы, любой проект, любое мероприятие, любой тренинг, проф</w:t>
      </w:r>
      <w:r w:rsid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ориентационное мероприятие, любой </w:t>
      </w:r>
      <w:r w:rsid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совместный </w:t>
      </w: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  за рамки лицея проходит в смешанных коллективах. Ребята делятся на группы совершенно </w:t>
      </w:r>
      <w:r w:rsid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случайным образом</w:t>
      </w: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 главе каждой такой группы встает «лидер»</w:t>
      </w:r>
      <w:r w:rsid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ребят отделения</w:t>
      </w: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задача которого организовать свою группу, помочь ребятам-организаторам и кураторам в организации и проведении особенно выездных мероприятий.</w:t>
      </w:r>
    </w:p>
    <w:p w:rsidR="005A7CC0" w:rsidRPr="005A7CC0" w:rsidRDefault="005A7CC0" w:rsidP="005A7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 учителей МБОУ «Лицей №1» г. Перми: Федорова Лариса Юрьевна, учитель математики; </w:t>
      </w:r>
      <w:r w:rsidR="003E0BB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Баяндина Лариса Владимировна,</w:t>
      </w: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</w:t>
      </w:r>
      <w:r w:rsidR="003E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русского </w:t>
      </w: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</w:t>
      </w:r>
      <w:r w:rsidR="003E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литературы</w:t>
      </w: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E0BB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</w:t>
      </w:r>
      <w:r w:rsidR="003E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«Инновации в обучении» </w:t>
      </w: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методическую разработку: </w:t>
      </w:r>
      <w:bookmarkStart w:id="0" w:name="_GoBack"/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Дебаты на тему «Скажите детям, скажите взрослым».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Номинация «</w:t>
      </w:r>
      <w:r w:rsidR="003E0B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разработка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bookmarkEnd w:id="0"/>
    <w:p w:rsidR="005B7385" w:rsidRPr="005A7CC0" w:rsidRDefault="00C86382" w:rsidP="005A7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Разберем на примере одного из таких выездов.</w:t>
      </w:r>
    </w:p>
    <w:p w:rsidR="005B7385" w:rsidRPr="005A7CC0" w:rsidRDefault="00C86382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выезда  на отделении прошла защита проектов на тему:  The Art of Elocution, где ребята  дискутировали на темы актуальные для современной молодёжи. Так и возникла идея  провести тренинг на тему: "Скажите детям, скажите взрослым", в рамках которого прошли 4 дискуссионные площадки по темам: образование сегодня, семья, любовь, достаток. На каждой площадке ребята участвовали в "дебатах", где каждый отстаивал свою позицию в разных жизненных ситуациях. </w:t>
      </w:r>
    </w:p>
    <w:p w:rsidR="005A7CC0" w:rsidRDefault="003A08E3" w:rsidP="005A7CC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5A7CC0">
        <w:rPr>
          <w:b/>
          <w:bCs/>
          <w:sz w:val="28"/>
          <w:szCs w:val="28"/>
        </w:rPr>
        <w:t>Актуальность </w:t>
      </w:r>
      <w:r w:rsidR="005A7CC0">
        <w:rPr>
          <w:b/>
          <w:bCs/>
          <w:sz w:val="28"/>
          <w:szCs w:val="28"/>
        </w:rPr>
        <w:t xml:space="preserve"> мероприятия:</w:t>
      </w:r>
      <w:r w:rsidRPr="003A08E3">
        <w:rPr>
          <w:sz w:val="28"/>
          <w:szCs w:val="28"/>
        </w:rPr>
        <w:t xml:space="preserve"> Для современных </w:t>
      </w:r>
      <w:r w:rsidRPr="005A7CC0">
        <w:rPr>
          <w:sz w:val="28"/>
          <w:szCs w:val="28"/>
        </w:rPr>
        <w:t xml:space="preserve">подростков существуют такие проблемы, как: </w:t>
      </w:r>
    </w:p>
    <w:p w:rsidR="00873B99" w:rsidRPr="005A7CC0" w:rsidRDefault="00873B99" w:rsidP="005A7CC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5A7CC0">
        <w:rPr>
          <w:sz w:val="28"/>
          <w:szCs w:val="28"/>
        </w:rPr>
        <w:t>1.</w:t>
      </w:r>
      <w:r w:rsidR="003A08E3" w:rsidRPr="005A7CC0">
        <w:rPr>
          <w:sz w:val="28"/>
          <w:szCs w:val="28"/>
        </w:rPr>
        <w:t xml:space="preserve"> </w:t>
      </w:r>
      <w:r w:rsidR="003A08E3" w:rsidRPr="005A7CC0">
        <w:rPr>
          <w:rStyle w:val="a8"/>
          <w:b w:val="0"/>
          <w:sz w:val="28"/>
          <w:szCs w:val="28"/>
        </w:rPr>
        <w:t>Общее эмоциональное неблагополучие</w:t>
      </w:r>
      <w:r w:rsidRPr="005A7CC0">
        <w:rPr>
          <w:rStyle w:val="a8"/>
          <w:b w:val="0"/>
          <w:sz w:val="28"/>
          <w:szCs w:val="28"/>
        </w:rPr>
        <w:t xml:space="preserve">, </w:t>
      </w:r>
      <w:r w:rsidR="004B6205">
        <w:rPr>
          <w:rStyle w:val="a8"/>
          <w:b w:val="0"/>
          <w:sz w:val="28"/>
          <w:szCs w:val="28"/>
        </w:rPr>
        <w:t>ребята</w:t>
      </w:r>
      <w:r w:rsidR="003A08E3" w:rsidRPr="005A7CC0">
        <w:rPr>
          <w:sz w:val="28"/>
          <w:szCs w:val="28"/>
        </w:rPr>
        <w:t xml:space="preserve"> имеют практически все, что захотят, однако в большинстве своем гораздо менее счастливы, чем мы в их возрасте. Виной тому — кризис современной семьи</w:t>
      </w:r>
      <w:r w:rsidR="004B6205">
        <w:rPr>
          <w:sz w:val="28"/>
          <w:szCs w:val="28"/>
        </w:rPr>
        <w:t>.</w:t>
      </w:r>
    </w:p>
    <w:p w:rsidR="00873B99" w:rsidRPr="005A7CC0" w:rsidRDefault="003A08E3" w:rsidP="005A7CC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B6205">
        <w:rPr>
          <w:rStyle w:val="a8"/>
          <w:b w:val="0"/>
          <w:sz w:val="28"/>
          <w:szCs w:val="28"/>
        </w:rPr>
        <w:t>2. Информационная перегруженность</w:t>
      </w:r>
      <w:r w:rsidR="004B6205">
        <w:rPr>
          <w:rStyle w:val="a8"/>
          <w:b w:val="0"/>
          <w:sz w:val="28"/>
          <w:szCs w:val="28"/>
        </w:rPr>
        <w:t xml:space="preserve">. </w:t>
      </w:r>
      <w:r w:rsidRPr="005A7CC0">
        <w:rPr>
          <w:sz w:val="28"/>
          <w:szCs w:val="28"/>
        </w:rPr>
        <w:t xml:space="preserve">Современные дети плавают в огромном количестве информации, льющейся на них с экранов телевизоров, мониторов компьютеров, учебников, книг, журналов. </w:t>
      </w:r>
    </w:p>
    <w:p w:rsidR="003A08E3" w:rsidRPr="005A7CC0" w:rsidRDefault="003A08E3" w:rsidP="005A7CC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B6205">
        <w:rPr>
          <w:rStyle w:val="a8"/>
          <w:b w:val="0"/>
          <w:sz w:val="28"/>
          <w:szCs w:val="28"/>
        </w:rPr>
        <w:lastRenderedPageBreak/>
        <w:t>3. Несамостоятельность, избалованность</w:t>
      </w:r>
      <w:r w:rsidR="004B6205">
        <w:rPr>
          <w:rStyle w:val="a8"/>
          <w:b w:val="0"/>
          <w:sz w:val="28"/>
          <w:szCs w:val="28"/>
        </w:rPr>
        <w:t xml:space="preserve">. </w:t>
      </w:r>
      <w:r w:rsidRPr="005A7CC0">
        <w:rPr>
          <w:sz w:val="28"/>
          <w:szCs w:val="28"/>
        </w:rPr>
        <w:t xml:space="preserve">Родители стремятся «привязать» </w:t>
      </w:r>
      <w:r w:rsidR="00873B99" w:rsidRPr="005A7CC0">
        <w:rPr>
          <w:sz w:val="28"/>
          <w:szCs w:val="28"/>
        </w:rPr>
        <w:t>ребенка</w:t>
      </w:r>
      <w:r w:rsidRPr="005A7CC0">
        <w:rPr>
          <w:sz w:val="28"/>
          <w:szCs w:val="28"/>
        </w:rPr>
        <w:t xml:space="preserve"> к себе, делая его </w:t>
      </w:r>
      <w:r w:rsidR="004B6205">
        <w:rPr>
          <w:sz w:val="28"/>
          <w:szCs w:val="28"/>
        </w:rPr>
        <w:t>«</w:t>
      </w:r>
      <w:r w:rsidRPr="005A7CC0">
        <w:rPr>
          <w:sz w:val="28"/>
          <w:szCs w:val="28"/>
        </w:rPr>
        <w:t>центром</w:t>
      </w:r>
      <w:r w:rsidR="004B6205">
        <w:rPr>
          <w:sz w:val="28"/>
          <w:szCs w:val="28"/>
        </w:rPr>
        <w:t xml:space="preserve">» </w:t>
      </w:r>
      <w:r w:rsidRPr="005A7CC0">
        <w:rPr>
          <w:sz w:val="28"/>
          <w:szCs w:val="28"/>
        </w:rPr>
        <w:t xml:space="preserve">мира, удовлетворяя малейшие его прихоти, решая за него все проблемы. </w:t>
      </w:r>
    </w:p>
    <w:p w:rsidR="003A08E3" w:rsidRPr="005A7CC0" w:rsidRDefault="003A08E3" w:rsidP="005A7CC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B6205">
        <w:rPr>
          <w:rStyle w:val="a8"/>
          <w:b w:val="0"/>
          <w:sz w:val="28"/>
          <w:szCs w:val="28"/>
        </w:rPr>
        <w:t>4. Погоня за успехом</w:t>
      </w:r>
      <w:r w:rsidR="004B6205">
        <w:rPr>
          <w:rStyle w:val="a8"/>
          <w:b w:val="0"/>
          <w:sz w:val="28"/>
          <w:szCs w:val="28"/>
        </w:rPr>
        <w:t xml:space="preserve">. </w:t>
      </w:r>
      <w:r w:rsidRPr="005A7CC0">
        <w:rPr>
          <w:sz w:val="28"/>
          <w:szCs w:val="28"/>
        </w:rPr>
        <w:t>Современное общество и родители чрезмерно настроены на успех</w:t>
      </w:r>
      <w:r w:rsidR="00873B99" w:rsidRPr="005A7CC0">
        <w:rPr>
          <w:sz w:val="28"/>
          <w:szCs w:val="28"/>
        </w:rPr>
        <w:t xml:space="preserve"> своих детей</w:t>
      </w:r>
      <w:r w:rsidRPr="005A7CC0">
        <w:rPr>
          <w:sz w:val="28"/>
          <w:szCs w:val="28"/>
        </w:rPr>
        <w:t>.</w:t>
      </w:r>
    </w:p>
    <w:p w:rsidR="00873B99" w:rsidRPr="005A7CC0" w:rsidRDefault="003A08E3" w:rsidP="005A7CC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B6205">
        <w:rPr>
          <w:rStyle w:val="a8"/>
          <w:b w:val="0"/>
          <w:sz w:val="28"/>
          <w:szCs w:val="28"/>
        </w:rPr>
        <w:t>5. Высокая конкуренция</w:t>
      </w:r>
      <w:r w:rsidR="004B6205">
        <w:rPr>
          <w:rStyle w:val="a8"/>
          <w:b w:val="0"/>
          <w:sz w:val="28"/>
          <w:szCs w:val="28"/>
        </w:rPr>
        <w:t xml:space="preserve">. </w:t>
      </w:r>
      <w:r w:rsidRPr="005A7CC0">
        <w:rPr>
          <w:sz w:val="28"/>
          <w:szCs w:val="28"/>
        </w:rPr>
        <w:t xml:space="preserve">Причем конкуренция эта относится не только, и не столько к учебной стороне школьной жизни, сколько к межличностным отношениям в кругу сверстников. </w:t>
      </w:r>
    </w:p>
    <w:p w:rsidR="003A08E3" w:rsidRPr="005A7CC0" w:rsidRDefault="003A08E3" w:rsidP="005A7CC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B6205">
        <w:rPr>
          <w:rStyle w:val="a8"/>
          <w:b w:val="0"/>
          <w:sz w:val="28"/>
          <w:szCs w:val="28"/>
        </w:rPr>
        <w:t>6. Проблема разрешения конфликтов</w:t>
      </w:r>
      <w:r w:rsidR="004B6205">
        <w:rPr>
          <w:rStyle w:val="a8"/>
          <w:b w:val="0"/>
          <w:sz w:val="28"/>
          <w:szCs w:val="28"/>
        </w:rPr>
        <w:t xml:space="preserve">. </w:t>
      </w:r>
      <w:r w:rsidRPr="005A7CC0">
        <w:rPr>
          <w:sz w:val="28"/>
          <w:szCs w:val="28"/>
        </w:rPr>
        <w:t>У современных школьников появилась проблема разрешения</w:t>
      </w:r>
      <w:r w:rsidR="00873B99" w:rsidRPr="005A7CC0">
        <w:rPr>
          <w:sz w:val="28"/>
          <w:szCs w:val="28"/>
        </w:rPr>
        <w:t xml:space="preserve"> конфликтов</w:t>
      </w:r>
      <w:r w:rsidRPr="005A7CC0">
        <w:rPr>
          <w:sz w:val="28"/>
          <w:szCs w:val="28"/>
        </w:rPr>
        <w:t>,</w:t>
      </w:r>
      <w:r w:rsidR="00873B99" w:rsidRPr="005A7CC0">
        <w:rPr>
          <w:sz w:val="28"/>
          <w:szCs w:val="28"/>
        </w:rPr>
        <w:t xml:space="preserve"> они зачастую не умею</w:t>
      </w:r>
      <w:r w:rsidRPr="005A7CC0">
        <w:rPr>
          <w:sz w:val="28"/>
          <w:szCs w:val="28"/>
        </w:rPr>
        <w:t>т идти на компромиссы.</w:t>
      </w:r>
    </w:p>
    <w:p w:rsidR="003A08E3" w:rsidRPr="004B6205" w:rsidRDefault="00873B99" w:rsidP="005A7CC0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 w:rsidRPr="004B6205">
        <w:rPr>
          <w:rStyle w:val="a8"/>
          <w:b w:val="0"/>
          <w:sz w:val="28"/>
          <w:szCs w:val="28"/>
        </w:rPr>
        <w:t>7</w:t>
      </w:r>
      <w:r w:rsidR="003A08E3" w:rsidRPr="004B6205">
        <w:rPr>
          <w:rStyle w:val="a8"/>
          <w:b w:val="0"/>
          <w:sz w:val="28"/>
          <w:szCs w:val="28"/>
        </w:rPr>
        <w:t>. Рост ответственности за свой выбор</w:t>
      </w:r>
      <w:r w:rsidR="004B6205">
        <w:rPr>
          <w:rStyle w:val="a8"/>
          <w:b w:val="0"/>
          <w:sz w:val="28"/>
          <w:szCs w:val="28"/>
        </w:rPr>
        <w:t>.</w:t>
      </w:r>
    </w:p>
    <w:p w:rsidR="004B6205" w:rsidRDefault="004B6205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08E3" w:rsidRPr="003A08E3" w:rsidRDefault="003A08E3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Целевая аудитория</w:t>
      </w:r>
      <w:r w:rsidR="006220C3"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 - 15</w:t>
      </w:r>
      <w:r w:rsidRPr="003A08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220C3"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 w:rsidRPr="003A08E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(1</w:t>
      </w:r>
      <w:r w:rsidR="006220C3"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A08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220C3"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3A0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классы).</w:t>
      </w:r>
    </w:p>
    <w:p w:rsidR="003A08E3" w:rsidRPr="003A08E3" w:rsidRDefault="006220C3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A08E3" w:rsidRPr="003A0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анная </w:t>
      </w: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</w:t>
      </w:r>
      <w:r w:rsidR="003A08E3" w:rsidRPr="003A08E3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апробирована, успешно реализ</w:t>
      </w: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ована</w:t>
      </w:r>
      <w:r w:rsidR="003A08E3" w:rsidRPr="003A08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08E3" w:rsidRPr="003A08E3" w:rsidRDefault="003A08E3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3A08E3" w:rsidRPr="003A08E3" w:rsidRDefault="003A08E3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Способствование формирования у детей нравственных понятий, таких как </w:t>
      </w:r>
      <w:r w:rsidR="006220C3"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сегодня, семья, любовь, достаток</w:t>
      </w:r>
      <w:r w:rsidRPr="003A08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08E3" w:rsidRPr="003A08E3" w:rsidRDefault="003A08E3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A08E3" w:rsidRPr="003A08E3" w:rsidRDefault="003A08E3" w:rsidP="005A7CC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правильные и ошибочные представления детей о</w:t>
      </w:r>
      <w:r w:rsidR="006220C3"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A0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0C3"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образовании, семье, любви, достатке</w:t>
      </w:r>
      <w:r w:rsidRPr="003A08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08E3" w:rsidRPr="003A08E3" w:rsidRDefault="003A08E3" w:rsidP="005A7CC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учащихся этические представления,</w:t>
      </w:r>
      <w:r w:rsidR="006220C3"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 к проблемным вопросам, поднятым в ходе проведения мероприятия</w:t>
      </w:r>
      <w:r w:rsidRPr="003A08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08E3" w:rsidRPr="003A08E3" w:rsidRDefault="003A08E3" w:rsidP="005A7CC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коммуникативные навыки обучающихся, умение договариваться при выполнении коллективных заданий;</w:t>
      </w:r>
    </w:p>
    <w:p w:rsidR="003A08E3" w:rsidRPr="003A08E3" w:rsidRDefault="003A08E3" w:rsidP="005A7CC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E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процессу самопознания через создание условий для самовыражения;</w:t>
      </w:r>
    </w:p>
    <w:p w:rsidR="003A08E3" w:rsidRPr="003A08E3" w:rsidRDefault="003A08E3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</w:p>
    <w:p w:rsidR="006220C3" w:rsidRPr="005A7CC0" w:rsidRDefault="004B6205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20C3"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разрешения возникающих конфликтных ситуаций в школе, дома или на улице;</w:t>
      </w:r>
    </w:p>
    <w:p w:rsidR="006220C3" w:rsidRPr="005A7CC0" w:rsidRDefault="006220C3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 самостоятельного приобретения новых знаний;</w:t>
      </w:r>
    </w:p>
    <w:p w:rsidR="006220C3" w:rsidRPr="005A7CC0" w:rsidRDefault="006220C3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 оказания помощи окружающим, заботы;</w:t>
      </w:r>
    </w:p>
    <w:p w:rsidR="006220C3" w:rsidRPr="005A7CC0" w:rsidRDefault="006220C3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самопознания и самоанализа, опыт социально приемлемого самовыражения и</w:t>
      </w:r>
      <w:r w:rsidR="004B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самореализации.</w:t>
      </w:r>
    </w:p>
    <w:p w:rsidR="003A08E3" w:rsidRPr="003A08E3" w:rsidRDefault="003A08E3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</w:t>
      </w:r>
      <w:r w:rsidRPr="003A0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r w:rsidR="006220C3"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дебаты</w:t>
      </w:r>
      <w:r w:rsidRPr="003A08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08E3" w:rsidRPr="003A08E3" w:rsidRDefault="003A08E3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методические приемы</w:t>
      </w:r>
      <w:r w:rsidRPr="003A08E3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используемые в ходе проведения мероприятия:</w:t>
      </w:r>
    </w:p>
    <w:p w:rsidR="003A08E3" w:rsidRPr="003A08E3" w:rsidRDefault="003A08E3" w:rsidP="005A7CC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проблемный метод,</w:t>
      </w:r>
    </w:p>
    <w:p w:rsidR="003A08E3" w:rsidRPr="003A08E3" w:rsidRDefault="003A08E3" w:rsidP="005A7CC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 метод,</w:t>
      </w:r>
    </w:p>
    <w:p w:rsidR="003A08E3" w:rsidRPr="003A08E3" w:rsidRDefault="003A08E3" w:rsidP="005A7CC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рефлексия,</w:t>
      </w:r>
    </w:p>
    <w:p w:rsidR="003A08E3" w:rsidRPr="003A08E3" w:rsidRDefault="003A08E3" w:rsidP="005A7CC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E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беседа,</w:t>
      </w:r>
    </w:p>
    <w:p w:rsidR="003A08E3" w:rsidRPr="003A08E3" w:rsidRDefault="003A08E3" w:rsidP="005A7CC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E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дискуссия,</w:t>
      </w:r>
    </w:p>
    <w:p w:rsidR="003A08E3" w:rsidRPr="003A08E3" w:rsidRDefault="003A08E3" w:rsidP="005A7CC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игра.</w:t>
      </w:r>
    </w:p>
    <w:p w:rsidR="003A08E3" w:rsidRDefault="003A08E3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205" w:rsidRPr="005A7CC0" w:rsidRDefault="004B6205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385" w:rsidRPr="005A7CC0" w:rsidRDefault="00C86382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A7C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Сценарий дебатов на тему «Скажите детям, скажите взрослым»</w:t>
      </w:r>
    </w:p>
    <w:p w:rsidR="005B7385" w:rsidRPr="005A7CC0" w:rsidRDefault="005B7385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385" w:rsidRPr="005A7CC0" w:rsidRDefault="00C86382" w:rsidP="005A7C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состоит в состязании </w:t>
      </w:r>
      <w:r w:rsidR="00F00670"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 в ораторском искусстве</w:t>
      </w:r>
      <w:r w:rsidR="00F00670"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причем деление на команды происходит случайным образом</w:t>
      </w: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0670"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каждой площадке ребята делятся заново.</w:t>
      </w: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 ведут дискуссию, при этом </w:t>
      </w:r>
      <w:r w:rsidR="00F00670"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</w:t>
      </w: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 утверждает  спорный тезис</w:t>
      </w:r>
      <w:r w:rsidR="00F00670"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другая опровергает его</w:t>
      </w: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Преимущество </w:t>
      </w:r>
      <w:r w:rsidR="00F00670"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такого рода </w:t>
      </w: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дебатов в том, что это гибкий формат, участники команд имеют право задавать вопросы оппонентам в процессе игры, импровизировать во время выступления.</w:t>
      </w:r>
      <w:r w:rsidR="00F00670"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7385" w:rsidRPr="005A7CC0" w:rsidRDefault="00C86382" w:rsidP="005A7C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освоения игры участники приобретают навыки:</w:t>
      </w:r>
    </w:p>
    <w:p w:rsidR="005B7385" w:rsidRPr="005A7CC0" w:rsidRDefault="00C86382" w:rsidP="005A7C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убеждения в справедливости своей позиции;</w:t>
      </w:r>
    </w:p>
    <w:p w:rsidR="005B7385" w:rsidRPr="005A7CC0" w:rsidRDefault="00C86382" w:rsidP="005A7C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умения ответить оппонентам, говорить убедительно;</w:t>
      </w:r>
    </w:p>
    <w:p w:rsidR="005B7385" w:rsidRPr="005A7CC0" w:rsidRDefault="00C86382" w:rsidP="005A7C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критического осмысления информации;</w:t>
      </w:r>
    </w:p>
    <w:p w:rsidR="005B7385" w:rsidRPr="005A7CC0" w:rsidRDefault="00C86382" w:rsidP="005A7C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импровизации в ходе выступления;</w:t>
      </w:r>
    </w:p>
    <w:p w:rsidR="005B7385" w:rsidRPr="005A7CC0" w:rsidRDefault="00C86382" w:rsidP="005A7C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психологической устойчивости в стрессовой ситуации.</w:t>
      </w:r>
    </w:p>
    <w:p w:rsidR="005B7385" w:rsidRPr="005A7CC0" w:rsidRDefault="00F00670" w:rsidP="005A7C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7385" w:rsidRPr="005A7CC0" w:rsidRDefault="00C86382" w:rsidP="005A7C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команда располагает временем для </w:t>
      </w:r>
      <w:r w:rsidR="00724A8A"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изложения своей позиции</w:t>
      </w: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4A8A"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выбирается спикер. </w:t>
      </w: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задаются во время произнесения конструктивных речей.</w:t>
      </w:r>
      <w:r w:rsidR="00724A8A"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7385" w:rsidRPr="005A7CC0" w:rsidRDefault="00C86382" w:rsidP="005A7C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Роль каждой команды</w:t>
      </w: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Команды обсуждают тему, которая представляет собой противоречивое утверждение относительно интересующей участников проблемы. </w:t>
      </w:r>
      <w:r w:rsidR="00724A8A"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обсуждения участники расходятся в разные локации (чтобы избежать предугаданных вопросов).</w:t>
      </w:r>
    </w:p>
    <w:p w:rsidR="005B7385" w:rsidRPr="005A7CC0" w:rsidRDefault="00C86382" w:rsidP="005A7C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Вопросы.</w:t>
      </w: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Дебатеры могут задавать свои вопросы, а оппоненты отвечать на них в любое время в «конструктивных» речах, за исключением первой и последней минут. Чтобы задать вопрос, дебатер должен встать с места и показать жестом, что у него есть вопрос. Выступающий имеет полное право разрешить задать или отклонить вопрос. Судьи </w:t>
      </w:r>
      <w:r w:rsidR="004B620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24A8A"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случае – это педагог, курирующий площадку) </w:t>
      </w: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обращают внимание на количество вопросов, заданных в ходе раунда дебатов. Желающий задать вопрос или высказать замечание должен подать определенный условный сигнал и ждать, когда говорящий даст ему слово. Выступающий участник дебатов имеет право отклонить просьбу о вопросе. Однако нельзя совершенно не позволять задавать вопросы, это может послужить основанием для снижения судьями оценочных баллов.</w:t>
      </w:r>
    </w:p>
    <w:p w:rsidR="005B7385" w:rsidRPr="005A7CC0" w:rsidRDefault="00C86382" w:rsidP="005A7C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на подготовку</w:t>
      </w: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. Всем командам выделяется одинаковое время, и применяются одинаковые критерии.</w:t>
      </w:r>
    </w:p>
    <w:p w:rsidR="00724A8A" w:rsidRPr="005A7CC0" w:rsidRDefault="00724A8A" w:rsidP="005A7C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Подведение итогов. </w:t>
      </w: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Судьи оценивают количество аргументов, качество защиты, логичность, умение выступать, количество заданных вопросов оппоненту и умение оппонировать. Целесообразно сразу объявить о тайминге обсуждения, выступления</w:t>
      </w:r>
      <w:r w:rsidR="006F7560"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корректности вопросов.  </w:t>
      </w:r>
    </w:p>
    <w:p w:rsidR="00F00670" w:rsidRPr="005A7CC0" w:rsidRDefault="00724A8A" w:rsidP="005A7C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7385" w:rsidRPr="005A7CC0" w:rsidRDefault="005B7385" w:rsidP="005A7C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385" w:rsidRPr="005A7CC0" w:rsidRDefault="005B7385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385" w:rsidRPr="005A7CC0" w:rsidRDefault="00C86382" w:rsidP="005A7CC0">
      <w:pPr>
        <w:pStyle w:val="a7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Дискуссионная площадка «</w:t>
      </w:r>
      <w:r w:rsidRPr="005A7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Деньги-ветер?»</w:t>
      </w:r>
    </w:p>
    <w:p w:rsidR="005B7385" w:rsidRPr="005A7CC0" w:rsidRDefault="005B7385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385" w:rsidRPr="005A7CC0" w:rsidRDefault="00C86382" w:rsidP="004B620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 говорят: с милым рай в шалаше, не имей сто рублей, а имей сто друзей, не в деньгах счастье. Все эти заповеди нам внушают с детства. Какие поговорки, крылатые фразы вы еще можете дополнить? </w:t>
      </w:r>
    </w:p>
    <w:p w:rsidR="005B7385" w:rsidRPr="005A7CC0" w:rsidRDefault="00C86382" w:rsidP="004B620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Считаете ли вы, что счастье можно купить за деньги. (за и против)</w:t>
      </w:r>
    </w:p>
    <w:p w:rsidR="005B7385" w:rsidRPr="005A7CC0" w:rsidRDefault="00C86382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За: Например, незабываемый отпуск, который принесёт море впечатлений без негатива и отсутствия комфорта. Платя за страховку, мы покупаем безопасность (многих это, конечно, не избавляет от глупости). Поговорка про друзей разбивается о первую же просьбу этого друга дать ему в долг. Таких примеров можно привести достаточно много. А с милым рай в шалаше, если только шалаш — благоустроенная квартира. Иначе не оберёшься конфликтов. Недаром В. Маяковский писал: «Любовная лодка разбилась о быт». Я очень хочу поступить в ВУЗ моей мечты, для этого нужно дополнительно много заниматься, для этого нужны деньги на дополнительную литературу, курсы, тренажеры и т.д. Если я поступлю в этот ВУЗ, успешно его закончу, получу профессию и специальность, которые мне интересы. Разве я не буду счастлив?</w:t>
      </w:r>
    </w:p>
    <w:p w:rsidR="005B7385" w:rsidRPr="005A7CC0" w:rsidRDefault="00C86382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Против:</w:t>
      </w:r>
      <w:r w:rsidR="000608B3"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твои близкие тяжело больны, то какие бы деньги ты не потратил, счастливым не станешь. Если тебя не любит тот, кого любишь ты, сколько бы денег у тебя не было, любовь не купишь, счастливым не станешь.</w:t>
      </w:r>
    </w:p>
    <w:p w:rsidR="005B7385" w:rsidRPr="005A7CC0" w:rsidRDefault="00C86382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 многих важных ситуациях деньги не смогут помочь.</w:t>
      </w: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очень много работаю и ценю время, которое провожу с родными и друзьями. Но в жизни случается так, что приходится оказаться в ситуации, когда мы теряем близких и любимых людей. Сколько бы денег у меня не было, они не решат абсолютно ничего. Человека не вернуть.  Если говорить о здоровье, то ситуация порой бывает та же: иногда невозможно вылечить человека, потому что таково заболевание или такова его стадия. Если у меня нет таланта к рисованию, то сколько бы я не вкладывал средств в свое «желание рисовать», я никогда не стану великим художником. Я никогда не смогу купить настоящих, преданных друзей, да за деньги рядом могут быть люди, которые будут себя назвать моим другом, но это не так.</w:t>
      </w:r>
    </w:p>
    <w:p w:rsidR="005B7385" w:rsidRPr="005A7CC0" w:rsidRDefault="00C86382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ребята правильно выстроили свою позицию, ведь порой, если ты не согласен, а тебе приходится доказывать противоположное, то можно сбиться и принять другую сторону. Здесь педагог должен уметь выслушать, удержать ребят на той позиции, которую они защищают.</w:t>
      </w:r>
    </w:p>
    <w:p w:rsidR="005B7385" w:rsidRPr="005A7CC0" w:rsidRDefault="00C86382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 Деньги не определяют человека.</w:t>
      </w: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выстраивании близких, человеческих коммуникаций важно, какой ты сам, а не то сколько у тебя денег. </w:t>
      </w:r>
      <w:r w:rsidRPr="005A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Поэтому мне кажется,</w:t>
      </w: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нередко то, что дано нам от рождения, дороже любых денег. Ссоры и конфликты решаются не через них.</w:t>
      </w:r>
    </w:p>
    <w:p w:rsidR="005B7385" w:rsidRPr="005A7CC0" w:rsidRDefault="00C86382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говорили о том, важны ли деньги в современном обществе и молодежи. Теперь представьте, что  у  вас первая зарплата. На что бы вы её потратили?  На листе  ватмана находятся 4 конверта, на каждом надпись:</w:t>
      </w:r>
    </w:p>
    <w:p w:rsidR="005B7385" w:rsidRPr="005A7CC0" w:rsidRDefault="00C86382" w:rsidP="005A7CC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На себя, личные нужды и развлечения;</w:t>
      </w:r>
    </w:p>
    <w:p w:rsidR="005B7385" w:rsidRPr="005A7CC0" w:rsidRDefault="00C86382" w:rsidP="005A7CC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На членов своей семьи и друзей;</w:t>
      </w:r>
    </w:p>
    <w:p w:rsidR="005B7385" w:rsidRPr="005A7CC0" w:rsidRDefault="00C86382" w:rsidP="005A7CC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 образование, здоровье, расширение кругозора;</w:t>
      </w:r>
    </w:p>
    <w:p w:rsidR="005B7385" w:rsidRPr="005A7CC0" w:rsidRDefault="00C86382" w:rsidP="005A7CC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 спонсорство и благотворительность.</w:t>
      </w:r>
    </w:p>
    <w:p w:rsidR="005B7385" w:rsidRPr="005A7CC0" w:rsidRDefault="00C86382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каждой группы 12 условных денежных купюр. Посоветуйтесь в группе, в какой конверты и в каком количестве вы вложите свои «деньги». Представитель от группы опустит «деньги» в конверты. </w:t>
      </w:r>
    </w:p>
    <w:p w:rsidR="005B7385" w:rsidRPr="005A7CC0" w:rsidRDefault="005B7385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385" w:rsidRPr="005A7CC0" w:rsidRDefault="00C86382" w:rsidP="005A7CC0">
      <w:pPr>
        <w:pStyle w:val="a7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Деньги – это серьёзное испытание. И две крайние точки зрения на деньги – деньги – это добро – деньги – это зло неверны. </w:t>
      </w:r>
    </w:p>
    <w:p w:rsidR="005B7385" w:rsidRPr="005A7CC0" w:rsidRDefault="00C86382" w:rsidP="005A7CC0">
      <w:pPr>
        <w:pStyle w:val="a7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 то, чем будут являться деньги в ваших руках- добром или злом, зависит не от количества денег, а от уровня вашего духовного развития и от способа их использования.</w:t>
      </w:r>
    </w:p>
    <w:p w:rsidR="005B7385" w:rsidRPr="005A7CC0" w:rsidRDefault="005B7385" w:rsidP="005A7CC0">
      <w:pPr>
        <w:pStyle w:val="a7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385" w:rsidRPr="005A7CC0" w:rsidRDefault="00C86382" w:rsidP="005A7CC0">
      <w:pPr>
        <w:pStyle w:val="a7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7CC0">
        <w:rPr>
          <w:rFonts w:ascii="Times New Roman" w:hAnsi="Times New Roman" w:cs="Times New Roman"/>
          <w:b/>
          <w:sz w:val="28"/>
          <w:szCs w:val="28"/>
        </w:rPr>
        <w:t>Дискуссионная площадка  "Стоит ли жертвовать ради любви? "</w:t>
      </w:r>
    </w:p>
    <w:p w:rsidR="0061139D" w:rsidRPr="005A7CC0" w:rsidRDefault="0061139D" w:rsidP="004B620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 говорят: свернуть горы ради любви, любишь розу, так терпи шипы, стерпится-слюбится. Все эти заповеди нам внушают с детства. Какие поговорки, крылатые фразы вы еще можете дополнить? </w:t>
      </w:r>
    </w:p>
    <w:p w:rsidR="0061139D" w:rsidRPr="005A7CC0" w:rsidRDefault="0061139D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Считаете ли  вы, что ради любви стоит жертвовать? ("За" и "Против") </w:t>
      </w:r>
    </w:p>
    <w:p w:rsidR="0061139D" w:rsidRPr="005A7CC0" w:rsidRDefault="0061139D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Calibri" w:hAnsi="Times New Roman" w:cs="Times New Roman"/>
          <w:i/>
          <w:iCs/>
          <w:sz w:val="28"/>
          <w:szCs w:val="28"/>
          <w:shd w:val="clear" w:color="FFFFFF" w:fill="FFFFFF"/>
        </w:rPr>
        <w:t xml:space="preserve">(Деление участников на команды утверждения и отрицания) </w:t>
      </w:r>
    </w:p>
    <w:p w:rsidR="0061139D" w:rsidRPr="005A7CC0" w:rsidRDefault="0061139D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Calibri" w:hAnsi="Times New Roman" w:cs="Times New Roman"/>
          <w:b/>
          <w:bCs/>
          <w:sz w:val="28"/>
          <w:szCs w:val="28"/>
          <w:shd w:val="clear" w:color="FFFFFF" w:fill="FFFFFF"/>
        </w:rPr>
        <w:t>Задание</w:t>
      </w:r>
      <w:r w:rsidRPr="005A7CC0">
        <w:rPr>
          <w:rFonts w:ascii="Times New Roman" w:eastAsia="Calibri" w:hAnsi="Times New Roman" w:cs="Times New Roman"/>
          <w:sz w:val="28"/>
          <w:szCs w:val="28"/>
          <w:shd w:val="clear" w:color="FFFFFF" w:fill="FFFFFF"/>
        </w:rPr>
        <w:t xml:space="preserve">: выбрав позицию команды, вы должны доказать свою точку зрения и привести 5 аргументов в пользу своей позиции, а также подготовить 3 вопроса участникам-оппонентам </w:t>
      </w:r>
    </w:p>
    <w:p w:rsidR="0061139D" w:rsidRPr="005A7CC0" w:rsidRDefault="0061139D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Calibri" w:hAnsi="Times New Roman" w:cs="Times New Roman"/>
          <w:sz w:val="28"/>
          <w:szCs w:val="28"/>
          <w:shd w:val="clear" w:color="FFFFFF" w:fill="FFFFFF"/>
        </w:rPr>
        <w:t xml:space="preserve">" ЗА" </w:t>
      </w:r>
    </w:p>
    <w:p w:rsidR="0061139D" w:rsidRPr="005A7CC0" w:rsidRDefault="0061139D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7CC0">
        <w:rPr>
          <w:rFonts w:ascii="Times New Roman" w:eastAsia="Calibri" w:hAnsi="Times New Roman" w:cs="Times New Roman"/>
          <w:b/>
          <w:bCs/>
          <w:sz w:val="28"/>
          <w:szCs w:val="28"/>
          <w:shd w:val="clear" w:color="FFFFFF" w:fill="FFFFFF"/>
        </w:rPr>
        <w:t xml:space="preserve">Ради любви стоит жертвовать, так как, например, чем больше отдаешь, тем больше получаешь </w:t>
      </w:r>
    </w:p>
    <w:p w:rsidR="0061139D" w:rsidRPr="005A7CC0" w:rsidRDefault="0061139D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FFFFFF" w:fill="FFFFFF"/>
        </w:rPr>
        <w:t xml:space="preserve">"ПРОТИВ" </w:t>
      </w:r>
    </w:p>
    <w:p w:rsidR="0061139D" w:rsidRPr="005A7CC0" w:rsidRDefault="0061139D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FFFFFF" w:fill="FFFFFF"/>
        </w:rPr>
        <w:t xml:space="preserve">Ради любви жертвовать не стоит, так как нужно в первую очередь, думать о себе и своих интересах. </w:t>
      </w:r>
    </w:p>
    <w:p w:rsidR="0061139D" w:rsidRPr="005A7CC0" w:rsidRDefault="0061139D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 тур:</w:t>
      </w:r>
    </w:p>
    <w:p w:rsidR="0061139D" w:rsidRPr="005A7CC0" w:rsidRDefault="0061139D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1 обсуждает и защищает 5 аргументов "ЗА" </w:t>
      </w:r>
    </w:p>
    <w:p w:rsidR="0061139D" w:rsidRPr="005A7CC0" w:rsidRDefault="0061139D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2 обсуждает и защищает 5 аргументов " ПРОТИВ" </w:t>
      </w:r>
    </w:p>
    <w:p w:rsidR="0061139D" w:rsidRPr="005A7CC0" w:rsidRDefault="0061139D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(Время на подготовку 7-10 минут)</w:t>
      </w:r>
    </w:p>
    <w:p w:rsidR="0061139D" w:rsidRPr="005A7CC0" w:rsidRDefault="0061139D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тур:</w:t>
      </w:r>
    </w:p>
    <w:p w:rsidR="0061139D" w:rsidRPr="005A7CC0" w:rsidRDefault="0061139D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готовят и задают три вопроса оппонентам. </w:t>
      </w:r>
    </w:p>
    <w:p w:rsidR="0061139D" w:rsidRPr="005A7CC0" w:rsidRDefault="0061139D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(15 минут)</w:t>
      </w:r>
    </w:p>
    <w:p w:rsidR="0061139D" w:rsidRPr="005A7CC0" w:rsidRDefault="0061139D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Третий тур :</w:t>
      </w:r>
    </w:p>
    <w:p w:rsidR="0061139D" w:rsidRPr="005A7CC0" w:rsidRDefault="0061139D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обеих команд предлагается три проблемные задачи. Каждая из команд решает задачу, придерживаясь своих аргументов.</w:t>
      </w:r>
    </w:p>
    <w:p w:rsidR="0061139D" w:rsidRPr="005A7CC0" w:rsidRDefault="0061139D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Финал:</w:t>
      </w:r>
    </w:p>
    <w:p w:rsidR="0061139D" w:rsidRPr="005A7CC0" w:rsidRDefault="0061139D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подводит итоги, участники делятся впечатлениями, рефлексируют. </w:t>
      </w:r>
    </w:p>
    <w:p w:rsidR="0061139D" w:rsidRPr="005A7CC0" w:rsidRDefault="0061139D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Вывод: </w:t>
      </w:r>
      <w:r w:rsidRPr="005A7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 точки зрения этого утверждения, так или иначе, верны . Так как любовь- это самое главное в жизни. И невозможно полностью отдать победу</w:t>
      </w:r>
    </w:p>
    <w:p w:rsidR="005B7385" w:rsidRPr="005A7CC0" w:rsidRDefault="005B7385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7385" w:rsidRPr="005A7CC0" w:rsidRDefault="00C86382" w:rsidP="005A7CC0">
      <w:pPr>
        <w:pStyle w:val="a7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7CC0">
        <w:rPr>
          <w:rFonts w:ascii="Times New Roman" w:hAnsi="Times New Roman" w:cs="Times New Roman"/>
          <w:b/>
          <w:bCs/>
          <w:sz w:val="28"/>
          <w:szCs w:val="28"/>
        </w:rPr>
        <w:t>Дискуссионная площадка «Образование сегодня: за или против?»</w:t>
      </w:r>
    </w:p>
    <w:p w:rsidR="005B7385" w:rsidRPr="005A7CC0" w:rsidRDefault="005B7385" w:rsidP="005A7C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7385" w:rsidRPr="005A7CC0" w:rsidRDefault="00C86382" w:rsidP="005A7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7C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Самый ценный ресурс человека – время. Если мы инвестируем его в приобретение знаний и навыков, которые способны повысить качество нашей жизни или открыть новые перспективы – это правильная инвестиция, </w:t>
      </w:r>
      <w:r w:rsidRPr="005A7CC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неизбежно дающая плоды. А можно посмотреть на эту проблему с другой стороны: например, начать трудовую деятельность сразу после окончания школы или лицея, начать зарабатывать, скопить некий капитал и инвестировать накопленные деньги в проект, который будет приносить доход в будущем, в таком случае образование не нужно.</w:t>
      </w:r>
    </w:p>
    <w:p w:rsidR="005B7385" w:rsidRPr="005A7CC0" w:rsidRDefault="00C86382" w:rsidP="005A7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7CC0">
        <w:rPr>
          <w:rFonts w:ascii="Times New Roman" w:hAnsi="Times New Roman" w:cs="Times New Roman"/>
          <w:sz w:val="28"/>
          <w:szCs w:val="28"/>
          <w:shd w:val="clear" w:color="auto" w:fill="FFFFFF"/>
        </w:rPr>
        <w:t>Мы предлагаем вам провести дискуссию на тему: «Образование сегодня: за или против?</w:t>
      </w:r>
    </w:p>
    <w:p w:rsidR="005B7385" w:rsidRPr="005A7CC0" w:rsidRDefault="00C86382" w:rsidP="005A7CC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5A7CC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(Деление участников на команды утверждения и отрицания (вытягивают листочки, и определяем состав команд по форме, цвету или цифрам на них)</w:t>
      </w:r>
    </w:p>
    <w:p w:rsidR="005B7385" w:rsidRPr="005A7CC0" w:rsidRDefault="005B7385" w:rsidP="005A7CC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5B7385" w:rsidRPr="005A7CC0" w:rsidRDefault="00C86382" w:rsidP="005A7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7C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Выбираем членов жюри по 1 человеку из команды. </w:t>
      </w:r>
    </w:p>
    <w:p w:rsidR="005B7385" w:rsidRPr="005A7CC0" w:rsidRDefault="00C86382" w:rsidP="005A7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7C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Задание</w:t>
      </w:r>
      <w:r w:rsidRPr="005A7CC0">
        <w:rPr>
          <w:rFonts w:ascii="Times New Roman" w:hAnsi="Times New Roman" w:cs="Times New Roman"/>
          <w:sz w:val="28"/>
          <w:szCs w:val="28"/>
          <w:shd w:val="clear" w:color="auto" w:fill="FFFFFF"/>
        </w:rPr>
        <w:t>: выбрав позицию «за» или «против», вы должны доказать свою точку зрения, приведя аргументы из жизненного опыта, литературы, и т.д. и нарисовать модель человека, имеющего высшее образование, перечислив его качества, рассказав о его реализации в жизни, а другая команда - модель человека, не имеющего высшее образование, а мы в конце дебатов определим, чья позиция более убедительная.</w:t>
      </w:r>
    </w:p>
    <w:p w:rsidR="005B7385" w:rsidRPr="005A7CC0" w:rsidRDefault="00C86382" w:rsidP="005A7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7C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Команды расходятся для выполнения задания, на подготовку дается 15 минут. Затем происходит защита работ, и каждая команда задает по одному перекрестному вопросу, чтобы усилить свою позицию по проблеме и ослабить позицию соперников. При подведении итогов, члены жюри определяют победителей. </w:t>
      </w:r>
    </w:p>
    <w:p w:rsidR="005B7385" w:rsidRPr="005A7CC0" w:rsidRDefault="00C86382" w:rsidP="005A7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7CC0">
        <w:rPr>
          <w:rFonts w:ascii="Times New Roman" w:hAnsi="Times New Roman" w:cs="Times New Roman"/>
          <w:sz w:val="28"/>
          <w:szCs w:val="28"/>
          <w:shd w:val="clear" w:color="auto" w:fill="FFFFFF"/>
        </w:rPr>
        <w:t>Вывод: с одной стороны, образование и успехи в карьере, безусловно, связаны, так как в современном мире, в котором достаточно узкоспециализированные отрасли и направления производства, бизнеса и того же образования, успех в карьере предполагает получение некоего серьезного базового образования. А с другой стороны, известно немало случаев, когда человек, не имея высшего образования, добивается таких успехов в своей области, которые большинству дипломированных специалистов даже не снились. За примером далеко ходить не надо. Один из самых успешных и богатых людей планеты, известный всему миру Билл Гейтс ушел в бизнес, не окончив университет. То есть, для достижения успеха высшее образование ему не понадобилось. Но все же таких людей – единицы, и они являются скорее счастливым исключением из правила. Если посмотреть общую статистику, то получается, что хорошее образование карьере  не помеха.</w:t>
      </w:r>
    </w:p>
    <w:p w:rsidR="005B7385" w:rsidRPr="005A7CC0" w:rsidRDefault="005B7385" w:rsidP="005A7CC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B7385" w:rsidRPr="005A7CC0" w:rsidRDefault="00C86382" w:rsidP="005A7CC0">
      <w:pPr>
        <w:pStyle w:val="a7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Дискуссионная площадка</w:t>
      </w:r>
      <w:r w:rsidR="006F7560" w:rsidRPr="005A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Мнение семьи. Важно?</w:t>
      </w:r>
    </w:p>
    <w:p w:rsidR="00645825" w:rsidRPr="005A7CC0" w:rsidRDefault="00645825" w:rsidP="005A7CC0">
      <w:pPr>
        <w:spacing w:after="0" w:line="240" w:lineRule="auto"/>
        <w:ind w:firstLine="360"/>
        <w:jc w:val="both"/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</w:pPr>
      <w:r w:rsidRPr="005A7CC0">
        <w:rPr>
          <w:rFonts w:ascii="Times New Roman" w:eastAsia="Arial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Сепарация от родителей</w:t>
      </w:r>
      <w:r w:rsidRPr="005A7CC0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 — отделение ребенка от семьи и ее влияния, становление независимой личностью.</w:t>
      </w:r>
      <w:r w:rsidR="002C54D7" w:rsidRPr="005A7CC0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5A7E33" w:rsidRPr="005A7CC0" w:rsidRDefault="002C54D7" w:rsidP="005A7CC0">
      <w:pPr>
        <w:spacing w:after="0" w:line="240" w:lineRule="auto"/>
        <w:ind w:firstLine="360"/>
        <w:jc w:val="both"/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</w:pPr>
      <w:r w:rsidRPr="005A7CC0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Нужно ли спрашивать мнение родителей при принятии важных решений? С одной стороны – конечно, Да! Родители – это люди, имеющие за плечами большой жизненный опыт, умеющие принимать взвешенные решения, которые</w:t>
      </w:r>
      <w:r w:rsidR="002B48C1" w:rsidRPr="005A7CC0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5A7CC0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 xml:space="preserve"> скорее всего</w:t>
      </w:r>
      <w:r w:rsidR="002B48C1" w:rsidRPr="005A7CC0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5A7CC0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 xml:space="preserve"> приведут к положительным результатам. Советы их ценны тем, что даются любящими людьми. Искренне желающие нам счастья! </w:t>
      </w:r>
      <w:r w:rsidR="002B48C1" w:rsidRPr="005A7CC0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lastRenderedPageBreak/>
        <w:t>Где найти еще таких советчиков?! Но, с другой стороны, родители – люди другого поколения, воспитания, менталитета. Всегда ли они способны увидеть тренды стремительно развивающегося мира? Насколько они понимают современный запрос общества к человеку? На фразу : « Мы слушали дедов , поступали как они советовали и были счастливы!» есть прямые возражения. Сильно ли отличалась жизнь дедов от их? На самом деле уклад семьи оставался примерно одинаковым. Главный в семье – мужчина. Он же добытчик, поэтому и принимал решения. Зачастую карьеру и делали в основном мужчины. Много ли было женщин управленцев, руководителей крупных корпораций, политиков? Сегодня мир предъявляет другие запросы. Женщины занимают социально значимые позиции. И нередки ситуации, когда именно они руководят миром. Вспомните Маргарет Тетчер, королеву Елизавету. Кто сегодня президент Молдовы?</w:t>
      </w:r>
      <w:r w:rsidR="005A7E33" w:rsidRPr="005A7CC0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 xml:space="preserve"> Словении? Барбадоса? 16 государствами управляют женщины. </w:t>
      </w:r>
      <w:r w:rsidR="00614E2A" w:rsidRPr="005A7CC0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 xml:space="preserve">Кто же теперь хранитель семейного очага? И вообще, нужен ли брак? А если пара в браке и оба увлеченные люди занимаются, например, наукой, творчеством, открывают бизнес или руководят проектами в  такой семье дети – это обязательно? </w:t>
      </w:r>
    </w:p>
    <w:p w:rsidR="00614E2A" w:rsidRPr="005A7CC0" w:rsidRDefault="00614E2A" w:rsidP="005A7CC0">
      <w:pPr>
        <w:spacing w:after="0" w:line="240" w:lineRule="auto"/>
        <w:ind w:firstLine="360"/>
        <w:jc w:val="both"/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</w:pPr>
      <w:r w:rsidRPr="005A7CC0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 xml:space="preserve">Поменялся мир во многом. Поменялись стандарты красоты в одежде, внешности. Появился вызов миру. Посмотрите, я уникальный, моя внешность не похожа на других! </w:t>
      </w:r>
    </w:p>
    <w:p w:rsidR="00614E2A" w:rsidRPr="005A7CC0" w:rsidRDefault="00614E2A" w:rsidP="005A7CC0">
      <w:pPr>
        <w:spacing w:after="0" w:line="240" w:lineRule="auto"/>
        <w:ind w:firstLine="360"/>
        <w:jc w:val="both"/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</w:pPr>
      <w:r w:rsidRPr="005A7CC0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 xml:space="preserve">Но с другой стороны, брак – это вечная ценность. Два любящих человека создают семью, чтобы вместе и в горе, и в радости. </w:t>
      </w:r>
      <w:r w:rsidR="00333F75" w:rsidRPr="005A7CC0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 xml:space="preserve">Поддерживать друг друга, помогать и ободрять в трудных ситуациях! Как здорово, когда в браке рождаются дети. Что может быть лучше любящей и счастливой семьи, наполненной детским смехом?! </w:t>
      </w:r>
    </w:p>
    <w:p w:rsidR="00333F75" w:rsidRPr="005A7CC0" w:rsidRDefault="00333F75" w:rsidP="005A7CC0">
      <w:pPr>
        <w:spacing w:after="0" w:line="240" w:lineRule="auto"/>
        <w:ind w:firstLine="360"/>
        <w:jc w:val="both"/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</w:pPr>
      <w:r w:rsidRPr="005A7CC0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А красота, может смысл во внутренней гармонии, которая перерастает во внешнюю красоту? Стоит ли ради быстро проходящей моды травмировать свое тело и кожу? Что будет с вами, когда придет зрелость, а за ней и старость? Как кожа будет выглядеть через 50 лет, если сейчас вы нанесете татуировку? И не помешает ли эта вечная метка вашей карьере? Любое вмешательство в организм не проходит бесследно. Может быть стоит прислушаться к мнению старших? Семьи? Близких родных?</w:t>
      </w:r>
    </w:p>
    <w:p w:rsidR="00645825" w:rsidRPr="005A7CC0" w:rsidRDefault="00333F75" w:rsidP="005A7CC0">
      <w:pPr>
        <w:spacing w:after="0" w:line="240" w:lineRule="auto"/>
        <w:ind w:firstLine="360"/>
        <w:jc w:val="both"/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</w:pPr>
      <w:r w:rsidRPr="005A7CC0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 xml:space="preserve">Я предлагаю сейчас выбрать одну из трех тем для дискуссии. </w:t>
      </w:r>
    </w:p>
    <w:p w:rsidR="00645825" w:rsidRPr="004B6205" w:rsidRDefault="00645825" w:rsidP="00C43959">
      <w:pPr>
        <w:numPr>
          <w:ilvl w:val="0"/>
          <w:numId w:val="4"/>
        </w:numPr>
        <w:spacing w:after="0" w:line="240" w:lineRule="auto"/>
        <w:ind w:hanging="3800"/>
        <w:jc w:val="both"/>
        <w:rPr>
          <w:rFonts w:ascii="Times New Roman" w:eastAsia="Arial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4B6205">
        <w:rPr>
          <w:rFonts w:ascii="Times New Roman" w:eastAsia="Arial" w:hAnsi="Times New Roman" w:cs="Times New Roman"/>
          <w:b/>
          <w:color w:val="333333"/>
          <w:sz w:val="28"/>
          <w:szCs w:val="28"/>
          <w:shd w:val="clear" w:color="auto" w:fill="FFFFFF"/>
        </w:rPr>
        <w:t>Я  хочу набить татуху.</w:t>
      </w:r>
    </w:p>
    <w:p w:rsidR="00645825" w:rsidRPr="004B6205" w:rsidRDefault="00645825" w:rsidP="00216A1B">
      <w:pPr>
        <w:numPr>
          <w:ilvl w:val="0"/>
          <w:numId w:val="4"/>
        </w:numPr>
        <w:spacing w:after="0" w:line="240" w:lineRule="auto"/>
        <w:ind w:hanging="3800"/>
        <w:jc w:val="both"/>
        <w:rPr>
          <w:rFonts w:ascii="Times New Roman" w:eastAsia="Arial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4B6205">
        <w:rPr>
          <w:rFonts w:ascii="Times New Roman" w:eastAsia="Arial" w:hAnsi="Times New Roman" w:cs="Times New Roman"/>
          <w:b/>
          <w:color w:val="333333"/>
          <w:sz w:val="28"/>
          <w:szCs w:val="28"/>
          <w:shd w:val="clear" w:color="auto" w:fill="FFFFFF"/>
        </w:rPr>
        <w:t>Брак нужен  (? или  !)</w:t>
      </w:r>
    </w:p>
    <w:p w:rsidR="00645825" w:rsidRPr="005A7CC0" w:rsidRDefault="00645825" w:rsidP="005A7CC0">
      <w:pPr>
        <w:numPr>
          <w:ilvl w:val="0"/>
          <w:numId w:val="4"/>
        </w:numPr>
        <w:spacing w:after="0" w:line="240" w:lineRule="auto"/>
        <w:ind w:hanging="3800"/>
        <w:jc w:val="both"/>
        <w:rPr>
          <w:rFonts w:ascii="Times New Roman" w:eastAsia="Arial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5A7CC0">
        <w:rPr>
          <w:rFonts w:ascii="Times New Roman" w:eastAsia="Arial" w:hAnsi="Times New Roman" w:cs="Times New Roman"/>
          <w:b/>
          <w:color w:val="333333"/>
          <w:sz w:val="28"/>
          <w:szCs w:val="28"/>
          <w:shd w:val="clear" w:color="auto" w:fill="FFFFFF"/>
        </w:rPr>
        <w:t>Дети  -  это обязательно?</w:t>
      </w:r>
    </w:p>
    <w:p w:rsidR="006F7560" w:rsidRPr="005A7CC0" w:rsidRDefault="00333F75" w:rsidP="004B6205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</w:pPr>
      <w:r w:rsidRPr="005A7CC0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Группа совещается, озвучивается тема. Далее работа идет по сценарию.</w:t>
      </w:r>
      <w:r w:rsidR="00554861" w:rsidRPr="005A7CC0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 xml:space="preserve"> Одна часть группы встает в позицию семьи (родителей), другая им оппонирует.</w:t>
      </w:r>
    </w:p>
    <w:p w:rsidR="00333F75" w:rsidRPr="005A7CC0" w:rsidRDefault="00333F75" w:rsidP="004B6205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</w:pPr>
      <w:r w:rsidRPr="005A7CC0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 xml:space="preserve">Руководитель площадки выслушивает оппонентов. </w:t>
      </w:r>
      <w:r w:rsidR="00554861" w:rsidRPr="005A7CC0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 xml:space="preserve">Подводит итоги. Работа завершается обратной связью. Поменялось ли ваше отношение к обсуждаемой теме? О чем пришлось задуматься? Что было самым сложным? Какие аргументы сегодня с той и с другой стороны показались интересными? </w:t>
      </w:r>
    </w:p>
    <w:p w:rsidR="006F7560" w:rsidRPr="005A7CC0" w:rsidRDefault="00554861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 xml:space="preserve">В жизни принимать решения – очень сложно. Может быть разумно выслушать все мнения, взвесить аргументы  и поступить по-своему. </w:t>
      </w:r>
    </w:p>
    <w:p w:rsidR="006F7560" w:rsidRPr="005A7CC0" w:rsidRDefault="006F7560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385" w:rsidRPr="005A7CC0" w:rsidRDefault="00C86382" w:rsidP="005A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 того, как все группы прошли</w:t>
      </w:r>
      <w:r w:rsidRPr="005A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4 дискуссионные площадки, ребята  принимают участие в важнейшем событии дня — "Большой игре", где все команды: " Знание", "Любовь", " Семья" и "Достаток" в формате КТД подводят итоги дня. </w:t>
      </w:r>
    </w:p>
    <w:p w:rsidR="005B7385" w:rsidRPr="005A7CC0" w:rsidRDefault="005B7385" w:rsidP="005A7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385" w:rsidRDefault="005B7385">
      <w:pPr>
        <w:spacing w:after="0" w:line="240" w:lineRule="auto"/>
        <w:rPr>
          <w:sz w:val="28"/>
          <w:szCs w:val="28"/>
        </w:rPr>
      </w:pPr>
    </w:p>
    <w:p w:rsidR="005B7385" w:rsidRDefault="00C86382">
      <w:pPr>
        <w:pStyle w:val="a6"/>
      </w:pPr>
      <w:r>
        <w:rPr>
          <w:noProof/>
        </w:rPr>
        <w:drawing>
          <wp:inline distT="0" distB="0" distL="0" distR="0">
            <wp:extent cx="3112767" cy="1750932"/>
            <wp:effectExtent l="0" t="0" r="0" b="1905"/>
            <wp:docPr id="1" name="Рисунок 1" descr="C:\Users\Lyceum-A46\Downloads\eldZPK7c0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Lyceum-A46\Downloads\eldZPK7c0Y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3380" cy="175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7CC0">
        <w:rPr>
          <w:noProof/>
        </w:rPr>
        <w:drawing>
          <wp:inline distT="0" distB="0" distL="0" distR="0" wp14:anchorId="4D132B2D" wp14:editId="736C4D83">
            <wp:extent cx="1578648" cy="2104864"/>
            <wp:effectExtent l="0" t="0" r="2540" b="0"/>
            <wp:docPr id="4" name="Рисунок 4" descr="C:\Users\Lyceum-A46\Downloads\aOt65Y7oJ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Lyceum-A46\Downloads\aOt65Y7oJt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8648" cy="210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385" w:rsidRDefault="00C86382">
      <w:pPr>
        <w:pStyle w:val="a6"/>
      </w:pPr>
      <w:r>
        <w:rPr>
          <w:noProof/>
        </w:rPr>
        <w:drawing>
          <wp:inline distT="0" distB="0" distL="0" distR="0" wp14:anchorId="2ABC2E90" wp14:editId="105319F7">
            <wp:extent cx="2148840" cy="2865120"/>
            <wp:effectExtent l="0" t="0" r="3810" b="0"/>
            <wp:docPr id="2" name="Рисунок 2" descr="C:\Users\Lyceum-A46\Downloads\TQtYHdbk4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Lyceum-A46\Downloads\TQtYHdbk4Y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5A7CC0">
        <w:rPr>
          <w:noProof/>
        </w:rPr>
        <w:drawing>
          <wp:inline distT="0" distB="0" distL="0" distR="0" wp14:anchorId="0A1CF58A" wp14:editId="1404592C">
            <wp:extent cx="1599909" cy="2841945"/>
            <wp:effectExtent l="0" t="0" r="635" b="0"/>
            <wp:docPr id="5" name="Рисунок 5" descr="C:\Users\Lyceum-A46\Downloads\9TUMVGrms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C:\Users\Lyceum-A46\Downloads\9TUMVGrmsl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2069" cy="2881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385" w:rsidRDefault="005B7385">
      <w:pPr>
        <w:spacing w:after="0" w:line="240" w:lineRule="auto"/>
        <w:rPr>
          <w:sz w:val="28"/>
          <w:szCs w:val="28"/>
        </w:rPr>
      </w:pPr>
    </w:p>
    <w:sectPr w:rsidR="005B7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556" w:rsidRDefault="00D32556">
      <w:pPr>
        <w:spacing w:line="240" w:lineRule="auto"/>
      </w:pPr>
      <w:r>
        <w:separator/>
      </w:r>
    </w:p>
  </w:endnote>
  <w:endnote w:type="continuationSeparator" w:id="0">
    <w:p w:rsidR="00D32556" w:rsidRDefault="00D32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556" w:rsidRDefault="00D32556">
      <w:pPr>
        <w:spacing w:after="0"/>
      </w:pPr>
      <w:r>
        <w:separator/>
      </w:r>
    </w:p>
  </w:footnote>
  <w:footnote w:type="continuationSeparator" w:id="0">
    <w:p w:rsidR="00D32556" w:rsidRDefault="00D325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450763"/>
    <w:multiLevelType w:val="multilevel"/>
    <w:tmpl w:val="A34507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B40559E9"/>
    <w:multiLevelType w:val="multilevel"/>
    <w:tmpl w:val="B40559E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BA602A"/>
    <w:multiLevelType w:val="multilevel"/>
    <w:tmpl w:val="00BA602A"/>
    <w:lvl w:ilvl="0">
      <w:start w:val="1"/>
      <w:numFmt w:val="decimal"/>
      <w:suff w:val="space"/>
      <w:lvlText w:val="%1."/>
      <w:lvlJc w:val="left"/>
      <w:pPr>
        <w:ind w:left="380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 w15:restartNumberingAfterBreak="0">
    <w:nsid w:val="28A02DEB"/>
    <w:multiLevelType w:val="multilevel"/>
    <w:tmpl w:val="B580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336C18"/>
    <w:multiLevelType w:val="multilevel"/>
    <w:tmpl w:val="65BA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D333A0"/>
    <w:multiLevelType w:val="multilevel"/>
    <w:tmpl w:val="6CD33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60"/>
    <w:rsid w:val="000047FC"/>
    <w:rsid w:val="000608B3"/>
    <w:rsid w:val="000B1D0E"/>
    <w:rsid w:val="002A7894"/>
    <w:rsid w:val="002B48C1"/>
    <w:rsid w:val="002C54D7"/>
    <w:rsid w:val="00305F40"/>
    <w:rsid w:val="00333F75"/>
    <w:rsid w:val="003A08E3"/>
    <w:rsid w:val="003C4ECB"/>
    <w:rsid w:val="003E0BB9"/>
    <w:rsid w:val="00411A60"/>
    <w:rsid w:val="00426567"/>
    <w:rsid w:val="00437C60"/>
    <w:rsid w:val="004B6205"/>
    <w:rsid w:val="004E79ED"/>
    <w:rsid w:val="00554861"/>
    <w:rsid w:val="005A7CC0"/>
    <w:rsid w:val="005A7E33"/>
    <w:rsid w:val="005B7385"/>
    <w:rsid w:val="0061139D"/>
    <w:rsid w:val="00614E2A"/>
    <w:rsid w:val="006220C3"/>
    <w:rsid w:val="00645825"/>
    <w:rsid w:val="006F7560"/>
    <w:rsid w:val="00700C2C"/>
    <w:rsid w:val="00724A8A"/>
    <w:rsid w:val="007D2CB0"/>
    <w:rsid w:val="00854FDE"/>
    <w:rsid w:val="00873B99"/>
    <w:rsid w:val="00882C85"/>
    <w:rsid w:val="008C4201"/>
    <w:rsid w:val="008D237B"/>
    <w:rsid w:val="008D64C3"/>
    <w:rsid w:val="008E146A"/>
    <w:rsid w:val="009148DD"/>
    <w:rsid w:val="00971935"/>
    <w:rsid w:val="00975FB5"/>
    <w:rsid w:val="00A86EC3"/>
    <w:rsid w:val="00B20AAA"/>
    <w:rsid w:val="00B3724A"/>
    <w:rsid w:val="00C86382"/>
    <w:rsid w:val="00CB467B"/>
    <w:rsid w:val="00D32556"/>
    <w:rsid w:val="00D9427F"/>
    <w:rsid w:val="00DB069E"/>
    <w:rsid w:val="00E011FC"/>
    <w:rsid w:val="00E90EC8"/>
    <w:rsid w:val="00F00670"/>
    <w:rsid w:val="00F42B68"/>
    <w:rsid w:val="00F45CA7"/>
    <w:rsid w:val="57ED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4FF6964-881F-45A7-9C52-BA3488A5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5A7E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A7E33"/>
    <w:rPr>
      <w:rFonts w:eastAsia="Times New Roman"/>
      <w:b/>
      <w:bCs/>
      <w:sz w:val="36"/>
      <w:szCs w:val="36"/>
    </w:rPr>
  </w:style>
  <w:style w:type="character" w:customStyle="1" w:styleId="organictextcontentspan">
    <w:name w:val="organictextcontentspan"/>
    <w:basedOn w:val="a0"/>
    <w:rsid w:val="00975FB5"/>
  </w:style>
  <w:style w:type="character" w:styleId="a8">
    <w:name w:val="Strong"/>
    <w:basedOn w:val="a0"/>
    <w:uiPriority w:val="22"/>
    <w:qFormat/>
    <w:rsid w:val="003A0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2586</Words>
  <Characters>14743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lyceu</dc:creator>
  <cp:lastModifiedBy>lyceu</cp:lastModifiedBy>
  <cp:revision>3</cp:revision>
  <cp:lastPrinted>2024-03-14T09:22:00Z</cp:lastPrinted>
  <dcterms:created xsi:type="dcterms:W3CDTF">2024-03-20T09:57:00Z</dcterms:created>
  <dcterms:modified xsi:type="dcterms:W3CDTF">2024-05-14T10:01:00Z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5A4C7F43D8E0400C92E7E1E7B1C3B1DD_12</vt:lpwstr>
  </property>
</Properties>
</file>