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99" w:rsidRPr="007713B9" w:rsidRDefault="00517B99" w:rsidP="00924C88">
      <w:pPr>
        <w:pStyle w:val="1"/>
        <w:shd w:val="clear" w:color="auto" w:fill="6A73DA"/>
        <w:spacing w:before="0" w:line="240" w:lineRule="auto"/>
        <w:jc w:val="center"/>
        <w:rPr>
          <w:rFonts w:ascii="Times New Roman" w:hAnsi="Times New Roman" w:cs="Times New Roman"/>
          <w:color w:val="auto"/>
          <w:spacing w:val="15"/>
          <w:sz w:val="44"/>
          <w:szCs w:val="44"/>
        </w:rPr>
      </w:pPr>
      <w:r w:rsidRPr="00924C88">
        <w:rPr>
          <w:rFonts w:ascii="Times New Roman" w:hAnsi="Times New Roman" w:cs="Times New Roman"/>
          <w:b/>
          <w:bCs/>
          <w:color w:val="auto"/>
          <w:spacing w:val="15"/>
          <w:sz w:val="44"/>
          <w:szCs w:val="44"/>
          <w:highlight w:val="cyan"/>
        </w:rPr>
        <w:t>Всероссийский конкурс «Мой лучший урок по ФГОС»</w:t>
      </w:r>
    </w:p>
    <w:p w:rsidR="00517B99" w:rsidRPr="007713B9" w:rsidRDefault="00517B99" w:rsidP="00924C88">
      <w:pPr>
        <w:shd w:val="clear" w:color="auto" w:fill="F5FAFD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B99" w:rsidRPr="007713B9" w:rsidRDefault="00517B99" w:rsidP="00924C88">
      <w:pPr>
        <w:shd w:val="clear" w:color="auto" w:fill="F5FAF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3B9">
        <w:rPr>
          <w:rFonts w:ascii="Times New Roman" w:hAnsi="Times New Roman" w:cs="Times New Roman"/>
          <w:b/>
          <w:sz w:val="28"/>
          <w:szCs w:val="28"/>
        </w:rPr>
        <w:t>Номинация  -</w:t>
      </w:r>
      <w:proofErr w:type="gramEnd"/>
      <w:r w:rsidRPr="007713B9">
        <w:rPr>
          <w:rFonts w:ascii="Times New Roman" w:hAnsi="Times New Roman" w:cs="Times New Roman"/>
          <w:b/>
          <w:sz w:val="28"/>
          <w:szCs w:val="28"/>
        </w:rPr>
        <w:t xml:space="preserve"> «Разработка технологической карты урока»</w:t>
      </w:r>
    </w:p>
    <w:p w:rsidR="00A3661F" w:rsidRPr="007713B9" w:rsidRDefault="00A3661F" w:rsidP="00924C88">
      <w:pPr>
        <w:shd w:val="clear" w:color="auto" w:fill="F5FAF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B99" w:rsidRPr="00924C88" w:rsidRDefault="00517B99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выполнила:</w:t>
      </w:r>
    </w:p>
    <w:p w:rsidR="00517B99" w:rsidRPr="00924C88" w:rsidRDefault="00517B99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Титкова Мария Сергеевна,</w:t>
      </w:r>
    </w:p>
    <w:p w:rsidR="00517B99" w:rsidRPr="00924C88" w:rsidRDefault="00517B99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</w:t>
      </w:r>
      <w:proofErr w:type="gramEnd"/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директора, учитель литературы,</w:t>
      </w:r>
    </w:p>
    <w:p w:rsidR="00CB18E1" w:rsidRPr="00924C88" w:rsidRDefault="00517B99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color w:val="8D99AE"/>
          <w:sz w:val="28"/>
          <w:szCs w:val="28"/>
          <w:lang w:eastAsia="ru-RU"/>
        </w:rPr>
      </w:pPr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«СОШ «</w:t>
      </w:r>
      <w:proofErr w:type="spellStart"/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Рахьинский</w:t>
      </w:r>
      <w:proofErr w:type="spellEnd"/>
      <w:r w:rsidRPr="0092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образования» Всеволожского района Ленинградской области</w:t>
      </w:r>
    </w:p>
    <w:p w:rsidR="00952428" w:rsidRPr="007713B9" w:rsidRDefault="00952428" w:rsidP="00924C88">
      <w:pPr>
        <w:shd w:val="clear" w:color="auto" w:fill="F5FAFD"/>
        <w:spacing w:after="0" w:line="240" w:lineRule="auto"/>
        <w:jc w:val="right"/>
        <w:rPr>
          <w:rFonts w:ascii="Times New Roman" w:eastAsia="Times New Roman" w:hAnsi="Times New Roman" w:cs="Times New Roman"/>
          <w:color w:val="8D99AE"/>
          <w:sz w:val="24"/>
          <w:szCs w:val="24"/>
          <w:lang w:eastAsia="ru-RU"/>
        </w:rPr>
      </w:pPr>
    </w:p>
    <w:p w:rsidR="00D74A51" w:rsidRDefault="00797C21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713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Технологическая карта урока </w:t>
      </w:r>
      <w:r w:rsidR="00CB18E1" w:rsidRPr="00771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учебному предмету «</w:t>
      </w:r>
      <w:r w:rsidRPr="00771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ЛИТЕРАТУРА</w:t>
      </w:r>
      <w:r w:rsidR="00CB18E1" w:rsidRPr="00771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в </w:t>
      </w:r>
      <w:r w:rsidR="00952428" w:rsidRPr="00771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CB18E1" w:rsidRPr="007713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-ом классе на тему «</w:t>
      </w:r>
      <w:r w:rsidR="00487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Русская народная с</w:t>
      </w:r>
      <w:r w:rsidR="00653BC9" w:rsidRPr="007713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казка «Царевна-лягушка</w:t>
      </w:r>
      <w:r w:rsidR="00487F9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tbl>
      <w:tblPr>
        <w:tblW w:w="5000" w:type="pct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2293"/>
      </w:tblGrid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924C88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знаний, обретения новых умений и навыков</w:t>
            </w:r>
          </w:p>
        </w:tc>
      </w:tr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924C88" w:rsidRPr="00924C88" w:rsidRDefault="00924C88" w:rsidP="00924C88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color w:val="191817"/>
                <w:sz w:val="24"/>
                <w:szCs w:val="24"/>
              </w:rPr>
            </w:pPr>
            <w:r w:rsidRPr="00924C88">
              <w:rPr>
                <w:rFonts w:ascii="Times New Roman" w:hAnsi="Times New Roman" w:cs="Times New Roman"/>
                <w:bCs/>
                <w:color w:val="191817"/>
                <w:sz w:val="24"/>
                <w:szCs w:val="24"/>
              </w:rPr>
              <w:t>Коровина В. Я. Литература 5 класс Учебник в 2-х частях (Просвещение)</w:t>
            </w:r>
          </w:p>
          <w:p w:rsidR="00924C88" w:rsidRPr="005E4D01" w:rsidRDefault="00924C88" w:rsidP="00924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D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Дополнительно: </w:t>
            </w:r>
          </w:p>
          <w:p w:rsidR="00924C88" w:rsidRPr="00924C88" w:rsidRDefault="00924C88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24C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https://fgosreestr.ru/</w:t>
              </w:r>
            </w:hyperlink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, ФРП «Литература», 5-9 </w:t>
            </w:r>
            <w:proofErr w:type="spellStart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C88" w:rsidRPr="00924C88" w:rsidRDefault="00924C88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4C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https://fipi.ru/metodicheskaya-kopilka/univers-kodifikatory-oko?ysclid=m8v5pzjshd361466752#!/tab/243050673-10</w:t>
              </w:r>
            </w:hyperlink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!/tab/243050673-10" w:history="1">
              <w:r w:rsidRPr="00924C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Универсальные кодификаторы для процедур оценки качества образования</w:t>
              </w:r>
            </w:hyperlink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литературе</w:t>
            </w:r>
          </w:p>
          <w:p w:rsidR="00D74A51" w:rsidRPr="00924C88" w:rsidRDefault="00924C88" w:rsidP="00FC0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Солонников</w:t>
            </w:r>
            <w:proofErr w:type="spellEnd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 М.Ю., Литература за час, быстрая и легкая подготовка к </w:t>
            </w:r>
            <w:proofErr w:type="gramStart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экзаменам .Учебное</w:t>
            </w:r>
            <w:proofErr w:type="gramEnd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 пособие, издательство АСТ, 2024г.</w:t>
            </w:r>
          </w:p>
        </w:tc>
      </w:tr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924C88" w:rsidRDefault="00D74A51" w:rsidP="00924C8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 цель: научить детей новым способам нахождения знания, ввести/закрепить новые понятия, термины. </w:t>
            </w:r>
          </w:p>
          <w:p w:rsidR="00D74A51" w:rsidRPr="00924C88" w:rsidRDefault="00D74A51" w:rsidP="00924C8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924C88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цель: сформировать систему новых понятий, расширить знания учеников за счет включения новых определений, терминов, описаний. </w:t>
            </w:r>
          </w:p>
          <w:p w:rsidR="00D74A51" w:rsidRPr="00924C88" w:rsidRDefault="00D74A51" w:rsidP="00924C8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итоге цель урока будет достигнута, если ученики актуализируют и расширят </w:t>
            </w:r>
            <w:proofErr w:type="gramStart"/>
            <w:r w:rsidRPr="00924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 знания</w:t>
            </w:r>
            <w:proofErr w:type="gramEnd"/>
            <w:r w:rsidRPr="00924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русских народных сказках как одном из жанров устного народного творчества,  о видах сказок, их героях, разберутся в элементах сказки.</w:t>
            </w:r>
          </w:p>
        </w:tc>
      </w:tr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Задачи:</w:t>
            </w:r>
          </w:p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познакомиться с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основными композиционными элементами народных сказок: присказкой, зачином, концовкой; 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особенностями и жанровом своеобразии волшебной волшебных сказок;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повтором, постоянными эпитетами; 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 проанализировать русскую народную сказку «Царевна-лягушка».</w:t>
            </w:r>
          </w:p>
        </w:tc>
      </w:tr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916A95" w:rsidRDefault="00D74A51" w:rsidP="00246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</w:t>
            </w:r>
            <w:r w:rsidRPr="002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формирование ценностного отношения к происходящим событиям</w:t>
            </w:r>
            <w:r w:rsid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469E8" w:rsidRPr="002469E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="002469E8" w:rsidRPr="002469E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амоопределение и самопознание</w:t>
            </w:r>
            <w:r w:rsidR="002469E8" w:rsidRPr="002469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2469E8" w:rsidRPr="002469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ориентация в системе личностных смыслов на основе соотнесения своего «я» с художественным миром героев. </w:t>
            </w:r>
          </w:p>
          <w:p w:rsidR="002469E8" w:rsidRPr="002469E8" w:rsidRDefault="002469E8" w:rsidP="0024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A51" w:rsidRPr="002469E8" w:rsidRDefault="00D74A51" w:rsidP="002469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</w:rPr>
            </w:pPr>
            <w:proofErr w:type="spellStart"/>
            <w:r w:rsidRPr="002469E8">
              <w:rPr>
                <w:b/>
              </w:rPr>
              <w:lastRenderedPageBreak/>
              <w:t>Метапредметные</w:t>
            </w:r>
            <w:proofErr w:type="spellEnd"/>
            <w:r w:rsidR="00916A95" w:rsidRPr="002469E8">
              <w:rPr>
                <w:b/>
              </w:rPr>
              <w:t xml:space="preserve"> </w:t>
            </w:r>
            <w:r w:rsidR="00916A95" w:rsidRPr="002469E8">
              <w:rPr>
                <w:i/>
              </w:rPr>
              <w:t xml:space="preserve">(ФИПИ, </w:t>
            </w:r>
            <w:r w:rsidR="00916A95" w:rsidRPr="002469E8">
              <w:rPr>
                <w:i/>
              </w:rPr>
              <w:t xml:space="preserve">на основе п. 43 ФГОС перечень проверяемых требований к </w:t>
            </w:r>
            <w:proofErr w:type="spellStart"/>
            <w:r w:rsidR="00916A95" w:rsidRPr="002469E8">
              <w:rPr>
                <w:i/>
              </w:rPr>
              <w:t>метапредметным</w:t>
            </w:r>
            <w:proofErr w:type="spellEnd"/>
            <w:r w:rsidR="00916A95" w:rsidRPr="002469E8">
              <w:rPr>
                <w:i/>
              </w:rPr>
              <w:t xml:space="preserve"> результатам освоения основной образовательной</w:t>
            </w:r>
            <w:r w:rsidR="00916A95" w:rsidRPr="002469E8">
              <w:t xml:space="preserve"> </w:t>
            </w:r>
            <w:r w:rsidR="00916A95" w:rsidRPr="002469E8">
              <w:rPr>
                <w:i/>
              </w:rPr>
              <w:t>программы основного общего образования</w:t>
            </w:r>
            <w:r w:rsidR="00916A95" w:rsidRPr="002469E8">
              <w:rPr>
                <w:i/>
              </w:rPr>
              <w:t xml:space="preserve">, рядом с результатом – </w:t>
            </w:r>
            <w:r w:rsidR="00916A95" w:rsidRPr="002469E8">
              <w:rPr>
                <w:b/>
                <w:i/>
              </w:rPr>
              <w:t>код проверяемого требования</w:t>
            </w:r>
            <w:r w:rsidR="00916A95" w:rsidRPr="002469E8">
              <w:rPr>
                <w:i/>
              </w:rPr>
              <w:t>)</w:t>
            </w:r>
            <w:r w:rsidR="00916A95" w:rsidRPr="002469E8">
              <w:rPr>
                <w:i/>
              </w:rPr>
              <w:t>.</w:t>
            </w:r>
          </w:p>
          <w:p w:rsidR="00D74A51" w:rsidRPr="002469E8" w:rsidRDefault="00D74A51" w:rsidP="002469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69E8">
              <w:rPr>
                <w:rStyle w:val="a4"/>
                <w:b w:val="0"/>
                <w:bCs w:val="0"/>
                <w:color w:val="000000"/>
              </w:rPr>
              <w:t xml:space="preserve"> </w:t>
            </w:r>
            <w:r w:rsidRPr="002469E8">
              <w:rPr>
                <w:rStyle w:val="c6"/>
                <w:bCs/>
                <w:color w:val="000000"/>
              </w:rPr>
              <w:t>-</w:t>
            </w:r>
            <w:r w:rsidR="002469E8">
              <w:rPr>
                <w:rStyle w:val="c6"/>
                <w:bCs/>
                <w:color w:val="000000"/>
              </w:rPr>
              <w:t xml:space="preserve"> </w:t>
            </w:r>
            <w:r w:rsidRPr="002469E8">
              <w:rPr>
                <w:rStyle w:val="c6"/>
                <w:bCs/>
                <w:i/>
                <w:color w:val="000000"/>
              </w:rPr>
              <w:t>коммуникативные УУД</w:t>
            </w:r>
            <w:r w:rsidRPr="002469E8">
              <w:rPr>
                <w:rStyle w:val="c6"/>
                <w:bCs/>
                <w:color w:val="000000"/>
              </w:rPr>
              <w:t>: </w:t>
            </w:r>
            <w:r w:rsidR="00916A95" w:rsidRPr="002469E8">
              <w:t>в</w:t>
            </w:r>
            <w:r w:rsidR="00916A95" w:rsidRPr="002469E8">
              <w:t>ыражать себя (свою точку зрения) в устных и письменных текстах</w:t>
            </w:r>
            <w:r w:rsidR="00916A95" w:rsidRPr="002469E8">
              <w:t xml:space="preserve"> </w:t>
            </w:r>
            <w:r w:rsidR="00916A95" w:rsidRPr="002469E8">
              <w:rPr>
                <w:rStyle w:val="c3"/>
                <w:iCs/>
                <w:color w:val="000000"/>
              </w:rPr>
              <w:t>(2.1.1)</w:t>
            </w:r>
            <w:r w:rsidR="002469E8">
              <w:rPr>
                <w:rStyle w:val="c3"/>
                <w:iCs/>
                <w:color w:val="000000"/>
              </w:rPr>
              <w:t>;</w:t>
            </w:r>
          </w:p>
          <w:p w:rsidR="00D74A51" w:rsidRPr="002469E8" w:rsidRDefault="00D74A51" w:rsidP="002469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69E8">
              <w:rPr>
                <w:rStyle w:val="c6"/>
                <w:bCs/>
                <w:color w:val="000000"/>
              </w:rPr>
              <w:t xml:space="preserve">- </w:t>
            </w:r>
            <w:r w:rsidRPr="002469E8">
              <w:rPr>
                <w:rStyle w:val="c6"/>
                <w:bCs/>
                <w:i/>
                <w:color w:val="000000"/>
              </w:rPr>
              <w:t>регулятивные УУД</w:t>
            </w:r>
            <w:r w:rsidRPr="002469E8">
              <w:rPr>
                <w:rStyle w:val="c6"/>
                <w:bCs/>
                <w:color w:val="000000"/>
              </w:rPr>
              <w:t>:</w:t>
            </w:r>
            <w:r w:rsidRPr="002469E8">
              <w:rPr>
                <w:rStyle w:val="c4"/>
                <w:color w:val="000000"/>
              </w:rPr>
              <w:t> </w:t>
            </w:r>
            <w:r w:rsidRPr="002469E8">
              <w:rPr>
                <w:rStyle w:val="c3"/>
                <w:iCs/>
                <w:color w:val="000000"/>
              </w:rPr>
              <w:t>умение планировать алгоритм ответа;</w:t>
            </w:r>
            <w:r w:rsidR="00916A95" w:rsidRPr="002469E8">
              <w:t xml:space="preserve"> умение </w:t>
            </w:r>
            <w:r w:rsidR="00916A95" w:rsidRPr="002469E8"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  <w:r w:rsidR="00916A95" w:rsidRPr="002469E8">
              <w:t xml:space="preserve"> (3.1; 3.2)</w:t>
            </w:r>
            <w:r w:rsidR="002469E8">
              <w:t>;</w:t>
            </w:r>
          </w:p>
          <w:p w:rsidR="00D74A51" w:rsidRPr="002469E8" w:rsidRDefault="00D74A51" w:rsidP="002469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69E8">
              <w:rPr>
                <w:rStyle w:val="c6"/>
                <w:bCs/>
                <w:color w:val="000000"/>
              </w:rPr>
              <w:t xml:space="preserve">- </w:t>
            </w:r>
            <w:r w:rsidRPr="002469E8">
              <w:rPr>
                <w:rStyle w:val="c6"/>
                <w:bCs/>
                <w:i/>
                <w:color w:val="000000"/>
              </w:rPr>
              <w:t xml:space="preserve">познавательные </w:t>
            </w:r>
            <w:proofErr w:type="gramStart"/>
            <w:r w:rsidRPr="002469E8">
              <w:rPr>
                <w:rStyle w:val="c6"/>
                <w:bCs/>
                <w:i/>
                <w:color w:val="000000"/>
              </w:rPr>
              <w:t>УУД</w:t>
            </w:r>
            <w:r w:rsidRPr="002469E8">
              <w:rPr>
                <w:rStyle w:val="c4"/>
                <w:color w:val="000000"/>
              </w:rPr>
              <w:t>: </w:t>
            </w:r>
            <w:r w:rsidR="00487F90" w:rsidRPr="002469E8">
              <w:t xml:space="preserve"> </w:t>
            </w:r>
            <w:r w:rsidR="00487F90" w:rsidRPr="002469E8">
              <w:t>Выбирать</w:t>
            </w:r>
            <w:proofErr w:type="gramEnd"/>
            <w:r w:rsidR="00487F90" w:rsidRPr="002469E8">
              <w:t>, анализировать, систематизировать и интерпретировать информацию различных видов и форм представления</w:t>
            </w:r>
            <w:r w:rsidR="00487F90" w:rsidRPr="002469E8">
              <w:t xml:space="preserve"> </w:t>
            </w:r>
            <w:r w:rsidR="00916A95" w:rsidRPr="002469E8">
              <w:t xml:space="preserve">; </w:t>
            </w:r>
            <w:r w:rsidR="00916A95" w:rsidRPr="002469E8">
              <w:t>определять тему и главную мысль произведения</w:t>
            </w:r>
            <w:r w:rsidR="00916A95" w:rsidRPr="002469E8">
              <w:t xml:space="preserve"> </w:t>
            </w:r>
            <w:r w:rsidR="00487F90" w:rsidRPr="002469E8">
              <w:t>(</w:t>
            </w:r>
            <w:r w:rsidR="00916A95" w:rsidRPr="002469E8">
              <w:t>1.1.3;</w:t>
            </w:r>
            <w:r w:rsidR="00487F90" w:rsidRPr="002469E8">
              <w:t xml:space="preserve"> 1.3.2)</w:t>
            </w:r>
            <w:r w:rsidR="00916A95" w:rsidRPr="002469E8">
              <w:t xml:space="preserve">; </w:t>
            </w:r>
            <w:r w:rsidR="00916A95" w:rsidRPr="002469E8">
              <w:t>принимать цель совместной деятельности, коллективно строить действия по её достижению: распределять роли, договариваться, обсуждать процес</w:t>
            </w:r>
            <w:r w:rsidR="00916A95" w:rsidRPr="002469E8">
              <w:t>с и результат совместной работы (2.2.21).</w:t>
            </w:r>
          </w:p>
          <w:p w:rsidR="002469E8" w:rsidRDefault="002469E8" w:rsidP="0024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7F90" w:rsidRPr="002469E8" w:rsidRDefault="00D74A51" w:rsidP="0024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="00773B19" w:rsidRPr="00246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785730" w:rsidRPr="002469E8">
              <w:rPr>
                <w:rFonts w:ascii="Times New Roman" w:hAnsi="Times New Roman" w:cs="Times New Roman"/>
                <w:i/>
                <w:sz w:val="24"/>
                <w:szCs w:val="24"/>
              </w:rPr>
              <w:t>сайт ФИПИ</w:t>
            </w:r>
            <w:r w:rsidR="00785730" w:rsidRPr="00246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773B19" w:rsidRPr="00246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класс, литература -  проверяемые предметные результаты из п. 45.1.2 ФГОС ООО, поэтому рядом указан </w:t>
            </w:r>
            <w:r w:rsidR="00773B19" w:rsidRPr="002469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  <w:r w:rsidR="00773B19" w:rsidRPr="00246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3B19" w:rsidRPr="002469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проверяемого результата</w:t>
            </w:r>
            <w:r w:rsidR="00785730" w:rsidRPr="002469E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D74A51" w:rsidRPr="002469E8" w:rsidRDefault="00487F90" w:rsidP="002469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="00D74A51"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научиться 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>понимать смысловое наполнение теоретико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понятий и использовать в процессе анализа и интерпретации произведений таких теоретико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понятий, как устное народное творчество, литературные жанры (народная сказка, литературная сказка), тема, сюжет, композиция, литературный герой (персонаж эпитет, сравнение, </w:t>
            </w:r>
            <w:r w:rsidR="00D74A51"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определять композиционные элементы </w:t>
            </w:r>
            <w:proofErr w:type="gramStart"/>
            <w:r w:rsidR="00D74A51"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сказки,  понимать</w:t>
            </w:r>
            <w:proofErr w:type="gramEnd"/>
            <w:r w:rsidR="00D74A51"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особенности волшебной сказки</w:t>
            </w:r>
            <w:r w:rsidRP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(п.</w:t>
            </w:r>
            <w:r w:rsidR="00246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3.1.; 3.2);</w:t>
            </w:r>
          </w:p>
          <w:p w:rsidR="00487F90" w:rsidRPr="00E7445D" w:rsidRDefault="00487F90" w:rsidP="0024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  <w:r w:rsidRPr="002469E8">
              <w:rPr>
                <w:rFonts w:ascii="Times New Roman" w:hAnsi="Times New Roman" w:cs="Times New Roman"/>
                <w:sz w:val="24"/>
                <w:szCs w:val="24"/>
              </w:rPr>
              <w:t xml:space="preserve"> (п.6)</w:t>
            </w:r>
          </w:p>
        </w:tc>
      </w:tr>
      <w:tr w:rsidR="00D74A51" w:rsidRPr="007713B9" w:rsidTr="00E7445D"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Образовательные ресурсы:</w:t>
            </w:r>
          </w:p>
        </w:tc>
        <w:tc>
          <w:tcPr>
            <w:tcW w:w="3918" w:type="pct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D74A51" w:rsidRPr="00E7445D" w:rsidRDefault="00D74A51" w:rsidP="00FE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proofErr w:type="gramEnd"/>
            <w:r w:rsidRPr="00FE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иллюстрации, демонстрационный и раздаточный материал, цветные карандаши, п</w:t>
            </w:r>
            <w:r w:rsidRPr="00FE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 (мультимедийная доска) для воспроизведения отрывка из мультфильма</w:t>
            </w:r>
            <w:r w:rsidR="00FE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</w:t>
            </w:r>
            <w:r w:rsidRPr="00FE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лектронный образовательный ресурс – разработка «</w:t>
            </w:r>
            <w:hyperlink r:id="rId10" w:history="1">
              <w:r w:rsidRPr="00FE66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Российская электронная школа</w:t>
              </w:r>
            </w:hyperlink>
            <w:r w:rsidRPr="00FE667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FE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https://resh.edu.ru/subject/lesson/7371/main/310768/</w:t>
            </w:r>
          </w:p>
        </w:tc>
      </w:tr>
    </w:tbl>
    <w:p w:rsidR="00D74A51" w:rsidRDefault="00D74A51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4A51" w:rsidRDefault="00D74A51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Технологическая карта</w:t>
      </w:r>
    </w:p>
    <w:p w:rsidR="00D74A51" w:rsidRPr="007713B9" w:rsidRDefault="00D74A51" w:rsidP="00924C88">
      <w:pPr>
        <w:shd w:val="clear" w:color="auto" w:fill="F5FA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000" w:type="pct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2736"/>
        <w:gridCol w:w="9883"/>
      </w:tblGrid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элементы урока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4A51" w:rsidRPr="007713B9" w:rsidRDefault="00D74A51" w:rsidP="0092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Методология урока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 – совместная деятельность учителя и учеников</w:t>
            </w: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мотивирования  обучающихся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деятельности.</w:t>
            </w: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этапа мотивирования </w:t>
            </w: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внутренней готовности у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выполнению требований учебной деятельности.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 этой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цели 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>будут способствовать:</w:t>
            </w:r>
          </w:p>
          <w:p w:rsidR="00D74A51" w:rsidRPr="007713B9" w:rsidRDefault="000F11FA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возникновения внутренней потребности включения в деятельность («хочу», «интересно») – 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учителя, загадка, метафора и др.;</w:t>
            </w: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требований к ученику со стороны учебной деятельности («надо», «требуется»); </w:t>
            </w:r>
          </w:p>
          <w:p w:rsidR="00D74A51" w:rsidRPr="007713B9" w:rsidRDefault="000F11FA" w:rsidP="0092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позитивной установки на получение </w:t>
            </w:r>
            <w:proofErr w:type="gramStart"/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>знаний  (</w:t>
            </w:r>
            <w:proofErr w:type="gramEnd"/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>«могу», «буду», «принимаю», «учусь», «внимательно слушаю»).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Организационный момент</w:t>
            </w:r>
          </w:p>
          <w:p w:rsidR="00D74A51" w:rsidRPr="002469E8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="00E74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Настрой учителя на</w:t>
            </w:r>
            <w:r w:rsidR="00E7445D"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продуктивную творческую работу (очень важно самому учителю настроиться на урок, на позитивные результаты</w:t>
            </w:r>
            <w:r w:rsidR="00AF59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быть в «само-ресурсе»</w:t>
            </w:r>
            <w:r w:rsidR="00E7445D"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0F11FA"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C10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69E8"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Девиз учителя </w:t>
            </w:r>
            <w:r w:rsidR="002C10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 каждом уроке </w:t>
            </w:r>
            <w:r w:rsidR="002469E8" w:rsidRPr="002469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– учить и воспитывать всех, учитывая возможности каждого (так как классы разнородные, с учащимися с ОВЗ)</w:t>
            </w:r>
            <w:r w:rsidR="002C10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69E8" w:rsidRDefault="00952A27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учителя к технологической карте может быть краткий план урока – для себя делаю небольшой рисунок в виде солнышка с лучиками, где каждый лучик – это структурный элемент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урока, то, что обязательно надо обсудить, на</w:t>
            </w:r>
            <w:r w:rsidR="00FB0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обратить внимание учеников, </w:t>
            </w:r>
            <w:r w:rsidR="00FB064D">
              <w:rPr>
                <w:rFonts w:ascii="Times New Roman" w:hAnsi="Times New Roman" w:cs="Times New Roman"/>
                <w:i/>
                <w:sz w:val="24"/>
                <w:szCs w:val="24"/>
              </w:rPr>
              <w:t>что обязательно ученики должны усвоить</w:t>
            </w:r>
            <w:r w:rsidR="00FB064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E4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Речь учителя должна быть уверенной, спокойной, тон мягкий, располагающий к обучению.</w:t>
            </w:r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этапе подготовки к уроку учитель может учесть </w:t>
            </w:r>
            <w:proofErr w:type="spellStart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>психо</w:t>
            </w:r>
            <w:proofErr w:type="spellEnd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-возрастные особенности детей и продумать использование </w:t>
            </w:r>
            <w:proofErr w:type="spellStart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мультимодального</w:t>
            </w:r>
            <w:proofErr w:type="spellEnd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подхода в уроке – учитывая разнообразие способов восприятия и особенности обработки информации (визуального, аудиального, кинестетического, </w:t>
            </w:r>
            <w:proofErr w:type="spellStart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>дигитального</w:t>
            </w:r>
            <w:proofErr w:type="spellEnd"/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E852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52466">
              <w:rPr>
                <w:rFonts w:ascii="Times New Roman" w:hAnsi="Times New Roman" w:cs="Times New Roman"/>
                <w:i/>
                <w:sz w:val="24"/>
                <w:szCs w:val="24"/>
              </w:rPr>
              <w:t>- это позволит повысить уровень усвоения учебного материала, обогатить восприятие учеников.</w:t>
            </w:r>
          </w:p>
          <w:p w:rsidR="00FB064D" w:rsidRPr="000F11FA" w:rsidRDefault="00FB064D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обучающихся, проверка готовности необходимых для урока материалов на парте ученика – учебник, тетрадь, пенал, дневник (для выставления пятерок). </w:t>
            </w:r>
          </w:p>
          <w:p w:rsidR="00D74A51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контроль </w:t>
            </w:r>
            <w:r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обучающихся (количество учеников, настроение, самочувствие, общее состояние обучающихся, настрой на </w:t>
            </w:r>
            <w:proofErr w:type="gramStart"/>
            <w:r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работу  </w:t>
            </w:r>
            <w:r w:rsidR="003B1C89"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gramEnd"/>
            <w:r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отсюда выбор стр</w:t>
            </w:r>
            <w:r w:rsidR="003B1C89"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атегии и тактики проведения </w:t>
            </w:r>
            <w:r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урока</w:t>
            </w:r>
            <w:r w:rsidR="003B1C89">
              <w:rPr>
                <w:rFonts w:ascii="Times New Roman" w:hAnsi="Times New Roman" w:cs="Times New Roman"/>
                <w:i/>
                <w:sz w:val="24"/>
                <w:szCs w:val="24"/>
              </w:rPr>
              <w:t>. И далее по ходу урока учитель всегда «держит в голове» – оценить настроение, самочувствие, активность детей, чтобы вовремя применить приемы активизации, отдыха, эмоциональной разрядки.</w:t>
            </w:r>
            <w:r w:rsidR="00E852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Ориентация на учеников – учет психофизиологических особенностей, открытость учителя, сбалансированная система оценки качества обучения </w:t>
            </w:r>
            <w:r w:rsidR="00E8529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E852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всегда с учителем, на любом этапе урока</w:t>
            </w:r>
            <w:proofErr w:type="gramStart"/>
            <w:r w:rsidR="00E852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F5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  <w:r w:rsidR="00AF5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Помним, включаем в работу </w:t>
            </w:r>
            <w:r w:rsidR="00943827">
              <w:rPr>
                <w:rFonts w:ascii="Times New Roman" w:hAnsi="Times New Roman" w:cs="Times New Roman"/>
                <w:i/>
                <w:sz w:val="24"/>
                <w:szCs w:val="24"/>
              </w:rPr>
              <w:t>правило о том,</w:t>
            </w:r>
            <w:r w:rsidR="00AF5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любые трудности поведения/усвоения детей поддаются изменениям через понимание</w:t>
            </w:r>
            <w:r w:rsidR="00943827">
              <w:rPr>
                <w:rFonts w:ascii="Times New Roman" w:hAnsi="Times New Roman" w:cs="Times New Roman"/>
                <w:i/>
                <w:sz w:val="24"/>
                <w:szCs w:val="24"/>
              </w:rPr>
              <w:t>, принятие</w:t>
            </w:r>
            <w:r w:rsidR="00AF5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гибкое обучение.</w:t>
            </w:r>
            <w:r w:rsidR="003B1C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Все проверили, настроились. </w:t>
            </w:r>
          </w:p>
          <w:p w:rsidR="003B1C89" w:rsidRPr="007713B9" w:rsidRDefault="003B1C89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мотивирования</w:t>
            </w:r>
          </w:p>
          <w:p w:rsidR="00D74A51" w:rsidRPr="003B1C8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У нас 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 xml:space="preserve">сейчас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урок литературы 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(это важно, в современных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реалиях подростки находятся в условиях размывания границ – между реальным и виртуальным, между учебой и отдыхом, между публичным и личным – поэтому</w:t>
            </w:r>
            <w:r w:rsid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необходимо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акцентировать внимание, активизировать, настроить, 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«возвра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ти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ть» 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перемены 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детей в реальность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учебной деятельности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, актуализировать происходящее «здесь – и – сейчас»</w:t>
            </w:r>
            <w:r w:rsidR="000F11FA"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3B1C89" w:rsidRPr="003B1C89">
              <w:rPr>
                <w:rFonts w:ascii="Times New Roman" w:hAnsi="Times New Roman" w:cs="Times New Roman"/>
                <w:sz w:val="24"/>
                <w:szCs w:val="24"/>
              </w:rPr>
              <w:t>Начинаем урок с хорошим настроением и желание поработать.</w:t>
            </w:r>
          </w:p>
          <w:p w:rsidR="00D74A51" w:rsidRPr="001C0FDC" w:rsidRDefault="000F11FA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У меня </w:t>
            </w:r>
            <w:proofErr w:type="gramStart"/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>в  руках</w:t>
            </w:r>
            <w:proofErr w:type="gramEnd"/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шкатулка (сундучок) </w:t>
            </w:r>
            <w:r w:rsidRPr="000F11FA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показываю детям красивый сундучок, очень похожий был у знаменитого героя мультфильма Домовенка Кузи</w:t>
            </w:r>
            <w:r w:rsidR="001C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FDC" w:rsidRPr="001C0FDC">
              <w:rPr>
                <w:rFonts w:ascii="Times New Roman" w:hAnsi="Times New Roman" w:cs="Times New Roman"/>
                <w:i/>
                <w:sz w:val="24"/>
                <w:szCs w:val="24"/>
              </w:rPr>
              <w:t>(эффект неожиданности).</w:t>
            </w:r>
            <w:r w:rsidR="003B1C89" w:rsidRPr="003B1C89">
              <w:rPr>
                <w:rFonts w:ascii="Times New Roman" w:hAnsi="Times New Roman" w:cs="Times New Roman"/>
                <w:sz w:val="24"/>
                <w:szCs w:val="24"/>
              </w:rPr>
              <w:t>Как вы думаете, что в нем?</w:t>
            </w:r>
            <w:r w:rsid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="003B1C89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меня лежит книга со сказками, красочная, привлекательного дизайна).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– волшебный сундучок со сказками.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Да, правильно. Дома вы прочитали сказку «Царевна Лягушка», и на уроке мы сегодня ее обсудим. </w:t>
            </w:r>
          </w:p>
          <w:p w:rsidR="00D74A51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На уроке мы узнаем: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особенностях жанра сказки; </w:t>
            </w:r>
            <w:r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мы научимся: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основные композиционные элементы сказки; понимать, какие нравственные качества олицетворяют сказочные герои; </w:t>
            </w:r>
            <w:r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мы сможем: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типы сказок; находить в тексте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 присказку, зачин, концовку и другие приёмы сказочного повествования; увидеть в сказках выражение народной мудрости.</w:t>
            </w:r>
          </w:p>
          <w:p w:rsidR="00B54D58" w:rsidRPr="007713B9" w:rsidRDefault="00B54D58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8012EC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актуализации и фиксировании </w:t>
            </w: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gramEnd"/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мышления учащихся и организация осознания ими внутренней потребности к построению учебных действий.</w:t>
            </w:r>
          </w:p>
          <w:p w:rsidR="00D74A51" w:rsidRPr="007713B9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Это важный этап урока, на котором происходит </w:t>
            </w: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нового знания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, когда ученики актуализирую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знания, получают новые знания, в виде практических заданий разбираются в литературных понятиях, работают с лексическим значением слов. 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Для этого необходимо, чтобы учащиеся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воспроизвели 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 xml:space="preserve">имеющиеся знания и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зафиксировали знания, умения и навыки, достаточные для усвоения нового знания</w:t>
            </w:r>
            <w:r w:rsidR="000F11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A51" w:rsidRPr="007713B9" w:rsidRDefault="000F11FA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этом этапе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руем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мыслительные операции (анализ, синтез, сравнение, обобщение, </w:t>
            </w:r>
            <w:r w:rsidR="008012EC" w:rsidRPr="007713B9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D74A51" w:rsidRPr="007713B9">
              <w:rPr>
                <w:rFonts w:ascii="Times New Roman" w:hAnsi="Times New Roman" w:cs="Times New Roman"/>
                <w:sz w:val="24"/>
                <w:szCs w:val="24"/>
              </w:rPr>
              <w:t>, аналогия и т.д.) и познавательные процессы (внимание, память и т.д.);</w:t>
            </w:r>
          </w:p>
          <w:p w:rsidR="00D74A51" w:rsidRPr="007713B9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13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Понравилась ли вам сказка «Царевна-лягушка»? Почему?</w:t>
            </w:r>
            <w:r w:rsidRPr="00771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из героев понравился вам больше всего и почему?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вы знаете об этих героях? Что можете о них рассказать?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Что же такое сказка?</w:t>
            </w:r>
            <w:r w:rsidR="003B1C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B1C89"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>напоминаем</w:t>
            </w:r>
            <w:proofErr w:type="gramEnd"/>
            <w:r w:rsidR="003B1C89" w:rsidRPr="003B1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ученикам, что мы учимся, нет правильных и неправильных ответов, важно мнение каждого ученика, показываем значимость каждого ребенка в классе, сохраняя позитивный настрой и безопасное пространство</w:t>
            </w:r>
            <w:r w:rsidR="003B1C8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8028E" w:rsidRPr="00F8028E" w:rsidRDefault="00F8028E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802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зависимости от класса – смотрим и решаем – используем 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видеоматериалы</w:t>
            </w:r>
            <w:r w:rsidRPr="00F802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портала РЭШ или нет)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– С</w:t>
            </w:r>
            <w:r w:rsidRPr="00F8028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казка</w:t>
            </w:r>
            <w:r w:rsidRPr="007713B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 занимательный рассказ о необыкновенных событиях и приключениях.</w:t>
            </w:r>
          </w:p>
          <w:p w:rsidR="00D74A51" w:rsidRPr="007713B9" w:rsidRDefault="00D74A51" w:rsidP="00924C8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13B9">
              <w:rPr>
                <w:i/>
              </w:rPr>
              <w:t>Учитель</w:t>
            </w:r>
            <w:r w:rsidRPr="007713B9">
              <w:t xml:space="preserve">: </w:t>
            </w:r>
            <w:r w:rsidRPr="007713B9">
              <w:rPr>
                <w:rStyle w:val="a4"/>
                <w:b w:val="0"/>
                <w:i/>
                <w:iCs/>
                <w:color w:val="000000"/>
              </w:rPr>
              <w:t xml:space="preserve">А </w:t>
            </w:r>
            <w:proofErr w:type="gramStart"/>
            <w:r w:rsidRPr="007713B9">
              <w:rPr>
                <w:rStyle w:val="a4"/>
                <w:b w:val="0"/>
                <w:i/>
                <w:iCs/>
                <w:color w:val="000000"/>
              </w:rPr>
              <w:t>как</w:t>
            </w:r>
            <w:r w:rsidRPr="007713B9">
              <w:rPr>
                <w:rStyle w:val="a4"/>
                <w:i/>
                <w:iCs/>
                <w:color w:val="000000"/>
              </w:rPr>
              <w:t xml:space="preserve"> </w:t>
            </w:r>
            <w:r w:rsidRPr="007713B9">
              <w:rPr>
                <w:i/>
                <w:iCs/>
                <w:color w:val="000000"/>
              </w:rPr>
              <w:t xml:space="preserve"> надо</w:t>
            </w:r>
            <w:proofErr w:type="gramEnd"/>
            <w:r w:rsidRPr="007713B9">
              <w:rPr>
                <w:i/>
                <w:iCs/>
                <w:color w:val="000000"/>
              </w:rPr>
              <w:t xml:space="preserve"> читать (пересказывать) сказку?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особой выразительностью, напевностью, таинственностью.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13B9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вспомним виды сказок.</w:t>
            </w:r>
          </w:p>
          <w:p w:rsidR="00D74A51" w:rsidRPr="007713B9" w:rsidRDefault="00D74A51" w:rsidP="00924C8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4"/>
                <w:i/>
                <w:iCs/>
                <w:color w:val="000000"/>
              </w:rPr>
            </w:pPr>
            <w:r w:rsidRPr="007713B9">
              <w:rPr>
                <w:i/>
              </w:rPr>
              <w:t>Дети</w:t>
            </w:r>
            <w:r w:rsidRPr="007713B9">
              <w:t xml:space="preserve"> – </w:t>
            </w:r>
            <w:r w:rsidRPr="007713B9">
              <w:rPr>
                <w:rStyle w:val="c4"/>
                <w:color w:val="000000"/>
                <w:shd w:val="clear" w:color="auto" w:fill="FFFFFF"/>
              </w:rPr>
              <w:t xml:space="preserve">  волшебные, бытовые, о животных.</w:t>
            </w:r>
            <w:r w:rsidRPr="007713B9">
              <w:rPr>
                <w:rStyle w:val="a4"/>
                <w:i/>
                <w:iCs/>
                <w:color w:val="000000"/>
              </w:rPr>
              <w:t xml:space="preserve"> 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Вопрос классу – как вы думаете, какая это сказка – бытовая, волшебная </w:t>
            </w:r>
            <w:proofErr w:type="gram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или  сказка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животных?</w:t>
            </w:r>
          </w:p>
          <w:p w:rsidR="00D74A51" w:rsidRPr="007713B9" w:rsidRDefault="00D74A51" w:rsidP="00924C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Ответы обучающихся. </w:t>
            </w:r>
          </w:p>
          <w:p w:rsidR="00D74A51" w:rsidRPr="00F9274C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i/>
                <w:color w:val="333333"/>
                <w:sz w:val="24"/>
                <w:szCs w:val="24"/>
                <w:u w:val="none"/>
              </w:rPr>
            </w:pPr>
            <w:r w:rsidRPr="00F9274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F9274C">
              <w:rPr>
                <w:rFonts w:ascii="Times New Roman" w:hAnsi="Times New Roman" w:cs="Times New Roman"/>
                <w:sz w:val="24"/>
                <w:szCs w:val="24"/>
              </w:rPr>
              <w:t>: Теперь мы можем с вами подумать, что же отличает волшебную сказку от всех остальных?</w:t>
            </w:r>
            <w:r w:rsidR="00F9274C" w:rsidRPr="00F927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274C"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  <w:t xml:space="preserve">Во время ответов детей </w:t>
            </w:r>
            <w:proofErr w:type="gramStart"/>
            <w:r w:rsidRPr="00F9274C"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  <w:t>учитель  дает</w:t>
            </w:r>
            <w:proofErr w:type="gramEnd"/>
            <w:r w:rsidRPr="00F9274C"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  <w:t xml:space="preserve"> необходимые комментарии и обязательно поощряет, одобряет сам</w:t>
            </w:r>
            <w:r w:rsidR="00F9274C"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  <w:t>остоятельные высказывания детей).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u w:val="none"/>
              </w:rPr>
            </w:pP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13B9">
              <w:rPr>
                <w:rStyle w:val="a5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Запишем в тетради отличительные особенности волшебной сказки (учитель на доске записывает цветными мелками, или цветными фломастерами, на мультимедийной – разными цветами):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Композиция (построение произведения)</w:t>
            </w:r>
            <w:r w:rsidR="0013568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. З</w:t>
            </w:r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ачин (например, «в некотором царстве, в некотором государстве») и концовка (например, «стали жить-поживать да добра наживать»).  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Волшебный сюжет</w:t>
            </w:r>
            <w:r w:rsidR="0013568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Герою нужно выполнить миссию, что-то найти, кого-то спасти, и для этого он покидает дом.  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Троекратный повтор</w:t>
            </w:r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  Повторяться могут не только слова и фразы, но и сюжетные ходы (три испытания, три препятствия и т. п.).  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Строгое разделение героев на положительных и отрицательных</w:t>
            </w:r>
            <w:r w:rsidR="0013568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74A51" w:rsidRPr="007713B9" w:rsidRDefault="00D74A51" w:rsidP="00924C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Волшебные предметы, чудесные превращения</w:t>
            </w:r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Сверхъестественные силы, волшебные предметы, помощники (клубочек, меч-</w:t>
            </w:r>
            <w:proofErr w:type="spellStart"/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кладенец</w:t>
            </w:r>
            <w:proofErr w:type="spellEnd"/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щука и т. д.).  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B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Постоянные эпитеты</w:t>
            </w:r>
            <w:r w:rsidRPr="00771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Например: добрый молодец, красная девица, синие моря, дремучие леса, высокие горы, столы дубовые, скатерти узорчатые.</w:t>
            </w:r>
            <w:r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F9274C">
              <w:rPr>
                <w:rFonts w:ascii="Times New Roman" w:hAnsi="Times New Roman" w:cs="Times New Roman"/>
                <w:sz w:val="24"/>
                <w:szCs w:val="24"/>
              </w:rPr>
              <w:t xml:space="preserve">: проведем </w:t>
            </w:r>
            <w:r w:rsidRPr="00F927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Лексическую работу</w:t>
            </w:r>
            <w:r w:rsidRPr="00F927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2C10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Объясните значение слов: </w:t>
            </w:r>
            <w:proofErr w:type="spellStart"/>
            <w:r w:rsidRPr="00F927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>лытать</w:t>
            </w:r>
            <w:proofErr w:type="spellEnd"/>
            <w:r w:rsidRPr="00F927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>, пытать, кручиниться, тужить, мудреный, молвить, дивиться, снарядиться.</w:t>
            </w:r>
            <w:r w:rsidR="00F927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зависимости от уровня класса учитель эту работу может провести в виде вопросов ученикам – ответов учеников, с помощью учителя; или в форме рабочих листов</w:t>
            </w:r>
            <w:r w:rsid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где даны </w:t>
            </w:r>
            <w:proofErr w:type="gramStart"/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устаревшие  слова</w:t>
            </w:r>
            <w:proofErr w:type="gramEnd"/>
            <w:r w:rsid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их значения, но эти </w:t>
            </w: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значения надо </w:t>
            </w:r>
            <w:r w:rsid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правильно сопоставить</w:t>
            </w: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так как они  специально перепутаны</w:t>
            </w:r>
            <w:r w:rsid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Лытать</w:t>
            </w:r>
            <w:proofErr w:type="spellEnd"/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уклоняться от дела, бегать работы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Пытать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(устаревшее значение слова) проверять чьи-либо качества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Кручиниться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горевать, печалиться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Тужить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горевать, тосковать, печалиться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Мудреный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загадочный, непонятный, трудный, замысловатый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Молвить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говорить, сказывать</w:t>
            </w:r>
          </w:p>
          <w:p w:rsidR="00D74A51" w:rsidRPr="00F9274C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Дивиться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удивляться, поражаться чему-либо</w:t>
            </w:r>
          </w:p>
          <w:p w:rsidR="00D74A51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Снарядиться – </w:t>
            </w:r>
            <w:r w:rsidRPr="00F9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запастись всем необходимым при отправлении куда-нибудь.</w:t>
            </w:r>
          </w:p>
          <w:p w:rsidR="00B54D58" w:rsidRPr="007713B9" w:rsidRDefault="00B54D58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закрепления с проговариванием</w:t>
            </w:r>
            <w:r w:rsid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прописыванием) </w:t>
            </w: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внешней </w:t>
            </w:r>
            <w:r w:rsidR="008012EC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(письменной)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речи. Основной целью этапа первичного закрепления с проговариванием во внешней речи является усвоение учащимися нового способа действия при решении типовых задач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этой цели учащиеся </w:t>
            </w:r>
            <w:proofErr w:type="gramStart"/>
            <w:r w:rsidR="001F23F9"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3F9">
              <w:rPr>
                <w:rFonts w:ascii="Times New Roman" w:hAnsi="Times New Roman" w:cs="Times New Roman"/>
                <w:sz w:val="24"/>
                <w:szCs w:val="24"/>
              </w:rPr>
              <w:t>выдвинуть</w:t>
            </w:r>
            <w:proofErr w:type="gramEnd"/>
            <w:r w:rsidR="001F23F9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обосновать гипотезы,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применить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знания в действии; </w:t>
            </w:r>
          </w:p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зафиксировать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в обобщенном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в речи и </w:t>
            </w:r>
            <w:proofErr w:type="spell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23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="001F23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реши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(фронтально, в группах, в парах) несколько типовых заданий на новый способ действия</w:t>
            </w:r>
            <w:r w:rsidR="001F2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1F23F9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с рабочими листами, которые выдает учитель </w:t>
            </w:r>
            <w:r w:rsidRPr="001F23F9">
              <w:rPr>
                <w:rFonts w:ascii="Times New Roman" w:hAnsi="Times New Roman" w:cs="Times New Roman"/>
                <w:i/>
                <w:sz w:val="24"/>
                <w:szCs w:val="24"/>
              </w:rPr>
              <w:t>(лучше, если это будут цветные листы пастельных тонов – мятные, персиковые</w:t>
            </w:r>
            <w:r w:rsidR="001F23F9" w:rsidRPr="001F23F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F23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лавандовые)</w:t>
            </w:r>
          </w:p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Дети ищут в тексте сказки примеры особенностей волшебной сказки: </w:t>
            </w:r>
          </w:p>
          <w:tbl>
            <w:tblPr>
              <w:tblStyle w:val="a7"/>
              <w:tblW w:w="8357" w:type="dxa"/>
              <w:jc w:val="center"/>
              <w:tblLook w:val="04A0" w:firstRow="1" w:lastRow="0" w:firstColumn="1" w:lastColumn="0" w:noHBand="0" w:noVBand="1"/>
            </w:tblPr>
            <w:tblGrid>
              <w:gridCol w:w="2687"/>
              <w:gridCol w:w="5670"/>
            </w:tblGrid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F23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Элементы волшебной сказки</w:t>
                  </w: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F23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Примеры из текста</w:t>
                  </w: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Композиция (построение произведения) </w:t>
                  </w: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зачин</w:t>
                  </w:r>
                  <w:proofErr w:type="gramEnd"/>
                  <w:r w:rsidRP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F23F9" w:rsidRPr="00F9274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  <w:p w:rsidR="00D74A51" w:rsidRPr="001F23F9" w:rsidRDefault="00D74A51" w:rsidP="00924C8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присказка</w:t>
                  </w:r>
                  <w:proofErr w:type="gramEnd"/>
                  <w:r w:rsidRP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F23F9" w:rsidRPr="00F9274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  <w:p w:rsidR="00D74A51" w:rsidRPr="001F23F9" w:rsidRDefault="00D74A51" w:rsidP="00924C8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концовка</w:t>
                  </w:r>
                  <w:proofErr w:type="gramEnd"/>
                  <w:r w:rsidR="001F23F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F23F9" w:rsidRPr="00F9274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Волшебный сюжет </w:t>
                  </w: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Троекратный </w:t>
                  </w:r>
                  <w:proofErr w:type="gramStart"/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повтор</w:t>
                  </w:r>
                  <w:r w:rsidRPr="001F23F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.  </w:t>
                  </w:r>
                  <w:proofErr w:type="gramEnd"/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Строгое разделение героев на положительных и отрицательных</w:t>
                  </w:r>
                </w:p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numPr>
                      <w:ilvl w:val="0"/>
                      <w:numId w:val="9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Постоянные эпитеты</w:t>
                  </w:r>
                  <w:r w:rsidRPr="001F23F9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A51" w:rsidRPr="001F23F9" w:rsidTr="00646CB8">
              <w:trPr>
                <w:jc w:val="center"/>
              </w:trPr>
              <w:tc>
                <w:tcPr>
                  <w:tcW w:w="2687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23F9">
                    <w:rPr>
                      <w:rStyle w:val="a4"/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t>Волшебные предметы, чудесные превращения</w:t>
                  </w:r>
                  <w:r w:rsidRPr="001F23F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волшебные герои</w:t>
                  </w:r>
                </w:p>
              </w:tc>
              <w:tc>
                <w:tcPr>
                  <w:tcW w:w="5670" w:type="dxa"/>
                </w:tcPr>
                <w:p w:rsidR="00D74A51" w:rsidRPr="001F23F9" w:rsidRDefault="00D74A51" w:rsidP="00924C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74A51" w:rsidRPr="007713B9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8012EC" w:rsidRDefault="00204E12" w:rsidP="00924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задание </w:t>
            </w:r>
          </w:p>
          <w:p w:rsidR="00F8028E" w:rsidRPr="00F8028E" w:rsidRDefault="00F8028E" w:rsidP="00924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28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8028E">
              <w:rPr>
                <w:rFonts w:ascii="Times New Roman" w:hAnsi="Times New Roman" w:cs="Times New Roman"/>
                <w:i/>
                <w:sz w:val="24"/>
                <w:szCs w:val="24"/>
              </w:rPr>
              <w:t>смотрим</w:t>
            </w:r>
            <w:proofErr w:type="gramEnd"/>
            <w:r w:rsidRPr="00F802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классу, если успеваем по времени – выполняем)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F8028E" w:rsidRDefault="00F8028E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зрительной информации и работа по формированию устного ответа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028E" w:rsidRDefault="00F8028E" w:rsidP="00924C88">
            <w:pPr>
              <w:pStyle w:val="a3"/>
              <w:shd w:val="clear" w:color="auto" w:fill="FFFFFF"/>
              <w:spacing w:before="0" w:beforeAutospacing="0" w:after="0" w:afterAutospacing="0"/>
            </w:pPr>
            <w:r w:rsidRPr="00F9274C">
              <w:rPr>
                <w:i/>
              </w:rPr>
              <w:t>Учитель</w:t>
            </w:r>
            <w:r w:rsidRPr="00F9274C">
              <w:t>:</w:t>
            </w:r>
          </w:p>
          <w:p w:rsidR="00D74A51" w:rsidRPr="00204E12" w:rsidRDefault="001C0FDC" w:rsidP="00924C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вариант</w:t>
            </w:r>
            <w:proofErr w:type="gramEnd"/>
            <w:r>
              <w:rPr>
                <w:i/>
              </w:rPr>
              <w:t xml:space="preserve"> задания для </w:t>
            </w:r>
            <w:r w:rsidRPr="001C0FDC">
              <w:rPr>
                <w:i/>
              </w:rPr>
              <w:t xml:space="preserve"> созда</w:t>
            </w:r>
            <w:r>
              <w:rPr>
                <w:i/>
              </w:rPr>
              <w:t>ния</w:t>
            </w:r>
            <w:r w:rsidRPr="001C0FDC">
              <w:rPr>
                <w:i/>
              </w:rPr>
              <w:t xml:space="preserve"> атмосфер</w:t>
            </w:r>
            <w:r>
              <w:rPr>
                <w:i/>
              </w:rPr>
              <w:t>ы</w:t>
            </w:r>
            <w:r w:rsidRPr="001C0FDC">
              <w:rPr>
                <w:i/>
              </w:rPr>
              <w:t xml:space="preserve"> заинтересова</w:t>
            </w:r>
            <w:r>
              <w:rPr>
                <w:i/>
              </w:rPr>
              <w:t xml:space="preserve">нности каждого ученика в работе) </w:t>
            </w:r>
            <w:r w:rsidR="00D74A51" w:rsidRPr="00204E12">
              <w:rPr>
                <w:color w:val="000000"/>
                <w:shd w:val="clear" w:color="auto" w:fill="FFFFFF"/>
              </w:rPr>
              <w:t xml:space="preserve">Рассмотрите репродукции картины В. Васнецова «Пир»  и </w:t>
            </w:r>
            <w:proofErr w:type="spellStart"/>
            <w:r w:rsidR="00D74A51" w:rsidRPr="00204E12">
              <w:rPr>
                <w:color w:val="000000"/>
                <w:shd w:val="clear" w:color="auto" w:fill="FFFFFF"/>
              </w:rPr>
              <w:t>И.Я.Билибина</w:t>
            </w:r>
            <w:proofErr w:type="spellEnd"/>
            <w:r w:rsidR="00D74A51" w:rsidRPr="00204E12">
              <w:rPr>
                <w:color w:val="000000"/>
                <w:shd w:val="clear" w:color="auto" w:fill="FFFFFF"/>
              </w:rPr>
              <w:t xml:space="preserve"> «Царевна-лягушка».</w:t>
            </w:r>
            <w:r w:rsidR="00D74A51" w:rsidRPr="00204E12">
              <w:rPr>
                <w:color w:val="000000"/>
              </w:rPr>
              <w:t xml:space="preserve"> Какой вы представляли героиню?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из художников удалось лучше передать ваши представления о Василисе Премудрой?</w:t>
            </w: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самопроверкой Основной целью является </w:t>
            </w:r>
            <w:proofErr w:type="spellStart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знания,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знание в типовых заданиях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</w:t>
            </w:r>
            <w:proofErr w:type="gramEnd"/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учащимися типовых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ь самопроверку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(взаимопроверку</w:t>
            </w:r>
            <w:r w:rsidR="00135680">
              <w:rPr>
                <w:rFonts w:ascii="Times New Roman" w:hAnsi="Times New Roman" w:cs="Times New Roman"/>
                <w:sz w:val="24"/>
                <w:szCs w:val="24"/>
              </w:rPr>
              <w:t xml:space="preserve"> –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своих решений по эталону;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(по возможности) ситуацию успеха для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для учащихся, допустивших ошибки,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ляется 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возможность выявления причин ошибок и их исправления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7DC8" w:rsidRDefault="00EE7DC8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-минутка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7DC8" w:rsidRDefault="00EE7DC8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раздает тест, распечатанный на каждого ученика</w:t>
            </w:r>
            <w:r w:rsidR="001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дает краткий инструктаж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Сказка «Царевна-лягушка»: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Р) бытовая С) волшебная Т) о животных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Иван- царевич нашел свою стрелу: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в топком болоте Л) В боярском тереме М) на купеческом дворе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Все приказы царя Василиса Премудрая выполняла: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 ,</w:t>
            </w:r>
            <w:proofErr w:type="gramEnd"/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как была рукодельницей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 помощью матушек, нянюшек и красных девушек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вместе с Иваном – царевичем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Отцом Василисы Премудрой является: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Змей-Горыныч Ж) Чудо-Юдо З) Кощей-Бессмертный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Иван-царевич проявил по отношению к медведю, </w:t>
            </w:r>
            <w:proofErr w:type="gramStart"/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селезню ,</w:t>
            </w:r>
            <w:proofErr w:type="gramEnd"/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зайцу и щуке: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Равнодушие К) Милосердие Л) Презрение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Лягушка превратилась: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 царевну Б) В жабу В) В птицу.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 :</w:t>
            </w:r>
            <w:proofErr w:type="gramEnd"/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 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К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А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З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К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А</w:t>
            </w:r>
          </w:p>
          <w:p w:rsidR="00D74A51" w:rsidRPr="00204E12" w:rsidRDefault="00D74A51" w:rsidP="00924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5D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E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, включающая в себя и рефлексию учебной деятельности, и самоанализ, и рефлексию чувств и эмоций. Основной целью этапа рефлексии учебной деятельности на уроке является самооценка учащимися результатов своей учебной деятельности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7713B9" w:rsidRDefault="00D74A51" w:rsidP="00924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3B9">
              <w:rPr>
                <w:rFonts w:ascii="Times New Roman" w:hAnsi="Times New Roman" w:cs="Times New Roman"/>
                <w:sz w:val="24"/>
                <w:szCs w:val="24"/>
              </w:rPr>
              <w:t>Для реализации этой цели организуется рефлексия и самооценка учениками собственной учебной деятельности на уроке; намечаются цели дальнейшей деятельности и определяются задания для самоподготовки (домашнее задание с элементами выбора, творчества).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74A51" w:rsidRPr="00B860F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 xml:space="preserve">А зачем рассказываются сказки? </w:t>
            </w:r>
            <w:r w:rsidR="00B860F2" w:rsidRPr="00B860F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B860F2" w:rsidRPr="00B860F2">
              <w:rPr>
                <w:rFonts w:ascii="Times New Roman" w:hAnsi="Times New Roman" w:cs="Times New Roman"/>
                <w:i/>
                <w:sz w:val="24"/>
                <w:szCs w:val="24"/>
              </w:rPr>
              <w:t>такой</w:t>
            </w:r>
            <w:proofErr w:type="gramEnd"/>
            <w:r w:rsidR="00B860F2" w:rsidRPr="00B86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 дает возможность раскрыть субъективный опыт обучающихся)</w:t>
            </w:r>
          </w:p>
          <w:p w:rsidR="00135680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рассказывались не только для того, чтобы развлечь, но и чтобы научить, предостеречь от необдуманных поступков. В сказках собрана народная мудрость.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подумаем, от чего предостерегает народная мудрость этой сказки? С чего начались беды Ивана?</w:t>
            </w: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(Сжег лягушечью кожу)</w:t>
            </w:r>
          </w:p>
          <w:p w:rsidR="006A7425" w:rsidRDefault="00D74A51" w:rsidP="00924C88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i/>
                <w:sz w:val="24"/>
                <w:szCs w:val="24"/>
              </w:rPr>
            </w:pPr>
            <w:r w:rsidRPr="00135680">
              <w:rPr>
                <w:i/>
                <w:color w:val="000000"/>
                <w:sz w:val="24"/>
                <w:szCs w:val="24"/>
              </w:rPr>
              <w:t> </w:t>
            </w:r>
            <w:r w:rsidR="006A7425">
              <w:rPr>
                <w:b w:val="0"/>
                <w:i/>
                <w:sz w:val="24"/>
                <w:szCs w:val="24"/>
              </w:rPr>
              <w:t xml:space="preserve"> </w:t>
            </w:r>
          </w:p>
          <w:p w:rsidR="00D74A51" w:rsidRPr="00135680" w:rsidRDefault="006A7425" w:rsidP="00924C88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Возвращаемся к сундучку со сказками – и смотрим </w:t>
            </w:r>
            <w:r w:rsidR="00D74A51" w:rsidRPr="00135680">
              <w:rPr>
                <w:b w:val="0"/>
                <w:bCs w:val="0"/>
                <w:i/>
                <w:color w:val="000000"/>
                <w:sz w:val="24"/>
                <w:szCs w:val="24"/>
              </w:rPr>
              <w:t>Фр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>агмент из М/ф «Царевна-лягушка».</w:t>
            </w:r>
          </w:p>
          <w:p w:rsidR="00135680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680" w:rsidRPr="00C04A21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4A21" w:rsidRPr="00C04A21">
              <w:rPr>
                <w:rFonts w:ascii="Times New Roman" w:hAnsi="Times New Roman" w:cs="Times New Roman"/>
                <w:i/>
                <w:sz w:val="24"/>
                <w:szCs w:val="24"/>
              </w:rPr>
              <w:t>(важно в течении урока создавать педагогические ситуаци</w:t>
            </w:r>
            <w:r w:rsidR="002C100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C04A21" w:rsidRPr="00C04A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общения на уроке, позволяющих каждому ученику проявлять инициативу)</w:t>
            </w:r>
          </w:p>
          <w:p w:rsidR="00135680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же поторопился Иван-царевич спалить лягушачью кожу?</w:t>
            </w:r>
            <w:r w:rsidR="002C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Помним – мнение каждого очень важно, так мы сможем лучше понять сказку.</w:t>
            </w:r>
          </w:p>
          <w:p w:rsidR="00D74A51" w:rsidRPr="00135680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</w:t>
            </w:r>
            <w:r w:rsidRPr="001356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A51"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Расстроенный насмешками братьев и невесток, Иван при виде красоты жены решился на роковой для себя поступок – захотел навсегда сохранить ей облик красавицы. С самого начала Иван не может побороть в себе чувство стыда перед людьми за то, что ему попалась неказистая жена. Он всегда печален и горько ему выслушивать насмешливые речи братьев. Увидев же жену во всем облике красоты, Иван решил, что пришло время положить конец мучениям. В его поступке, разумеется, выразились и восхищение, и гордость. Не оценив внутренних достоинств жены, огорченный ее безобразием, тем, что она неровня ему, Иван всей силой души пожелал иметь жену-красавицу. Он мог полюбить лишь ее внешнюю красоту.</w:t>
            </w:r>
          </w:p>
          <w:p w:rsidR="00952A27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поступил </w:t>
            </w:r>
            <w:proofErr w:type="gramStart"/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Иван?</w:t>
            </w:r>
            <w:r w:rsidR="00D74A51"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</w:p>
          <w:p w:rsidR="00952A27" w:rsidRDefault="00952A27" w:rsidP="00924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68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1356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Своевольно.</w:t>
            </w:r>
          </w:p>
          <w:p w:rsidR="00135680" w:rsidRDefault="00952A27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</w:t>
            </w:r>
            <w:r w:rsidR="001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удрые слова сказал ему старичок?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текстом).</w:t>
            </w:r>
          </w:p>
          <w:p w:rsidR="00D74A51" w:rsidRPr="00204E12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8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1356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Ах, Иван-царевич, зачем ты сжег лягушечью кожу! Не ты ее надел, не тебе ее и снимать было</w:t>
            </w:r>
            <w:r w:rsidR="00D74A51"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35680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Ивану-царевичу все-таки удалось справиться с такой трудной задачей, как спасти Василису Премудрую и победить Кощея? </w:t>
            </w:r>
          </w:p>
          <w:p w:rsidR="00D74A51" w:rsidRPr="00135680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8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1356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A51"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Ивану было бы не справиться без зверей-помощников.</w:t>
            </w:r>
          </w:p>
          <w:p w:rsidR="00135680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звери помогали Ивану-царевичу?  </w:t>
            </w:r>
          </w:p>
          <w:p w:rsidR="00D74A51" w:rsidRPr="00204E12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80"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Pr="001356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 их пожалел, и они его пожалели</w:t>
            </w:r>
            <w:r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D74A51" w:rsidRPr="0013568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D74A51" w:rsidRPr="006A7425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видите, ребята, как важно быть добрым. Добро, сотворенное нами, к нам же и вернется. </w:t>
            </w:r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обро </w:t>
            </w:r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Иван-царевича 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нему же и вернулось: не пожалей он зверюшек, кто бы ему помог победить Кощея Бессмертного и вернуть Василису Премудрую?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Недаром н</w:t>
            </w:r>
            <w:r w:rsidR="00D74A51"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арод</w:t>
            </w:r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сложены такие </w:t>
            </w:r>
            <w:proofErr w:type="gramStart"/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6A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добро добром и платят», «</w:t>
            </w:r>
            <w:r w:rsidR="006A7425" w:rsidRPr="006A7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Доброму слову — добрый ответ», «Доброе дело без награды не останется».</w:t>
            </w:r>
          </w:p>
          <w:p w:rsidR="00D74A51" w:rsidRPr="00CD53AD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 (на выбор).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проговари</w:t>
            </w:r>
            <w:r w:rsidR="00CD53AD" w:rsidRPr="00CD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CD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ет задание, выводит на доску, </w:t>
            </w:r>
            <w:r w:rsidR="00CD53AD" w:rsidRPr="00CD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записывает в электронном дневнике.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1.Написать письмо-пожелание одному из героев сказки.</w:t>
            </w:r>
          </w:p>
          <w:p w:rsidR="00D74A51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рисунок к сказке.</w:t>
            </w:r>
          </w:p>
          <w:p w:rsidR="00135680" w:rsidRDefault="00135680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Подготовить выразительный пересказ отрывка сказки</w:t>
            </w:r>
            <w:r w:rsidR="0080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(можно выполнить малой группой)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5680" w:rsidRPr="00135680" w:rsidRDefault="00135680" w:rsidP="00924C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56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1356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356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этапе записи домашнего задания важно проверить – все ли записали в дневник, все ли поняли, требуется ли дополнительное пояснение к заданию</w:t>
            </w:r>
            <w:r w:rsidR="00C04A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минимизируем количество невыполненных домашних заданий к следующему уроку</w:t>
            </w:r>
            <w:r w:rsidRPr="001356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FC0792" w:rsidRDefault="00135680" w:rsidP="00FC07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 w:rsidRPr="00204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  <w:r w:rsidR="00FC0792" w:rsidRPr="00771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На уроке мы </w:t>
            </w:r>
            <w:proofErr w:type="spellStart"/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узна</w:t>
            </w:r>
            <w:r w:rsidR="00FC0792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ЛИ</w:t>
            </w:r>
            <w:proofErr w:type="spellEnd"/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: </w:t>
            </w:r>
            <w:r w:rsidR="00FC0792"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особенностях жанра сказки; </w:t>
            </w:r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научи</w:t>
            </w:r>
            <w:r w:rsidR="00FC0792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ЛИСЬ</w:t>
            </w:r>
            <w:proofErr w:type="spellEnd"/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: </w:t>
            </w:r>
            <w:r w:rsidR="00FC0792"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основные композиционные элементы сказки; понимать, какие нравственные качества олицетворяют сказочные герои; </w:t>
            </w:r>
            <w:r w:rsidR="00FC0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теперь </w:t>
            </w:r>
            <w:r w:rsidR="00FC0792" w:rsidRPr="007713B9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 xml:space="preserve">мы сможем: </w:t>
            </w:r>
            <w:r w:rsidR="00FC0792" w:rsidRPr="0077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типы сказок; находить в тексте сказки присказку, зачин, концовку и другие приёмы сказочного повествования; увидеть в сказках выражение народной мудрости.</w:t>
            </w:r>
            <w:r w:rsidR="00D74A51"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74A51" w:rsidRPr="00204E12" w:rsidRDefault="00D74A51" w:rsidP="00FC07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Выставление оценок и комментирование индивидуальных достижений и затруднений учащихся.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Оцените свою работу на уроке по </w:t>
            </w:r>
            <w:r w:rsidR="001C0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следующей</w:t>
            </w:r>
            <w:r w:rsidRPr="0020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шкале: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«5» -  Я - молодец, у меня все получилось …</w:t>
            </w:r>
          </w:p>
          <w:p w:rsidR="00D74A51" w:rsidRPr="00204E12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«4» -  Я </w:t>
            </w:r>
            <w:r w:rsidR="001C0F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хорошо</w:t>
            </w: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постарался, но мог бы и лучше, только нужно…</w:t>
            </w:r>
          </w:p>
          <w:p w:rsidR="00D74A51" w:rsidRDefault="00D74A51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4E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«3» -  У меня сегодня не получилось, потому что…</w:t>
            </w:r>
          </w:p>
          <w:p w:rsidR="008012EC" w:rsidRPr="00204E12" w:rsidRDefault="008012EC" w:rsidP="00924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FDC" w:rsidRDefault="001C0FDC" w:rsidP="00FC0792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i/>
                <w:sz w:val="24"/>
                <w:szCs w:val="24"/>
              </w:rPr>
            </w:pPr>
            <w:r w:rsidRPr="008012EC">
              <w:rPr>
                <w:b w:val="0"/>
                <w:sz w:val="24"/>
                <w:szCs w:val="24"/>
              </w:rPr>
              <w:t>Заключительные слова учителя</w:t>
            </w:r>
            <w:r w:rsidRPr="001C0FDC">
              <w:rPr>
                <w:b w:val="0"/>
                <w:i/>
                <w:sz w:val="24"/>
                <w:szCs w:val="24"/>
              </w:rPr>
              <w:t xml:space="preserve"> (идем «от учеников», </w:t>
            </w:r>
            <w:r w:rsidR="00EE7DC8">
              <w:rPr>
                <w:b w:val="0"/>
                <w:i/>
                <w:sz w:val="24"/>
                <w:szCs w:val="24"/>
              </w:rPr>
              <w:t xml:space="preserve">гибко реагируем на настроение и возможное утомление учеников, </w:t>
            </w:r>
            <w:r w:rsidRPr="001C0FDC">
              <w:rPr>
                <w:b w:val="0"/>
                <w:i/>
                <w:sz w:val="24"/>
                <w:szCs w:val="24"/>
              </w:rPr>
              <w:t>подводим итоги урока, обязательно с позитивом, сохраняем благоприятный социально-психологический климат на уроке</w:t>
            </w:r>
            <w:r w:rsidR="00FC0792">
              <w:rPr>
                <w:b w:val="0"/>
                <w:i/>
                <w:sz w:val="24"/>
                <w:szCs w:val="24"/>
              </w:rPr>
              <w:t>, создаем позитивный задел на следующий урок).</w:t>
            </w:r>
          </w:p>
          <w:p w:rsidR="003324F5" w:rsidRPr="00204E12" w:rsidRDefault="003324F5" w:rsidP="003324F5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AF5936" w:rsidRPr="007713B9" w:rsidTr="00135680"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5936" w:rsidRPr="008012EC" w:rsidRDefault="00AF5936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Рефлексия, проводимая учителем после урока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5936" w:rsidRPr="007713B9" w:rsidRDefault="00AF5936" w:rsidP="009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  <w:r w:rsidR="00AC3FB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5936" w:rsidRDefault="00AF5936" w:rsidP="00AF5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93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Рефлексия, проводимая учителем после урока</w:t>
            </w:r>
            <w:r w:rsidRPr="00AF5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что получилось, что надо учесть на следующем уроке, что закрепилось в памяти у учеников, как разнообразить следующий урок, чтобы максимально задействовать каналы восприятия учеников и при этом «не перегрузить» их…</w:t>
            </w:r>
          </w:p>
          <w:p w:rsidR="00AF5936" w:rsidRDefault="00AF5936" w:rsidP="00AF5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условиях невероятного увеличения объема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циркулируемой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информации, активного участия в жизни людей глобальных информационных технологий, тотальной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учителю необходимо найти такой подход к ученикам, к изложению предметного содержания, чтобы соответствовать не только должностным обязанностям, но и современным требования общества к учителю, при этом получить удовлетворение от работы, от полученного результата, от того, что дети научились…</w:t>
            </w:r>
            <w:r w:rsidR="00943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Быть в ресурсе, быть интересным своим ученикам, устанавливать эффективный контакт с учениками, учитывая их особенности – вот, что стимулирует учителя к постоянному саморазвитию, самообразованию, личностному расту, поэтому  быть учителем, работать в современной школе – интересно, увлекательно, захватывающе!</w:t>
            </w:r>
          </w:p>
          <w:p w:rsidR="00ED0619" w:rsidRPr="00AF5936" w:rsidRDefault="00ED0619" w:rsidP="00AF59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B6279" w:rsidRPr="007713B9" w:rsidRDefault="006B6279" w:rsidP="00924C88">
      <w:pPr>
        <w:spacing w:after="0" w:line="240" w:lineRule="auto"/>
        <w:rPr>
          <w:rFonts w:ascii="Times New Roman" w:hAnsi="Times New Roman" w:cs="Times New Roman"/>
        </w:rPr>
      </w:pPr>
    </w:p>
    <w:sectPr w:rsidR="006B6279" w:rsidRPr="007713B9" w:rsidSect="00820CF1">
      <w:foot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B8" w:rsidRDefault="005974B8" w:rsidP="00E8529C">
      <w:pPr>
        <w:spacing w:after="0" w:line="240" w:lineRule="auto"/>
      </w:pPr>
      <w:r>
        <w:separator/>
      </w:r>
    </w:p>
  </w:endnote>
  <w:endnote w:type="continuationSeparator" w:id="0">
    <w:p w:rsidR="005974B8" w:rsidRDefault="005974B8" w:rsidP="00E8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967951"/>
      <w:docPartObj>
        <w:docPartGallery w:val="Page Numbers (Bottom of Page)"/>
        <w:docPartUnique/>
      </w:docPartObj>
    </w:sdtPr>
    <w:sdtContent>
      <w:p w:rsidR="00E8529C" w:rsidRDefault="00E852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19">
          <w:rPr>
            <w:noProof/>
          </w:rPr>
          <w:t>8</w:t>
        </w:r>
        <w:r>
          <w:fldChar w:fldCharType="end"/>
        </w:r>
      </w:p>
    </w:sdtContent>
  </w:sdt>
  <w:p w:rsidR="00E8529C" w:rsidRDefault="00E852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B8" w:rsidRDefault="005974B8" w:rsidP="00E8529C">
      <w:pPr>
        <w:spacing w:after="0" w:line="240" w:lineRule="auto"/>
      </w:pPr>
      <w:r>
        <w:separator/>
      </w:r>
    </w:p>
  </w:footnote>
  <w:footnote w:type="continuationSeparator" w:id="0">
    <w:p w:rsidR="005974B8" w:rsidRDefault="005974B8" w:rsidP="00E85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8BE"/>
    <w:multiLevelType w:val="multilevel"/>
    <w:tmpl w:val="CD5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021F7"/>
    <w:multiLevelType w:val="multilevel"/>
    <w:tmpl w:val="884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F1B6B"/>
    <w:multiLevelType w:val="multilevel"/>
    <w:tmpl w:val="12D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F7505"/>
    <w:multiLevelType w:val="multilevel"/>
    <w:tmpl w:val="480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F299D"/>
    <w:multiLevelType w:val="multilevel"/>
    <w:tmpl w:val="583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570886"/>
    <w:multiLevelType w:val="multilevel"/>
    <w:tmpl w:val="47CC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E0F5E"/>
    <w:multiLevelType w:val="multilevel"/>
    <w:tmpl w:val="5AE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3270F"/>
    <w:multiLevelType w:val="multilevel"/>
    <w:tmpl w:val="47C4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74DD0"/>
    <w:multiLevelType w:val="multilevel"/>
    <w:tmpl w:val="B25C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E1"/>
    <w:rsid w:val="000F11FA"/>
    <w:rsid w:val="000F1E00"/>
    <w:rsid w:val="00135680"/>
    <w:rsid w:val="001C0FDC"/>
    <w:rsid w:val="001C5923"/>
    <w:rsid w:val="001C79A3"/>
    <w:rsid w:val="001F23F9"/>
    <w:rsid w:val="00204E12"/>
    <w:rsid w:val="002469E8"/>
    <w:rsid w:val="002B1144"/>
    <w:rsid w:val="002C1005"/>
    <w:rsid w:val="002F3671"/>
    <w:rsid w:val="003324F5"/>
    <w:rsid w:val="003429B6"/>
    <w:rsid w:val="00351330"/>
    <w:rsid w:val="0036518C"/>
    <w:rsid w:val="003B1C89"/>
    <w:rsid w:val="003D6F68"/>
    <w:rsid w:val="00487F90"/>
    <w:rsid w:val="004E3934"/>
    <w:rsid w:val="00517B99"/>
    <w:rsid w:val="005974B8"/>
    <w:rsid w:val="005B57BD"/>
    <w:rsid w:val="005E4536"/>
    <w:rsid w:val="005E4D01"/>
    <w:rsid w:val="00646CB8"/>
    <w:rsid w:val="00653BC9"/>
    <w:rsid w:val="006A7425"/>
    <w:rsid w:val="006B6279"/>
    <w:rsid w:val="00750D6F"/>
    <w:rsid w:val="007713B9"/>
    <w:rsid w:val="00773B19"/>
    <w:rsid w:val="00785730"/>
    <w:rsid w:val="00797C21"/>
    <w:rsid w:val="007A0087"/>
    <w:rsid w:val="007A5608"/>
    <w:rsid w:val="008012EC"/>
    <w:rsid w:val="00820CF1"/>
    <w:rsid w:val="00836F2E"/>
    <w:rsid w:val="008955F7"/>
    <w:rsid w:val="008B4B90"/>
    <w:rsid w:val="008E0B1D"/>
    <w:rsid w:val="00916A95"/>
    <w:rsid w:val="00924C88"/>
    <w:rsid w:val="00943827"/>
    <w:rsid w:val="00952428"/>
    <w:rsid w:val="00952A27"/>
    <w:rsid w:val="0098289D"/>
    <w:rsid w:val="00995EF9"/>
    <w:rsid w:val="009C4A8E"/>
    <w:rsid w:val="009F607A"/>
    <w:rsid w:val="00A3661F"/>
    <w:rsid w:val="00A47E08"/>
    <w:rsid w:val="00A7498C"/>
    <w:rsid w:val="00AA12F1"/>
    <w:rsid w:val="00AA51DB"/>
    <w:rsid w:val="00AC3FBA"/>
    <w:rsid w:val="00AF5936"/>
    <w:rsid w:val="00B00E3D"/>
    <w:rsid w:val="00B45240"/>
    <w:rsid w:val="00B54D58"/>
    <w:rsid w:val="00B860F2"/>
    <w:rsid w:val="00BD7690"/>
    <w:rsid w:val="00C04A21"/>
    <w:rsid w:val="00C411B3"/>
    <w:rsid w:val="00C75C2F"/>
    <w:rsid w:val="00CB18E1"/>
    <w:rsid w:val="00CD53AD"/>
    <w:rsid w:val="00D74A51"/>
    <w:rsid w:val="00E7445D"/>
    <w:rsid w:val="00E74D01"/>
    <w:rsid w:val="00E8529C"/>
    <w:rsid w:val="00ED0619"/>
    <w:rsid w:val="00ED7F51"/>
    <w:rsid w:val="00EE7DC8"/>
    <w:rsid w:val="00F26851"/>
    <w:rsid w:val="00F52466"/>
    <w:rsid w:val="00F61667"/>
    <w:rsid w:val="00F8028E"/>
    <w:rsid w:val="00F9274C"/>
    <w:rsid w:val="00FB064D"/>
    <w:rsid w:val="00FC0792"/>
    <w:rsid w:val="00FD6B42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836C-9763-40F5-9377-BF283C5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9828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8E1"/>
    <w:rPr>
      <w:b/>
      <w:bCs/>
    </w:rPr>
  </w:style>
  <w:style w:type="character" w:styleId="a5">
    <w:name w:val="Hyperlink"/>
    <w:basedOn w:val="a0"/>
    <w:uiPriority w:val="99"/>
    <w:unhideWhenUsed/>
    <w:rsid w:val="00836F2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828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52428"/>
    <w:pPr>
      <w:ind w:left="720"/>
      <w:contextualSpacing/>
    </w:pPr>
  </w:style>
  <w:style w:type="paragraph" w:customStyle="1" w:styleId="c1">
    <w:name w:val="c1"/>
    <w:basedOn w:val="a"/>
    <w:rsid w:val="0065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3BC9"/>
  </w:style>
  <w:style w:type="character" w:customStyle="1" w:styleId="c3">
    <w:name w:val="c3"/>
    <w:basedOn w:val="a0"/>
    <w:rsid w:val="00653BC9"/>
  </w:style>
  <w:style w:type="character" w:customStyle="1" w:styleId="c4">
    <w:name w:val="c4"/>
    <w:basedOn w:val="a0"/>
    <w:rsid w:val="00653BC9"/>
  </w:style>
  <w:style w:type="character" w:customStyle="1" w:styleId="c13">
    <w:name w:val="c13"/>
    <w:basedOn w:val="a0"/>
    <w:rsid w:val="00653BC9"/>
  </w:style>
  <w:style w:type="character" w:customStyle="1" w:styleId="10">
    <w:name w:val="Заголовок 1 Знак"/>
    <w:basedOn w:val="a0"/>
    <w:link w:val="1"/>
    <w:uiPriority w:val="9"/>
    <w:rsid w:val="00517B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AA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529C"/>
  </w:style>
  <w:style w:type="paragraph" w:styleId="aa">
    <w:name w:val="footer"/>
    <w:basedOn w:val="a"/>
    <w:link w:val="ab"/>
    <w:uiPriority w:val="99"/>
    <w:unhideWhenUsed/>
    <w:rsid w:val="00E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0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59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41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77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06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2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1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66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436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054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9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8440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77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5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19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8547169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1453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9220044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91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3965980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metodicheskaya-kopilka/univers-kodifikatory-oko?ysclid=m8v5pzjshd361466752#!/tab/243050673-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osrees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7371/main/3107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metodicheskaya-kopilka/univers-kodifikatory-oko?ysclid=m8v5pzjshd361466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56</cp:revision>
  <dcterms:created xsi:type="dcterms:W3CDTF">2025-03-29T08:36:00Z</dcterms:created>
  <dcterms:modified xsi:type="dcterms:W3CDTF">2025-03-30T06:12:00Z</dcterms:modified>
</cp:coreProperties>
</file>