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E1" w:rsidRPr="00A80990" w:rsidRDefault="00140027" w:rsidP="00A80990">
      <w:pPr>
        <w:pStyle w:val="a7"/>
        <w:jc w:val="center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«Урок – шпаргалка» - м</w:t>
      </w:r>
      <w:r w:rsidR="00850F20" w:rsidRPr="00A80990">
        <w:rPr>
          <w:rFonts w:ascii="Georgia" w:hAnsi="Georgia"/>
          <w:sz w:val="24"/>
        </w:rPr>
        <w:t>ой эффективный методический прием»</w:t>
      </w:r>
      <w:r w:rsidR="00A80990" w:rsidRPr="00A80990">
        <w:rPr>
          <w:rFonts w:ascii="Georgia" w:hAnsi="Georgia"/>
          <w:sz w:val="24"/>
        </w:rPr>
        <w:t>,</w:t>
      </w:r>
    </w:p>
    <w:p w:rsidR="00A80990" w:rsidRDefault="00A80990" w:rsidP="00A80990">
      <w:pPr>
        <w:pStyle w:val="a7"/>
        <w:jc w:val="center"/>
        <w:rPr>
          <w:rFonts w:ascii="Georgia" w:hAnsi="Georgia"/>
          <w:sz w:val="24"/>
        </w:rPr>
      </w:pPr>
      <w:r w:rsidRPr="00A80990">
        <w:rPr>
          <w:rFonts w:ascii="Georgia" w:hAnsi="Georgia"/>
          <w:sz w:val="24"/>
        </w:rPr>
        <w:t>Мещеряк</w:t>
      </w:r>
      <w:r>
        <w:rPr>
          <w:rFonts w:ascii="Georgia" w:hAnsi="Georgia"/>
          <w:sz w:val="24"/>
        </w:rPr>
        <w:t xml:space="preserve">ова Е.А., учитель географии ВКК, </w:t>
      </w:r>
      <w:r w:rsidR="00140027">
        <w:rPr>
          <w:rFonts w:ascii="Georgia" w:hAnsi="Georgia"/>
          <w:sz w:val="28"/>
        </w:rPr>
        <w:t>2025</w:t>
      </w:r>
      <w:r w:rsidRPr="00A80990">
        <w:rPr>
          <w:rFonts w:ascii="Georgia" w:hAnsi="Georgia"/>
          <w:sz w:val="28"/>
        </w:rPr>
        <w:t xml:space="preserve"> </w:t>
      </w:r>
      <w:r>
        <w:rPr>
          <w:rFonts w:ascii="Georgia" w:hAnsi="Georgia"/>
          <w:sz w:val="24"/>
        </w:rPr>
        <w:t>г.</w:t>
      </w:r>
    </w:p>
    <w:p w:rsidR="006E64C9" w:rsidRPr="00A80990" w:rsidRDefault="006E64C9" w:rsidP="00A80990">
      <w:pPr>
        <w:pStyle w:val="a7"/>
        <w:jc w:val="center"/>
        <w:rPr>
          <w:rFonts w:ascii="Georgia" w:hAnsi="Georgia"/>
          <w:sz w:val="24"/>
        </w:rPr>
      </w:pPr>
    </w:p>
    <w:p w:rsidR="00A1171F" w:rsidRPr="00A80990" w:rsidRDefault="00A1171F" w:rsidP="006E64C9">
      <w:pPr>
        <w:pStyle w:val="a7"/>
        <w:spacing w:line="360" w:lineRule="auto"/>
        <w:ind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 xml:space="preserve">ФГОС </w:t>
      </w:r>
      <w:r w:rsidR="005917EB" w:rsidRPr="00A80990">
        <w:rPr>
          <w:rFonts w:ascii="Georgia" w:hAnsi="Georgia"/>
          <w:iCs/>
          <w:color w:val="000000"/>
          <w:sz w:val="24"/>
        </w:rPr>
        <w:t>заметно</w:t>
      </w:r>
      <w:r w:rsidRPr="00A80990">
        <w:rPr>
          <w:rFonts w:ascii="Georgia" w:hAnsi="Georgia"/>
          <w:iCs/>
          <w:color w:val="000000"/>
          <w:sz w:val="24"/>
        </w:rPr>
        <w:t xml:space="preserve"> изменил вектор обучения в современной школе, предоставив приоритетную роль  деятельности учащихся</w:t>
      </w:r>
      <w:r w:rsidR="005917EB" w:rsidRPr="00A80990">
        <w:rPr>
          <w:rFonts w:ascii="Georgia" w:hAnsi="Georgia"/>
          <w:iCs/>
          <w:color w:val="000000"/>
          <w:sz w:val="24"/>
        </w:rPr>
        <w:t xml:space="preserve"> при </w:t>
      </w:r>
      <w:r w:rsidR="00543E83" w:rsidRPr="00A80990">
        <w:rPr>
          <w:rFonts w:ascii="Georgia" w:hAnsi="Georgia"/>
          <w:iCs/>
          <w:color w:val="000000"/>
          <w:sz w:val="24"/>
        </w:rPr>
        <w:t>работе на уроке</w:t>
      </w:r>
      <w:r w:rsidRPr="00A80990">
        <w:rPr>
          <w:rFonts w:ascii="Georgia" w:hAnsi="Georgia"/>
          <w:iCs/>
          <w:color w:val="000000"/>
          <w:sz w:val="24"/>
        </w:rPr>
        <w:t>. Поэтому приходится использовать различные находки, придуманные, и отрабатываемы</w:t>
      </w:r>
      <w:r w:rsidR="006E64C9">
        <w:rPr>
          <w:rFonts w:ascii="Georgia" w:hAnsi="Georgia"/>
          <w:iCs/>
          <w:color w:val="000000"/>
          <w:sz w:val="24"/>
        </w:rPr>
        <w:t>е</w:t>
      </w:r>
      <w:r w:rsidRPr="00A80990">
        <w:rPr>
          <w:rFonts w:ascii="Georgia" w:hAnsi="Georgia"/>
          <w:iCs/>
          <w:color w:val="000000"/>
          <w:sz w:val="24"/>
        </w:rPr>
        <w:t xml:space="preserve"> за годы работы в школе.</w:t>
      </w:r>
    </w:p>
    <w:p w:rsidR="00A1171F" w:rsidRPr="00A80990" w:rsidRDefault="00A1171F" w:rsidP="006E64C9">
      <w:pPr>
        <w:pStyle w:val="a7"/>
        <w:spacing w:line="360" w:lineRule="auto"/>
        <w:ind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 xml:space="preserve">Одним из таких методов, позволяющих организовывать процесс взаимодействия между мной и обучающимися, стал </w:t>
      </w:r>
      <w:r w:rsidR="008C61CF">
        <w:rPr>
          <w:rFonts w:ascii="Georgia" w:hAnsi="Georgia"/>
          <w:iCs/>
          <w:color w:val="000000"/>
          <w:sz w:val="24"/>
        </w:rPr>
        <w:t>разработанный</w:t>
      </w:r>
      <w:r w:rsidR="006E64C9">
        <w:rPr>
          <w:rFonts w:ascii="Georgia" w:hAnsi="Georgia"/>
          <w:iCs/>
          <w:color w:val="000000"/>
          <w:sz w:val="24"/>
        </w:rPr>
        <w:t xml:space="preserve"> </w:t>
      </w:r>
      <w:r w:rsidRPr="00A80990">
        <w:rPr>
          <w:rFonts w:ascii="Georgia" w:hAnsi="Georgia"/>
          <w:iCs/>
          <w:color w:val="000000"/>
          <w:sz w:val="24"/>
        </w:rPr>
        <w:t>«Урок – шпаргалка».</w:t>
      </w:r>
    </w:p>
    <w:p w:rsidR="00A1171F" w:rsidRPr="00A80990" w:rsidRDefault="00A1171F" w:rsidP="006E64C9">
      <w:pPr>
        <w:pStyle w:val="a7"/>
        <w:spacing w:line="360" w:lineRule="auto"/>
        <w:ind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>Данный метод необычного усвоения знаний используется мной достаточно давно, но п</w:t>
      </w:r>
      <w:r w:rsidR="005917EB" w:rsidRPr="00A80990">
        <w:rPr>
          <w:rFonts w:ascii="Georgia" w:hAnsi="Georgia"/>
          <w:iCs/>
          <w:color w:val="000000"/>
          <w:sz w:val="24"/>
        </w:rPr>
        <w:t xml:space="preserve">остоянно претерпевает изменения. Связываю это с тем, что </w:t>
      </w:r>
      <w:r w:rsidRPr="00A80990">
        <w:rPr>
          <w:rFonts w:ascii="Georgia" w:hAnsi="Georgia"/>
          <w:iCs/>
          <w:color w:val="000000"/>
          <w:sz w:val="24"/>
        </w:rPr>
        <w:t xml:space="preserve"> меняется уровень мотивации учащихся к изучению предмета, их читательские навыки, когда смысловое чтение текста вызывает непонимание прочитанного, </w:t>
      </w:r>
      <w:r w:rsidR="006E64C9">
        <w:rPr>
          <w:rFonts w:ascii="Georgia" w:hAnsi="Georgia"/>
          <w:iCs/>
          <w:color w:val="000000"/>
          <w:sz w:val="24"/>
        </w:rPr>
        <w:t xml:space="preserve">и, как следствие, </w:t>
      </w:r>
      <w:r w:rsidRPr="00A80990">
        <w:rPr>
          <w:rFonts w:ascii="Georgia" w:hAnsi="Georgia"/>
          <w:iCs/>
          <w:color w:val="000000"/>
          <w:sz w:val="24"/>
        </w:rPr>
        <w:t>дальнейшую невозможность использовать информацию для выполнения поставленной задачи</w:t>
      </w:r>
      <w:r w:rsidR="005917EB" w:rsidRPr="00A80990">
        <w:rPr>
          <w:rFonts w:ascii="Georgia" w:hAnsi="Georgia"/>
          <w:iCs/>
          <w:color w:val="000000"/>
          <w:sz w:val="24"/>
        </w:rPr>
        <w:t xml:space="preserve">, </w:t>
      </w:r>
      <w:r w:rsidR="005917EB" w:rsidRPr="00A80990">
        <w:rPr>
          <w:rFonts w:ascii="Georgia" w:hAnsi="Georgia" w:cs="Arial"/>
          <w:color w:val="202124"/>
          <w:sz w:val="24"/>
          <w:shd w:val="clear" w:color="auto" w:fill="FFFFFF"/>
        </w:rPr>
        <w:t> </w:t>
      </w:r>
      <w:r w:rsidR="005917EB" w:rsidRPr="00BE394B">
        <w:rPr>
          <w:rFonts w:ascii="Georgia" w:hAnsi="Georgia" w:cs="Arial"/>
          <w:sz w:val="24"/>
          <w:shd w:val="clear" w:color="auto" w:fill="FFFFFF"/>
        </w:rPr>
        <w:t>решать личные коммуникативные задачи</w:t>
      </w:r>
      <w:r w:rsidR="006E64C9" w:rsidRPr="00BE394B">
        <w:rPr>
          <w:rFonts w:ascii="Georgia" w:hAnsi="Georgia" w:cs="Arial"/>
          <w:sz w:val="24"/>
          <w:shd w:val="clear" w:color="auto" w:fill="FFFFFF"/>
        </w:rPr>
        <w:t>.</w:t>
      </w:r>
      <w:r w:rsidR="005917EB" w:rsidRPr="00A80990">
        <w:rPr>
          <w:rFonts w:ascii="Georgia" w:hAnsi="Georgia" w:cs="Arial"/>
          <w:color w:val="202124"/>
          <w:sz w:val="24"/>
          <w:shd w:val="clear" w:color="auto" w:fill="FFFFFF"/>
        </w:rPr>
        <w:t xml:space="preserve"> </w:t>
      </w:r>
      <w:r w:rsidR="006E64C9">
        <w:rPr>
          <w:rFonts w:ascii="Georgia" w:hAnsi="Georgia" w:cs="Arial"/>
          <w:color w:val="202124"/>
          <w:sz w:val="24"/>
          <w:shd w:val="clear" w:color="auto" w:fill="FFFFFF"/>
        </w:rPr>
        <w:t xml:space="preserve">Возникающие </w:t>
      </w:r>
      <w:r w:rsidR="005917EB" w:rsidRPr="00A80990">
        <w:rPr>
          <w:rFonts w:ascii="Georgia" w:hAnsi="Georgia"/>
          <w:iCs/>
          <w:color w:val="000000"/>
          <w:sz w:val="24"/>
        </w:rPr>
        <w:t xml:space="preserve">трудности с навыками скорочтения, которые вызывает </w:t>
      </w:r>
      <w:r w:rsidR="006E64C9">
        <w:rPr>
          <w:rFonts w:ascii="Georgia" w:hAnsi="Georgia"/>
          <w:iCs/>
          <w:color w:val="000000"/>
          <w:sz w:val="24"/>
        </w:rPr>
        <w:t xml:space="preserve">сам </w:t>
      </w:r>
      <w:r w:rsidR="005917EB" w:rsidRPr="00A80990">
        <w:rPr>
          <w:rFonts w:ascii="Georgia" w:hAnsi="Georgia"/>
          <w:iCs/>
          <w:color w:val="000000"/>
          <w:sz w:val="24"/>
        </w:rPr>
        <w:t>объемный текст</w:t>
      </w:r>
      <w:r w:rsidR="006E64C9">
        <w:rPr>
          <w:rFonts w:ascii="Georgia" w:hAnsi="Georgia"/>
          <w:iCs/>
          <w:color w:val="000000"/>
          <w:sz w:val="24"/>
        </w:rPr>
        <w:t>, отпугивают учащихся от работы с ним</w:t>
      </w:r>
      <w:r w:rsidRPr="00A80990">
        <w:rPr>
          <w:rFonts w:ascii="Georgia" w:hAnsi="Georgia"/>
          <w:iCs/>
          <w:color w:val="000000"/>
          <w:sz w:val="24"/>
        </w:rPr>
        <w:t>.</w:t>
      </w:r>
      <w:r w:rsidR="00850F20" w:rsidRPr="00A80990">
        <w:rPr>
          <w:rFonts w:ascii="Georgia" w:hAnsi="Georgia"/>
          <w:iCs/>
          <w:color w:val="000000"/>
          <w:sz w:val="24"/>
        </w:rPr>
        <w:t xml:space="preserve"> </w:t>
      </w:r>
    </w:p>
    <w:p w:rsidR="00543E83" w:rsidRPr="00A80990" w:rsidRDefault="00543E83" w:rsidP="006E64C9">
      <w:pPr>
        <w:pStyle w:val="a7"/>
        <w:spacing w:line="360" w:lineRule="auto"/>
        <w:ind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 xml:space="preserve">Метод, в переводе с греческого – «путь к чему-то», поэтому чтобы пройти этот путь, </w:t>
      </w:r>
      <w:r w:rsidR="00A53B05" w:rsidRPr="00A80990">
        <w:rPr>
          <w:rFonts w:ascii="Georgia" w:hAnsi="Georgia"/>
          <w:iCs/>
          <w:color w:val="000000"/>
          <w:sz w:val="24"/>
        </w:rPr>
        <w:t>применялись</w:t>
      </w:r>
      <w:r w:rsidRPr="00A80990">
        <w:rPr>
          <w:rFonts w:ascii="Georgia" w:hAnsi="Georgia"/>
          <w:iCs/>
          <w:color w:val="000000"/>
          <w:sz w:val="24"/>
        </w:rPr>
        <w:t xml:space="preserve"> отдельные этапы подготовки к проведению данного урока.</w:t>
      </w:r>
    </w:p>
    <w:p w:rsidR="00543E83" w:rsidRPr="00A80990" w:rsidRDefault="00CA4C37" w:rsidP="006E64C9">
      <w:pPr>
        <w:pStyle w:val="a7"/>
        <w:numPr>
          <w:ilvl w:val="0"/>
          <w:numId w:val="3"/>
        </w:numPr>
        <w:spacing w:line="360" w:lineRule="auto"/>
        <w:ind w:left="0"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>Обучение смысловому чтению посредством выделения «ключевых понятий» и «маркеров» в тексте, сначала не очень большом по объему.</w:t>
      </w:r>
      <w:r w:rsidR="00850F20" w:rsidRPr="00A80990">
        <w:rPr>
          <w:rFonts w:ascii="Georgia" w:hAnsi="Georgia"/>
          <w:iCs/>
          <w:color w:val="000000"/>
          <w:sz w:val="24"/>
        </w:rPr>
        <w:t xml:space="preserve"> Очень помогает в данной работе прием Синквейн, который </w:t>
      </w:r>
      <w:r w:rsidR="00BC46DE" w:rsidRPr="00A80990">
        <w:rPr>
          <w:rFonts w:ascii="Georgia" w:hAnsi="Georgia"/>
          <w:iCs/>
          <w:color w:val="000000"/>
          <w:sz w:val="24"/>
        </w:rPr>
        <w:t>вовлекает учеников в  творческий процесс</w:t>
      </w:r>
      <w:r w:rsidR="00850F20" w:rsidRPr="00A80990">
        <w:rPr>
          <w:rFonts w:ascii="Georgia" w:hAnsi="Georgia"/>
          <w:iCs/>
          <w:color w:val="000000"/>
          <w:sz w:val="24"/>
        </w:rPr>
        <w:t xml:space="preserve">, а также </w:t>
      </w:r>
      <w:r w:rsidR="00BC46DE" w:rsidRPr="00A80990">
        <w:rPr>
          <w:rFonts w:ascii="Georgia" w:hAnsi="Georgia"/>
          <w:iCs/>
          <w:color w:val="000000"/>
          <w:sz w:val="24"/>
        </w:rPr>
        <w:t>заставляет</w:t>
      </w:r>
      <w:r w:rsidR="00850F20" w:rsidRPr="00A80990">
        <w:rPr>
          <w:rFonts w:ascii="Georgia" w:hAnsi="Georgia"/>
          <w:iCs/>
          <w:color w:val="000000"/>
          <w:sz w:val="24"/>
        </w:rPr>
        <w:t xml:space="preserve"> концентрировать знания, выбирать смысловые характеристики понятия, выражать свою позицию по заданной теме</w:t>
      </w:r>
      <w:r w:rsidR="00BC46DE" w:rsidRPr="00A80990">
        <w:rPr>
          <w:rFonts w:ascii="Georgia" w:hAnsi="Georgia"/>
          <w:iCs/>
          <w:color w:val="000000"/>
          <w:sz w:val="24"/>
        </w:rPr>
        <w:t>, представлять образ объекта или явления</w:t>
      </w:r>
      <w:r w:rsidR="00850F20" w:rsidRPr="00A80990">
        <w:rPr>
          <w:rFonts w:ascii="Georgia" w:hAnsi="Georgia"/>
          <w:iCs/>
          <w:color w:val="000000"/>
          <w:sz w:val="24"/>
        </w:rPr>
        <w:t>.</w:t>
      </w:r>
    </w:p>
    <w:p w:rsidR="00CA4C37" w:rsidRPr="00A80990" w:rsidRDefault="00BC46DE" w:rsidP="006E64C9">
      <w:pPr>
        <w:pStyle w:val="a7"/>
        <w:numPr>
          <w:ilvl w:val="0"/>
          <w:numId w:val="3"/>
        </w:numPr>
        <w:spacing w:line="360" w:lineRule="auto"/>
        <w:ind w:left="0"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>С</w:t>
      </w:r>
      <w:r w:rsidR="00CA4C37" w:rsidRPr="00A80990">
        <w:rPr>
          <w:rFonts w:ascii="Georgia" w:hAnsi="Georgia"/>
          <w:iCs/>
          <w:color w:val="000000"/>
          <w:sz w:val="24"/>
        </w:rPr>
        <w:t>оставление понятийных пар: «понятие – пояснение в одно – два слова». Например, «давление – сила», «ветер – движение воздуха», «государство – граница и  суверенитет» и т.п.</w:t>
      </w:r>
      <w:r w:rsidRPr="00A80990">
        <w:rPr>
          <w:rFonts w:ascii="Georgia" w:hAnsi="Georgia"/>
          <w:iCs/>
          <w:color w:val="000000"/>
          <w:sz w:val="24"/>
        </w:rPr>
        <w:t>,</w:t>
      </w:r>
      <w:r w:rsidR="00CA4C37" w:rsidRPr="00A80990">
        <w:rPr>
          <w:rFonts w:ascii="Georgia" w:hAnsi="Georgia"/>
          <w:iCs/>
          <w:color w:val="000000"/>
          <w:sz w:val="24"/>
        </w:rPr>
        <w:t xml:space="preserve"> </w:t>
      </w:r>
      <w:r w:rsidRPr="00A80990">
        <w:rPr>
          <w:rFonts w:ascii="Georgia" w:hAnsi="Georgia"/>
          <w:iCs/>
          <w:color w:val="000000"/>
          <w:sz w:val="24"/>
        </w:rPr>
        <w:t>как усложнение и расширение деятельности.</w:t>
      </w:r>
    </w:p>
    <w:p w:rsidR="00543E83" w:rsidRPr="00A80990" w:rsidRDefault="00A53B05" w:rsidP="006E64C9">
      <w:pPr>
        <w:pStyle w:val="a7"/>
        <w:numPr>
          <w:ilvl w:val="0"/>
          <w:numId w:val="3"/>
        </w:numPr>
        <w:spacing w:line="360" w:lineRule="auto"/>
        <w:ind w:left="0" w:firstLine="709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  <w:shd w:val="clear" w:color="auto" w:fill="FFFFFF"/>
        </w:rPr>
        <w:t xml:space="preserve">Прием «Цепочек» </w:t>
      </w:r>
      <w:r w:rsidR="00BC46DE" w:rsidRPr="00A80990">
        <w:rPr>
          <w:rFonts w:ascii="Georgia" w:hAnsi="Georgia"/>
          <w:iCs/>
          <w:color w:val="000000"/>
          <w:sz w:val="24"/>
          <w:shd w:val="clear" w:color="auto" w:fill="FFFFFF"/>
        </w:rPr>
        <w:t>способствует возможности</w:t>
      </w:r>
      <w:r w:rsidRPr="00A80990">
        <w:rPr>
          <w:rFonts w:ascii="Georgia" w:hAnsi="Georgia"/>
          <w:iCs/>
          <w:color w:val="000000"/>
          <w:sz w:val="24"/>
          <w:shd w:val="clear" w:color="auto" w:fill="FFFFFF"/>
        </w:rPr>
        <w:t xml:space="preserve"> запомнить и осмыслить большой объем информации, выявить закономерность каких-либо событий, явлений. Прием работает на развитие критического мышления, развитие памяти и умение логически мыслить. </w:t>
      </w:r>
      <w:r w:rsidRPr="00A80990">
        <w:rPr>
          <w:rFonts w:ascii="Georgia" w:hAnsi="Georgia"/>
          <w:iCs/>
          <w:color w:val="000000"/>
          <w:sz w:val="24"/>
        </w:rPr>
        <w:t xml:space="preserve">Составление Цепочек как из трех, так и более звеньев, позволяет выбирать главное, сокращать материал, компоновать его по тематике, анализировать его значимость, устанавливать причинно-следственные связи. </w:t>
      </w:r>
    </w:p>
    <w:p w:rsidR="00B3696B" w:rsidRPr="00A80990" w:rsidRDefault="00B3696B" w:rsidP="006E64C9">
      <w:pPr>
        <w:pStyle w:val="a7"/>
        <w:numPr>
          <w:ilvl w:val="0"/>
          <w:numId w:val="3"/>
        </w:numPr>
        <w:spacing w:line="360" w:lineRule="auto"/>
        <w:ind w:left="0"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lastRenderedPageBreak/>
        <w:t>Составление тезисного плана и тезисов по предложенному учебному материалу, «визитных карточек (образов) регионов, прием «Кластер» и т.п.</w:t>
      </w:r>
    </w:p>
    <w:p w:rsidR="00894CE9" w:rsidRPr="00A80990" w:rsidRDefault="00894CE9" w:rsidP="006E64C9">
      <w:pPr>
        <w:pStyle w:val="a7"/>
        <w:numPr>
          <w:ilvl w:val="0"/>
          <w:numId w:val="3"/>
        </w:numPr>
        <w:spacing w:line="360" w:lineRule="auto"/>
        <w:ind w:left="0"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 xml:space="preserve">Написание </w:t>
      </w:r>
      <w:r w:rsidR="006E64C9">
        <w:rPr>
          <w:rFonts w:ascii="Georgia" w:hAnsi="Georgia"/>
          <w:iCs/>
          <w:color w:val="000000"/>
          <w:sz w:val="24"/>
        </w:rPr>
        <w:t>«</w:t>
      </w:r>
      <w:r w:rsidRPr="00A80990">
        <w:rPr>
          <w:rFonts w:ascii="Georgia" w:hAnsi="Georgia"/>
          <w:iCs/>
          <w:color w:val="000000"/>
          <w:sz w:val="24"/>
        </w:rPr>
        <w:t>Слоганов</w:t>
      </w:r>
      <w:r w:rsidR="006E64C9">
        <w:rPr>
          <w:rFonts w:ascii="Georgia" w:hAnsi="Georgia"/>
          <w:iCs/>
          <w:color w:val="000000"/>
          <w:sz w:val="24"/>
        </w:rPr>
        <w:t>»</w:t>
      </w:r>
      <w:r w:rsidRPr="00A80990">
        <w:rPr>
          <w:rFonts w:ascii="Georgia" w:hAnsi="Georgia"/>
          <w:iCs/>
          <w:color w:val="000000"/>
          <w:sz w:val="24"/>
        </w:rPr>
        <w:t xml:space="preserve">, для характеристики </w:t>
      </w:r>
      <w:r w:rsidR="006E64C9">
        <w:rPr>
          <w:rFonts w:ascii="Georgia" w:hAnsi="Georgia"/>
          <w:iCs/>
          <w:color w:val="000000"/>
          <w:sz w:val="24"/>
        </w:rPr>
        <w:t>географических объектов (по типу заданий</w:t>
      </w:r>
      <w:r w:rsidRPr="00A80990">
        <w:rPr>
          <w:rFonts w:ascii="Georgia" w:hAnsi="Georgia"/>
          <w:iCs/>
          <w:color w:val="000000"/>
          <w:sz w:val="24"/>
        </w:rPr>
        <w:t xml:space="preserve"> ОГЭ).</w:t>
      </w:r>
    </w:p>
    <w:p w:rsidR="00A53B05" w:rsidRPr="00A80990" w:rsidRDefault="00850F20" w:rsidP="006E64C9">
      <w:pPr>
        <w:pStyle w:val="a7"/>
        <w:spacing w:line="360" w:lineRule="auto"/>
        <w:ind w:firstLine="708"/>
        <w:jc w:val="both"/>
        <w:rPr>
          <w:rFonts w:ascii="Georgia" w:hAnsi="Georgia"/>
          <w:iCs/>
          <w:color w:val="000000"/>
          <w:sz w:val="24"/>
        </w:rPr>
      </w:pPr>
      <w:r w:rsidRPr="00A80990">
        <w:rPr>
          <w:rFonts w:ascii="Georgia" w:hAnsi="Georgia"/>
          <w:iCs/>
          <w:color w:val="000000"/>
          <w:sz w:val="24"/>
        </w:rPr>
        <w:t>Подобная подготовительная работа способствует более успешному проведению «Урока – шпаргалки».</w:t>
      </w:r>
    </w:p>
    <w:p w:rsidR="00850F20" w:rsidRPr="00A80990" w:rsidRDefault="00850F20" w:rsidP="006E64C9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hAnsi="Georgia"/>
          <w:iCs/>
          <w:color w:val="000000"/>
          <w:sz w:val="24"/>
        </w:rPr>
        <w:t>Цель урока:</w:t>
      </w:r>
      <w:r w:rsidRPr="00A80990">
        <w:rPr>
          <w:rFonts w:ascii="Georgia" w:eastAsia="Times New Roman" w:hAnsi="Georgia" w:cs="Times New Roman"/>
          <w:color w:val="484848"/>
          <w:sz w:val="21"/>
          <w:szCs w:val="19"/>
          <w:lang w:eastAsia="ru-RU"/>
        </w:rPr>
        <w:t xml:space="preserve"> </w:t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усвоение учебного материала всеми учениками.</w:t>
      </w:r>
    </w:p>
    <w:p w:rsidR="00850F20" w:rsidRPr="00A80990" w:rsidRDefault="00850F20" w:rsidP="006E64C9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Задачи:</w:t>
      </w:r>
    </w:p>
    <w:p w:rsidR="00850F20" w:rsidRPr="00A80990" w:rsidRDefault="00850F20" w:rsidP="006E64C9">
      <w:pPr>
        <w:pStyle w:val="a7"/>
        <w:numPr>
          <w:ilvl w:val="0"/>
          <w:numId w:val="4"/>
        </w:numPr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добиться усвоения темы с использованием материалов учебного параграфа, </w:t>
      </w:r>
      <w:r w:rsidR="00BC46DE" w:rsidRPr="00A80990">
        <w:rPr>
          <w:rFonts w:ascii="Georgia" w:eastAsia="Times New Roman" w:hAnsi="Georgia" w:cs="Times New Roman"/>
          <w:sz w:val="24"/>
          <w:szCs w:val="19"/>
          <w:lang w:eastAsia="ru-RU"/>
        </w:rPr>
        <w:t>через приемы, повышающие</w:t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уровень его  восприятия;</w:t>
      </w:r>
    </w:p>
    <w:p w:rsidR="00B3696B" w:rsidRPr="00A80990" w:rsidRDefault="00850F20" w:rsidP="006E64C9">
      <w:pPr>
        <w:pStyle w:val="a7"/>
        <w:numPr>
          <w:ilvl w:val="0"/>
          <w:numId w:val="4"/>
        </w:numPr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закрепить навыки</w:t>
      </w:r>
      <w:r w:rsidR="00BC46DE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по отбору наиболее ценного материала</w:t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,</w:t>
      </w:r>
      <w:r w:rsidR="00B3696B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через умение сравнивать, анализировать, излагать в краткой форме</w:t>
      </w:r>
    </w:p>
    <w:p w:rsidR="00850F20" w:rsidRPr="00A80990" w:rsidRDefault="00B3696B" w:rsidP="006E64C9">
      <w:pPr>
        <w:pStyle w:val="a7"/>
        <w:numPr>
          <w:ilvl w:val="0"/>
          <w:numId w:val="4"/>
        </w:numPr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повыша</w:t>
      </w:r>
      <w:r w:rsidR="00850F20" w:rsidRPr="00A80990">
        <w:rPr>
          <w:rFonts w:ascii="Georgia" w:eastAsia="Times New Roman" w:hAnsi="Georgia" w:cs="Times New Roman"/>
          <w:sz w:val="24"/>
          <w:szCs w:val="19"/>
          <w:lang w:eastAsia="ru-RU"/>
        </w:rPr>
        <w:t>ть познавательную активность учащихся</w:t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через необычную форму отчета</w:t>
      </w:r>
      <w:r w:rsidR="00850F20" w:rsidRPr="00A80990">
        <w:rPr>
          <w:rFonts w:ascii="Georgia" w:eastAsia="Times New Roman" w:hAnsi="Georgia" w:cs="Times New Roman"/>
          <w:sz w:val="24"/>
          <w:szCs w:val="19"/>
          <w:lang w:eastAsia="ru-RU"/>
        </w:rPr>
        <w:t>;</w:t>
      </w:r>
    </w:p>
    <w:p w:rsidR="00850F20" w:rsidRDefault="00BC46DE" w:rsidP="006E64C9">
      <w:pPr>
        <w:pStyle w:val="a7"/>
        <w:numPr>
          <w:ilvl w:val="0"/>
          <w:numId w:val="4"/>
        </w:numPr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формировать практические навыки </w:t>
      </w:r>
      <w:r w:rsidR="00B3696B" w:rsidRPr="00A80990">
        <w:rPr>
          <w:rFonts w:ascii="Georgia" w:eastAsia="Times New Roman" w:hAnsi="Georgia" w:cs="Times New Roman"/>
          <w:sz w:val="24"/>
          <w:szCs w:val="19"/>
          <w:lang w:eastAsia="ru-RU"/>
        </w:rPr>
        <w:t>применения новой формы изложения материала.</w:t>
      </w:r>
    </w:p>
    <w:p w:rsidR="008C61CF" w:rsidRPr="00A80990" w:rsidRDefault="008C61CF" w:rsidP="008C61CF">
      <w:pPr>
        <w:pStyle w:val="a7"/>
        <w:spacing w:line="360" w:lineRule="auto"/>
        <w:ind w:left="720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</w:p>
    <w:p w:rsidR="00B3696B" w:rsidRPr="00A80990" w:rsidRDefault="00B3696B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Ход урока:</w:t>
      </w:r>
    </w:p>
    <w:p w:rsidR="00544FB6" w:rsidRPr="00A80990" w:rsidRDefault="00544FB6" w:rsidP="00BE394B">
      <w:pPr>
        <w:pStyle w:val="a7"/>
        <w:numPr>
          <w:ilvl w:val="0"/>
          <w:numId w:val="5"/>
        </w:numPr>
        <w:spacing w:line="360" w:lineRule="auto"/>
        <w:jc w:val="both"/>
        <w:rPr>
          <w:rFonts w:ascii="Georgia" w:eastAsia="Times New Roman" w:hAnsi="Georgia" w:cs="Times New Roman"/>
          <w:sz w:val="24"/>
          <w:u w:val="single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u w:val="single"/>
          <w:lang w:eastAsia="ru-RU"/>
        </w:rPr>
        <w:t>Создание проблемной ситуации: учитель зачитывает новость, держа в руках газету:</w:t>
      </w:r>
    </w:p>
    <w:p w:rsidR="00544FB6" w:rsidRPr="00BE394B" w:rsidRDefault="00544FB6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i/>
          <w:sz w:val="24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</w:t>
      </w:r>
      <w:r w:rsidR="006E64C9">
        <w:rPr>
          <w:rFonts w:ascii="Georgia" w:eastAsia="Times New Roman" w:hAnsi="Georgia" w:cs="Times New Roman"/>
          <w:sz w:val="24"/>
          <w:szCs w:val="19"/>
          <w:lang w:eastAsia="ru-RU"/>
        </w:rPr>
        <w:tab/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«</w:t>
      </w:r>
      <w:r w:rsidRPr="00BE394B">
        <w:rPr>
          <w:rFonts w:ascii="Georgia" w:hAnsi="Georgia" w:cs="Arial"/>
          <w:i/>
          <w:sz w:val="24"/>
          <w:shd w:val="clear" w:color="auto" w:fill="F8F9FA"/>
        </w:rPr>
        <w:t>В солидном </w:t>
      </w:r>
      <w:hyperlink r:id="rId7" w:tooltip="Чикаго" w:history="1">
        <w:r w:rsidRPr="00BE394B">
          <w:rPr>
            <w:rStyle w:val="a6"/>
            <w:rFonts w:ascii="Georgia" w:hAnsi="Georgia" w:cs="Arial"/>
            <w:i/>
            <w:color w:val="auto"/>
            <w:sz w:val="24"/>
            <w:u w:val="none"/>
            <w:shd w:val="clear" w:color="auto" w:fill="F8F9FA"/>
          </w:rPr>
          <w:t>чикагском</w:t>
        </w:r>
      </w:hyperlink>
      <w:r w:rsidRPr="00BE394B">
        <w:rPr>
          <w:rFonts w:ascii="Georgia" w:hAnsi="Georgia" w:cs="Arial"/>
          <w:i/>
          <w:sz w:val="24"/>
          <w:shd w:val="clear" w:color="auto" w:fill="F8F9FA"/>
        </w:rPr>
        <w:t> университете случилось ЧП. Были отчислены сразу пятеро студентов — за пользование шпаргалками на письменном экзамене. Двое за то, что их написали, трое — за то, что ими пользовались. Все пятеро — иммигранты из России. В приказе ректора это преступление квалифицировалось как «недопустимый обман, жульничество, несовместимое с моралью университета». Сами же бедолаги</w:t>
      </w:r>
      <w:r w:rsidR="002C5A26">
        <w:rPr>
          <w:rFonts w:ascii="Georgia" w:hAnsi="Georgia" w:cs="Arial"/>
          <w:i/>
          <w:sz w:val="24"/>
          <w:shd w:val="clear" w:color="auto" w:fill="F8F9FA"/>
        </w:rPr>
        <w:t xml:space="preserve"> </w:t>
      </w:r>
      <w:r w:rsidRPr="00BE394B">
        <w:rPr>
          <w:rFonts w:ascii="Georgia" w:hAnsi="Georgia" w:cs="Arial"/>
          <w:i/>
          <w:sz w:val="24"/>
          <w:shd w:val="clear" w:color="auto" w:fill="F8F9FA"/>
        </w:rPr>
        <w:t>-</w:t>
      </w:r>
      <w:r w:rsidR="002C5A26">
        <w:rPr>
          <w:rFonts w:ascii="Georgia" w:hAnsi="Georgia" w:cs="Arial"/>
          <w:i/>
          <w:sz w:val="24"/>
          <w:shd w:val="clear" w:color="auto" w:fill="F8F9FA"/>
        </w:rPr>
        <w:t xml:space="preserve"> </w:t>
      </w:r>
      <w:r w:rsidRPr="00BE394B">
        <w:rPr>
          <w:rFonts w:ascii="Georgia" w:hAnsi="Georgia" w:cs="Arial"/>
          <w:i/>
          <w:sz w:val="24"/>
          <w:shd w:val="clear" w:color="auto" w:fill="F8F9FA"/>
        </w:rPr>
        <w:t>студенты объясняли своё поведение «особым </w:t>
      </w:r>
      <w:hyperlink r:id="rId8" w:tooltip="Менталитет" w:history="1">
        <w:r w:rsidRPr="00BE394B">
          <w:rPr>
            <w:rStyle w:val="a6"/>
            <w:rFonts w:ascii="Georgia" w:hAnsi="Georgia" w:cs="Arial"/>
            <w:i/>
            <w:color w:val="auto"/>
            <w:sz w:val="24"/>
            <w:u w:val="none"/>
            <w:shd w:val="clear" w:color="auto" w:fill="F8F9FA"/>
          </w:rPr>
          <w:t>менталитетом</w:t>
        </w:r>
      </w:hyperlink>
      <w:r w:rsidRPr="00BE394B">
        <w:rPr>
          <w:rFonts w:ascii="Georgia" w:hAnsi="Georgia" w:cs="Arial"/>
          <w:i/>
          <w:sz w:val="24"/>
          <w:shd w:val="clear" w:color="auto" w:fill="F8F9FA"/>
        </w:rPr>
        <w:t> русских».</w:t>
      </w:r>
    </w:p>
    <w:p w:rsidR="00544FB6" w:rsidRPr="00A80990" w:rsidRDefault="00544FB6" w:rsidP="006E64C9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Затем показывает свернутую гармошкой бумажку.</w:t>
      </w:r>
    </w:p>
    <w:p w:rsidR="00544FB6" w:rsidRPr="00A80990" w:rsidRDefault="00544FB6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2C5A26">
        <w:rPr>
          <w:rFonts w:ascii="Georgia" w:eastAsia="Times New Roman" w:hAnsi="Georgia" w:cs="Times New Roman"/>
          <w:b/>
          <w:sz w:val="24"/>
          <w:szCs w:val="19"/>
          <w:lang w:eastAsia="ru-RU"/>
        </w:rPr>
        <w:t>???</w:t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 Как вы думаете, чем мы будем заниматься на сегодняшнем уроке?</w:t>
      </w:r>
    </w:p>
    <w:p w:rsidR="00544FB6" w:rsidRPr="00A80990" w:rsidRDefault="00544FB6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2C5A26">
        <w:rPr>
          <w:rFonts w:ascii="Georgia" w:eastAsia="Times New Roman" w:hAnsi="Georgia" w:cs="Times New Roman"/>
          <w:b/>
          <w:sz w:val="24"/>
          <w:szCs w:val="19"/>
          <w:lang w:eastAsia="ru-RU"/>
        </w:rPr>
        <w:t>???</w:t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А с какой целью обучающиеся создают шпаргалки?</w:t>
      </w:r>
    </w:p>
    <w:p w:rsidR="00544FB6" w:rsidRPr="00A80990" w:rsidRDefault="00BE394B" w:rsidP="006E64C9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u w:val="single"/>
          <w:lang w:eastAsia="ru-RU"/>
        </w:rPr>
      </w:pPr>
      <w:r>
        <w:rPr>
          <w:rFonts w:ascii="Georgia" w:eastAsia="Times New Roman" w:hAnsi="Georgia" w:cs="Times New Roman"/>
          <w:sz w:val="24"/>
          <w:szCs w:val="19"/>
          <w:u w:val="single"/>
          <w:lang w:eastAsia="ru-RU"/>
        </w:rPr>
        <w:t xml:space="preserve">2. </w:t>
      </w:r>
      <w:r w:rsidR="00894CE9" w:rsidRPr="00A80990">
        <w:rPr>
          <w:rFonts w:ascii="Georgia" w:eastAsia="Times New Roman" w:hAnsi="Georgia" w:cs="Times New Roman"/>
          <w:sz w:val="24"/>
          <w:szCs w:val="19"/>
          <w:u w:val="single"/>
          <w:lang w:eastAsia="ru-RU"/>
        </w:rPr>
        <w:t xml:space="preserve">Обсуждение проблемного вопроса. </w:t>
      </w:r>
      <w:r w:rsidR="00544FB6" w:rsidRPr="00A80990">
        <w:rPr>
          <w:rFonts w:ascii="Georgia" w:eastAsia="Times New Roman" w:hAnsi="Georgia" w:cs="Times New Roman"/>
          <w:sz w:val="24"/>
          <w:szCs w:val="19"/>
          <w:u w:val="single"/>
          <w:lang w:eastAsia="ru-RU"/>
        </w:rPr>
        <w:t>Учитель поддерживает высказывания о пользе шпаргалок</w:t>
      </w:r>
      <w:r w:rsidR="00894CE9" w:rsidRPr="00A80990">
        <w:rPr>
          <w:rFonts w:ascii="Georgia" w:eastAsia="Times New Roman" w:hAnsi="Georgia" w:cs="Times New Roman"/>
          <w:sz w:val="24"/>
          <w:szCs w:val="19"/>
          <w:u w:val="single"/>
          <w:lang w:eastAsia="ru-RU"/>
        </w:rPr>
        <w:t xml:space="preserve"> и опасностях их применения</w:t>
      </w:r>
      <w:r w:rsidR="00544FB6" w:rsidRPr="00A80990">
        <w:rPr>
          <w:rFonts w:ascii="Georgia" w:eastAsia="Times New Roman" w:hAnsi="Georgia" w:cs="Times New Roman"/>
          <w:sz w:val="24"/>
          <w:szCs w:val="19"/>
          <w:u w:val="single"/>
          <w:lang w:eastAsia="ru-RU"/>
        </w:rPr>
        <w:t>:</w:t>
      </w:r>
    </w:p>
    <w:p w:rsidR="00486419" w:rsidRPr="00A80990" w:rsidRDefault="00544FB6" w:rsidP="006E64C9">
      <w:pPr>
        <w:pStyle w:val="a7"/>
        <w:spacing w:line="360" w:lineRule="auto"/>
        <w:jc w:val="both"/>
        <w:rPr>
          <w:rFonts w:ascii="Georgia" w:hAnsi="Georgia" w:cs="Arial"/>
          <w:sz w:val="24"/>
          <w:shd w:val="clear" w:color="auto" w:fill="FFFFFF"/>
        </w:rPr>
      </w:pPr>
      <w:r w:rsidRPr="00A80990">
        <w:rPr>
          <w:rFonts w:ascii="Georgia" w:eastAsia="Times New Roman" w:hAnsi="Georgia" w:cs="Times New Roman"/>
          <w:sz w:val="24"/>
          <w:lang w:eastAsia="ru-RU"/>
        </w:rPr>
        <w:t xml:space="preserve">- </w:t>
      </w:r>
      <w:r w:rsidRPr="00A80990">
        <w:rPr>
          <w:rFonts w:ascii="Georgia" w:hAnsi="Georgia" w:cs="Arial"/>
          <w:sz w:val="24"/>
          <w:shd w:val="clear" w:color="auto" w:fill="FFFFFF"/>
        </w:rPr>
        <w:t xml:space="preserve">Написание шпаргалки — это заявка на серьезное отношение к учебе, логическое продолжение добросовестной подготовки к </w:t>
      </w:r>
      <w:r w:rsidR="00486419" w:rsidRPr="00A80990">
        <w:rPr>
          <w:rFonts w:ascii="Georgia" w:hAnsi="Georgia" w:cs="Arial"/>
          <w:sz w:val="24"/>
          <w:shd w:val="clear" w:color="auto" w:fill="FFFFFF"/>
        </w:rPr>
        <w:t>контрольным точкам</w:t>
      </w:r>
      <w:r w:rsidRPr="00A80990">
        <w:rPr>
          <w:rFonts w:ascii="Georgia" w:hAnsi="Georgia" w:cs="Arial"/>
          <w:sz w:val="24"/>
          <w:shd w:val="clear" w:color="auto" w:fill="FFFFFF"/>
        </w:rPr>
        <w:t>. </w:t>
      </w:r>
      <w:r w:rsidRPr="00A80990">
        <w:rPr>
          <w:rFonts w:ascii="Georgia" w:hAnsi="Georgia" w:cs="Arial"/>
          <w:sz w:val="24"/>
          <w:bdr w:val="none" w:sz="0" w:space="0" w:color="auto" w:frame="1"/>
          <w:shd w:val="clear" w:color="auto" w:fill="FFFFFF"/>
        </w:rPr>
        <w:br/>
      </w:r>
      <w:r w:rsidR="00486419" w:rsidRPr="00A80990">
        <w:rPr>
          <w:rFonts w:ascii="Georgia" w:eastAsia="Times New Roman" w:hAnsi="Georgia" w:cs="Times New Roman"/>
          <w:sz w:val="24"/>
          <w:lang w:eastAsia="ru-RU"/>
        </w:rPr>
        <w:t xml:space="preserve">- </w:t>
      </w:r>
      <w:r w:rsidR="00A17C23" w:rsidRPr="00A80990">
        <w:rPr>
          <w:rFonts w:ascii="Georgia" w:hAnsi="Georgia" w:cs="Arial"/>
          <w:sz w:val="24"/>
          <w:shd w:val="clear" w:color="auto" w:fill="FFFFFF"/>
        </w:rPr>
        <w:t>Э</w:t>
      </w:r>
      <w:r w:rsidR="00486419" w:rsidRPr="00A80990">
        <w:rPr>
          <w:rFonts w:ascii="Georgia" w:hAnsi="Georgia" w:cs="Arial"/>
          <w:sz w:val="24"/>
          <w:shd w:val="clear" w:color="auto" w:fill="FFFFFF"/>
        </w:rPr>
        <w:t>то позволяет «уложить» знания, систематизировать их.</w:t>
      </w:r>
    </w:p>
    <w:p w:rsidR="00BE394B" w:rsidRDefault="00486419" w:rsidP="006E64C9">
      <w:pPr>
        <w:pStyle w:val="a7"/>
        <w:spacing w:line="360" w:lineRule="auto"/>
        <w:jc w:val="both"/>
        <w:rPr>
          <w:rFonts w:ascii="Georgia" w:hAnsi="Georgia"/>
          <w:sz w:val="24"/>
          <w:szCs w:val="25"/>
          <w:shd w:val="clear" w:color="auto" w:fill="FFFFFF"/>
        </w:rPr>
      </w:pPr>
      <w:r w:rsidRPr="00A80990">
        <w:rPr>
          <w:rFonts w:ascii="Georgia" w:eastAsia="Times New Roman" w:hAnsi="Georgia" w:cs="Times New Roman"/>
          <w:sz w:val="24"/>
          <w:lang w:eastAsia="ru-RU"/>
        </w:rPr>
        <w:t>-</w:t>
      </w:r>
      <w:r w:rsidRPr="00A80990">
        <w:rPr>
          <w:rFonts w:ascii="Georgia" w:hAnsi="Georgia" w:cs="Arial"/>
          <w:sz w:val="24"/>
          <w:bdr w:val="none" w:sz="0" w:space="0" w:color="auto" w:frame="1"/>
          <w:shd w:val="clear" w:color="auto" w:fill="FFFFFF"/>
        </w:rPr>
        <w:t xml:space="preserve"> </w:t>
      </w:r>
      <w:r w:rsidRPr="00A80990">
        <w:rPr>
          <w:rFonts w:ascii="Georgia" w:hAnsi="Georgia" w:cs="Arial"/>
          <w:sz w:val="24"/>
          <w:shd w:val="clear" w:color="auto" w:fill="FFFFFF"/>
        </w:rPr>
        <w:t>Это полезно для памяти: пока пишешь,</w:t>
      </w:r>
      <w:r w:rsidR="00A17C23" w:rsidRPr="00A80990">
        <w:rPr>
          <w:rFonts w:ascii="Georgia" w:hAnsi="Georgia" w:cs="Arial"/>
          <w:sz w:val="24"/>
          <w:shd w:val="clear" w:color="auto" w:fill="FFFFFF"/>
        </w:rPr>
        <w:t xml:space="preserve"> то</w:t>
      </w:r>
      <w:r w:rsidRPr="00A80990">
        <w:rPr>
          <w:rFonts w:ascii="Georgia" w:hAnsi="Georgia" w:cs="Arial"/>
          <w:sz w:val="24"/>
          <w:shd w:val="clear" w:color="auto" w:fill="FFFFFF"/>
        </w:rPr>
        <w:t xml:space="preserve"> запоминаешь, работает моторная память</w:t>
      </w:r>
      <w:r w:rsidR="00A17C23" w:rsidRPr="00A80990">
        <w:rPr>
          <w:rFonts w:ascii="Georgia" w:hAnsi="Georgia" w:cs="Arial"/>
          <w:sz w:val="24"/>
          <w:shd w:val="clear" w:color="auto" w:fill="FFFFFF"/>
        </w:rPr>
        <w:t xml:space="preserve">, </w:t>
      </w:r>
      <w:r w:rsidR="00894CE9" w:rsidRPr="00A80990">
        <w:rPr>
          <w:rFonts w:ascii="Georgia" w:hAnsi="Georgia" w:cs="Arial"/>
          <w:sz w:val="24"/>
          <w:shd w:val="clear" w:color="auto" w:fill="FFFFFF"/>
        </w:rPr>
        <w:t xml:space="preserve">пока прочитываешь, </w:t>
      </w:r>
      <w:r w:rsidR="00A17C23" w:rsidRPr="00A80990">
        <w:rPr>
          <w:rFonts w:ascii="Georgia" w:hAnsi="Georgia"/>
          <w:sz w:val="24"/>
          <w:szCs w:val="25"/>
          <w:shd w:val="clear" w:color="auto" w:fill="FFFFFF"/>
        </w:rPr>
        <w:t>активно работает зрительная память, лучше запоминается многое</w:t>
      </w:r>
      <w:r w:rsidR="00BE394B">
        <w:rPr>
          <w:rFonts w:ascii="Georgia" w:hAnsi="Georgia"/>
          <w:sz w:val="24"/>
          <w:szCs w:val="25"/>
          <w:shd w:val="clear" w:color="auto" w:fill="FFFFFF"/>
        </w:rPr>
        <w:t>,</w:t>
      </w:r>
      <w:r w:rsidR="00A17C23" w:rsidRPr="00A80990">
        <w:rPr>
          <w:rFonts w:ascii="Georgia" w:hAnsi="Georgia"/>
          <w:sz w:val="24"/>
          <w:szCs w:val="25"/>
          <w:shd w:val="clear" w:color="auto" w:fill="FFFFFF"/>
        </w:rPr>
        <w:t xml:space="preserve"> из написанного</w:t>
      </w:r>
      <w:r w:rsidR="00BE394B">
        <w:rPr>
          <w:rFonts w:ascii="Georgia" w:hAnsi="Georgia"/>
          <w:sz w:val="24"/>
          <w:szCs w:val="25"/>
          <w:shd w:val="clear" w:color="auto" w:fill="FFFFFF"/>
        </w:rPr>
        <w:t xml:space="preserve"> на шпаргалке</w:t>
      </w:r>
      <w:r w:rsidR="00A17C23" w:rsidRPr="00A80990">
        <w:rPr>
          <w:rFonts w:ascii="Georgia" w:hAnsi="Georgia"/>
          <w:sz w:val="24"/>
          <w:szCs w:val="25"/>
          <w:shd w:val="clear" w:color="auto" w:fill="FFFFFF"/>
        </w:rPr>
        <w:t xml:space="preserve">. </w:t>
      </w:r>
    </w:p>
    <w:p w:rsidR="00544FB6" w:rsidRPr="00A80990" w:rsidRDefault="00BE394B" w:rsidP="006E64C9">
      <w:pPr>
        <w:pStyle w:val="a7"/>
        <w:spacing w:line="360" w:lineRule="auto"/>
        <w:jc w:val="both"/>
        <w:rPr>
          <w:rFonts w:ascii="Georgia" w:hAnsi="Georgia"/>
          <w:b/>
          <w:sz w:val="24"/>
          <w:szCs w:val="25"/>
          <w:shd w:val="clear" w:color="auto" w:fill="FFFFFF"/>
        </w:rPr>
      </w:pPr>
      <w:r>
        <w:rPr>
          <w:rFonts w:ascii="Georgia" w:hAnsi="Georgia"/>
          <w:sz w:val="24"/>
          <w:szCs w:val="25"/>
          <w:shd w:val="clear" w:color="auto" w:fill="FFFFFF"/>
        </w:rPr>
        <w:t xml:space="preserve">- </w:t>
      </w:r>
      <w:r w:rsidR="00A17C23" w:rsidRPr="00A80990">
        <w:rPr>
          <w:rFonts w:ascii="Georgia" w:hAnsi="Georgia"/>
          <w:sz w:val="24"/>
          <w:szCs w:val="25"/>
          <w:shd w:val="clear" w:color="auto" w:fill="FFFFFF"/>
        </w:rPr>
        <w:t>Появляется возможность уделить внимание самой сложной информации</w:t>
      </w:r>
      <w:r w:rsidR="00894CE9" w:rsidRPr="00A80990">
        <w:rPr>
          <w:rFonts w:ascii="Georgia" w:hAnsi="Georgia"/>
          <w:sz w:val="24"/>
          <w:szCs w:val="25"/>
          <w:shd w:val="clear" w:color="auto" w:fill="FFFFFF"/>
        </w:rPr>
        <w:t>, так как можно использовать разные источники</w:t>
      </w:r>
      <w:r>
        <w:rPr>
          <w:rFonts w:ascii="Georgia" w:hAnsi="Georgia"/>
          <w:sz w:val="24"/>
          <w:szCs w:val="25"/>
          <w:shd w:val="clear" w:color="auto" w:fill="FFFFFF"/>
        </w:rPr>
        <w:t xml:space="preserve"> знаний</w:t>
      </w:r>
      <w:r w:rsidR="00A17C23" w:rsidRPr="00A80990">
        <w:rPr>
          <w:rFonts w:ascii="Georgia" w:hAnsi="Georgia"/>
          <w:sz w:val="24"/>
          <w:szCs w:val="25"/>
          <w:shd w:val="clear" w:color="auto" w:fill="FFFFFF"/>
        </w:rPr>
        <w:t>.</w:t>
      </w:r>
      <w:r w:rsidR="00486419" w:rsidRPr="00A80990">
        <w:rPr>
          <w:rFonts w:ascii="Georgia" w:hAnsi="Georgia" w:cs="Arial"/>
          <w:sz w:val="20"/>
          <w:bdr w:val="none" w:sz="0" w:space="0" w:color="auto" w:frame="1"/>
          <w:shd w:val="clear" w:color="auto" w:fill="FFFFFF"/>
        </w:rPr>
        <w:br/>
      </w:r>
      <w:r w:rsidR="00894CE9" w:rsidRPr="00A80990">
        <w:rPr>
          <w:rFonts w:ascii="Georgia" w:eastAsia="Times New Roman" w:hAnsi="Georgia" w:cs="Times New Roman"/>
          <w:sz w:val="20"/>
          <w:szCs w:val="19"/>
          <w:lang w:eastAsia="ru-RU"/>
        </w:rPr>
        <w:t xml:space="preserve"> </w:t>
      </w:r>
      <w:r w:rsidR="00894CE9" w:rsidRPr="00A80990">
        <w:rPr>
          <w:rFonts w:ascii="Georgia" w:eastAsia="Times New Roman" w:hAnsi="Georgia" w:cs="Times New Roman"/>
          <w:sz w:val="20"/>
          <w:szCs w:val="19"/>
          <w:lang w:eastAsia="ru-RU"/>
        </w:rPr>
        <w:tab/>
      </w:r>
      <w:r>
        <w:rPr>
          <w:rFonts w:ascii="Georgia" w:eastAsia="Times New Roman" w:hAnsi="Georgia" w:cs="Times New Roman"/>
          <w:sz w:val="20"/>
          <w:szCs w:val="19"/>
          <w:lang w:eastAsia="ru-RU"/>
        </w:rPr>
        <w:t xml:space="preserve">3.  </w:t>
      </w:r>
      <w:r w:rsidR="00894CE9" w:rsidRPr="00A80990">
        <w:rPr>
          <w:rFonts w:ascii="Georgia" w:hAnsi="Georgia"/>
          <w:b/>
          <w:sz w:val="24"/>
          <w:szCs w:val="25"/>
          <w:shd w:val="clear" w:color="auto" w:fill="FFFFFF"/>
        </w:rPr>
        <w:t>Но нельзя забывать про те опасности, которые таят шпаргалки, – от неудовлетворительной оценки за контрольную работу до удаления с экзамена.</w:t>
      </w:r>
    </w:p>
    <w:p w:rsidR="00894CE9" w:rsidRPr="00A80990" w:rsidRDefault="00894CE9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b/>
          <w:sz w:val="16"/>
          <w:szCs w:val="19"/>
          <w:lang w:eastAsia="ru-RU"/>
        </w:rPr>
      </w:pPr>
      <w:r w:rsidRPr="00A80990">
        <w:rPr>
          <w:rFonts w:ascii="Georgia" w:hAnsi="Georgia"/>
          <w:b/>
          <w:sz w:val="24"/>
          <w:szCs w:val="25"/>
          <w:shd w:val="clear" w:color="auto" w:fill="FFFFFF"/>
        </w:rPr>
        <w:t xml:space="preserve"> </w:t>
      </w:r>
      <w:r w:rsidR="006E64C9">
        <w:rPr>
          <w:rFonts w:ascii="Georgia" w:hAnsi="Georgia"/>
          <w:b/>
          <w:sz w:val="24"/>
          <w:szCs w:val="25"/>
          <w:shd w:val="clear" w:color="auto" w:fill="FFFFFF"/>
        </w:rPr>
        <w:tab/>
      </w:r>
      <w:r w:rsidRPr="00A80990">
        <w:rPr>
          <w:rFonts w:ascii="Georgia" w:hAnsi="Georgia"/>
          <w:b/>
          <w:sz w:val="24"/>
          <w:szCs w:val="25"/>
          <w:shd w:val="clear" w:color="auto" w:fill="FFFFFF"/>
        </w:rPr>
        <w:t xml:space="preserve">Давайте придумаем </w:t>
      </w:r>
      <w:r w:rsidR="00BE394B">
        <w:rPr>
          <w:rFonts w:ascii="Georgia" w:hAnsi="Georgia"/>
          <w:b/>
          <w:sz w:val="24"/>
          <w:szCs w:val="25"/>
          <w:shd w:val="clear" w:color="auto" w:fill="FFFFFF"/>
        </w:rPr>
        <w:t>«</w:t>
      </w:r>
      <w:r w:rsidRPr="00A80990">
        <w:rPr>
          <w:rFonts w:ascii="Georgia" w:hAnsi="Georgia"/>
          <w:b/>
          <w:sz w:val="24"/>
          <w:szCs w:val="25"/>
          <w:shd w:val="clear" w:color="auto" w:fill="FFFFFF"/>
        </w:rPr>
        <w:t>слоган</w:t>
      </w:r>
      <w:r w:rsidR="00BE394B">
        <w:rPr>
          <w:rFonts w:ascii="Georgia" w:hAnsi="Georgia"/>
          <w:b/>
          <w:sz w:val="24"/>
          <w:szCs w:val="25"/>
          <w:shd w:val="clear" w:color="auto" w:fill="FFFFFF"/>
        </w:rPr>
        <w:t>»</w:t>
      </w:r>
      <w:r w:rsidRPr="00A80990">
        <w:rPr>
          <w:rFonts w:ascii="Georgia" w:hAnsi="Georgia"/>
          <w:b/>
          <w:sz w:val="24"/>
          <w:szCs w:val="25"/>
          <w:shd w:val="clear" w:color="auto" w:fill="FFFFFF"/>
        </w:rPr>
        <w:t xml:space="preserve"> на эту тему</w:t>
      </w:r>
      <w:r w:rsidR="00BE394B">
        <w:rPr>
          <w:rFonts w:ascii="Georgia" w:hAnsi="Georgia"/>
          <w:b/>
          <w:sz w:val="24"/>
          <w:szCs w:val="25"/>
          <w:shd w:val="clear" w:color="auto" w:fill="FFFFFF"/>
        </w:rPr>
        <w:t>, например,</w:t>
      </w:r>
      <w:r w:rsidRPr="00A80990">
        <w:rPr>
          <w:rFonts w:ascii="Georgia" w:hAnsi="Georgia"/>
          <w:b/>
          <w:sz w:val="24"/>
          <w:szCs w:val="25"/>
          <w:shd w:val="clear" w:color="auto" w:fill="FFFFFF"/>
        </w:rPr>
        <w:t xml:space="preserve"> «Отлично написать – но не применять!»</w:t>
      </w:r>
    </w:p>
    <w:p w:rsidR="00B3696B" w:rsidRPr="00A80990" w:rsidRDefault="00BE394B" w:rsidP="006E64C9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>
        <w:rPr>
          <w:rFonts w:ascii="Georgia" w:eastAsia="Times New Roman" w:hAnsi="Georgia" w:cs="Times New Roman"/>
          <w:sz w:val="24"/>
          <w:szCs w:val="19"/>
          <w:lang w:eastAsia="ru-RU"/>
        </w:rPr>
        <w:t xml:space="preserve">4. </w:t>
      </w:r>
      <w:r w:rsidR="00B3696B" w:rsidRPr="00A80990">
        <w:rPr>
          <w:rFonts w:ascii="Georgia" w:eastAsia="Times New Roman" w:hAnsi="Georgia" w:cs="Times New Roman"/>
          <w:sz w:val="24"/>
          <w:szCs w:val="19"/>
          <w:lang w:eastAsia="ru-RU"/>
        </w:rPr>
        <w:t>Выбирается тема</w:t>
      </w:r>
      <w:r w:rsidR="00894CE9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или ее часть</w:t>
      </w:r>
      <w:r w:rsidR="00B3696B" w:rsidRPr="00A80990">
        <w:rPr>
          <w:rFonts w:ascii="Georgia" w:eastAsia="Times New Roman" w:hAnsi="Georgia" w:cs="Times New Roman"/>
          <w:sz w:val="24"/>
          <w:szCs w:val="19"/>
          <w:lang w:eastAsia="ru-RU"/>
        </w:rPr>
        <w:t>, которую можно быстро, четко и логично изложить в виде</w:t>
      </w:r>
      <w:r w:rsidR="00544FB6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шпаргалки</w:t>
      </w:r>
      <w:r w:rsidR="00894CE9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(так как не все изучаемые темы подходят для подобных уроков).</w:t>
      </w:r>
      <w:r w:rsidR="0056482A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 Можно разделить параграф на части и дать работу по вариантам.</w:t>
      </w:r>
    </w:p>
    <w:p w:rsidR="00894CE9" w:rsidRPr="00A80990" w:rsidRDefault="00BE394B" w:rsidP="006E64C9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>
        <w:rPr>
          <w:rFonts w:ascii="Georgia" w:eastAsia="Times New Roman" w:hAnsi="Georgia" w:cs="Times New Roman"/>
          <w:sz w:val="24"/>
          <w:szCs w:val="19"/>
          <w:lang w:eastAsia="ru-RU"/>
        </w:rPr>
        <w:t xml:space="preserve">5. </w:t>
      </w:r>
      <w:r w:rsidR="00894CE9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Учащимся </w:t>
      </w:r>
      <w:r w:rsidR="0056482A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выдаются листочки одинакового формата и </w:t>
      </w:r>
      <w:r w:rsidR="00894CE9" w:rsidRPr="00A80990">
        <w:rPr>
          <w:rFonts w:ascii="Georgia" w:eastAsia="Times New Roman" w:hAnsi="Georgia" w:cs="Times New Roman"/>
          <w:sz w:val="24"/>
          <w:szCs w:val="19"/>
          <w:lang w:eastAsia="ru-RU"/>
        </w:rPr>
        <w:t>предлагается создать шпаргалку</w:t>
      </w:r>
      <w:r w:rsidR="0056482A" w:rsidRPr="00A80990">
        <w:rPr>
          <w:rFonts w:ascii="Georgia" w:eastAsia="Times New Roman" w:hAnsi="Georgia" w:cs="Times New Roman"/>
          <w:sz w:val="24"/>
          <w:szCs w:val="19"/>
          <w:lang w:eastAsia="ru-RU"/>
        </w:rPr>
        <w:t>, используя ранее перечисленные приемы («маркеры», «цепочки» и т.п.), за обозначенное время.</w:t>
      </w:r>
    </w:p>
    <w:p w:rsidR="0056482A" w:rsidRPr="00A80990" w:rsidRDefault="00BE394B" w:rsidP="006E64C9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>
        <w:rPr>
          <w:rFonts w:ascii="Georgia" w:eastAsia="Times New Roman" w:hAnsi="Georgia" w:cs="Times New Roman"/>
          <w:sz w:val="24"/>
          <w:szCs w:val="19"/>
          <w:lang w:eastAsia="ru-RU"/>
        </w:rPr>
        <w:t xml:space="preserve">6. </w:t>
      </w:r>
      <w:r w:rsidR="0056482A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Работы сворачиваются, например, гармошкой, и собираются учителем в коробочку (или в коробочки, если писались по вариантам). </w:t>
      </w:r>
    </w:p>
    <w:p w:rsidR="0056482A" w:rsidRPr="00A80990" w:rsidRDefault="00BE394B" w:rsidP="00BE394B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>
        <w:rPr>
          <w:rFonts w:ascii="Georgia" w:eastAsia="Times New Roman" w:hAnsi="Georgia" w:cs="Times New Roman"/>
          <w:sz w:val="24"/>
          <w:szCs w:val="19"/>
          <w:lang w:eastAsia="ru-RU"/>
        </w:rPr>
        <w:t xml:space="preserve">7. </w:t>
      </w:r>
      <w:r w:rsidR="0056482A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Предлагается желающим вытянуть любую шпаргалку, и устно составить рассказ по ней. </w:t>
      </w:r>
    </w:p>
    <w:p w:rsidR="0056482A" w:rsidRPr="00A80990" w:rsidRDefault="0056482A" w:rsidP="00BE394B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Оценивание содержания шпаргалки происходит учеником, отвечающим у доски, а ответ оценивает создатель данной подсказки.</w:t>
      </w:r>
    </w:p>
    <w:p w:rsidR="0056482A" w:rsidRPr="00A80990" w:rsidRDefault="00BE394B" w:rsidP="00BE394B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>
        <w:rPr>
          <w:rFonts w:ascii="Georgia" w:eastAsia="Times New Roman" w:hAnsi="Georgia" w:cs="Times New Roman"/>
          <w:sz w:val="24"/>
          <w:szCs w:val="19"/>
          <w:lang w:eastAsia="ru-RU"/>
        </w:rPr>
        <w:t xml:space="preserve">8. </w:t>
      </w:r>
      <w:r w:rsidR="0056482A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Рефлексия: </w:t>
      </w:r>
    </w:p>
    <w:p w:rsidR="0056482A" w:rsidRPr="00A80990" w:rsidRDefault="0056482A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А) поднимают две руки те, кому легко и просто было составить шпаргалку.</w:t>
      </w:r>
    </w:p>
    <w:p w:rsidR="0056482A" w:rsidRPr="00A80990" w:rsidRDefault="0056482A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Б) поднимают </w:t>
      </w:r>
      <w:r w:rsidR="00A80990" w:rsidRPr="00A80990">
        <w:rPr>
          <w:rFonts w:ascii="Georgia" w:eastAsia="Times New Roman" w:hAnsi="Georgia" w:cs="Times New Roman"/>
          <w:sz w:val="24"/>
          <w:szCs w:val="19"/>
          <w:lang w:eastAsia="ru-RU"/>
        </w:rPr>
        <w:t xml:space="preserve">одну </w:t>
      </w: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руку те, у кого данное задание вызвало трудности.</w:t>
      </w:r>
    </w:p>
    <w:p w:rsidR="0056482A" w:rsidRPr="00A80990" w:rsidRDefault="0056482A" w:rsidP="006E64C9">
      <w:pPr>
        <w:pStyle w:val="a7"/>
        <w:spacing w:line="360" w:lineRule="auto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В) показывают движение «домик» те обучающиеся, у которых почти ничего не получилось.</w:t>
      </w:r>
    </w:p>
    <w:p w:rsidR="00A80990" w:rsidRPr="00A80990" w:rsidRDefault="00A80990" w:rsidP="00BE394B">
      <w:pPr>
        <w:pStyle w:val="a7"/>
        <w:spacing w:line="360" w:lineRule="auto"/>
        <w:ind w:firstLine="708"/>
        <w:jc w:val="both"/>
        <w:rPr>
          <w:rFonts w:ascii="Georgia" w:eastAsia="Times New Roman" w:hAnsi="Georgia" w:cs="Times New Roman"/>
          <w:sz w:val="24"/>
          <w:szCs w:val="19"/>
          <w:lang w:eastAsia="ru-RU"/>
        </w:rPr>
      </w:pPr>
      <w:r w:rsidRPr="00A80990">
        <w:rPr>
          <w:rFonts w:ascii="Georgia" w:eastAsia="Times New Roman" w:hAnsi="Georgia" w:cs="Times New Roman"/>
          <w:sz w:val="24"/>
          <w:szCs w:val="19"/>
          <w:lang w:eastAsia="ru-RU"/>
        </w:rPr>
        <w:t>Остальные шпаргалки проверяет учитель, или, по желанию, представители от класса.</w:t>
      </w:r>
    </w:p>
    <w:p w:rsidR="00543E83" w:rsidRPr="00BE394B" w:rsidRDefault="00A80990" w:rsidP="00BE394B">
      <w:pPr>
        <w:pStyle w:val="a7"/>
        <w:spacing w:line="360" w:lineRule="auto"/>
        <w:ind w:firstLine="708"/>
        <w:jc w:val="both"/>
        <w:rPr>
          <w:rFonts w:ascii="Georgia" w:hAnsi="Georgia"/>
          <w:iCs/>
          <w:color w:val="000000"/>
          <w:sz w:val="28"/>
        </w:rPr>
      </w:pPr>
      <w:r w:rsidRPr="00A80990">
        <w:rPr>
          <w:rFonts w:ascii="Georgia" w:hAnsi="Georgia"/>
          <w:iCs/>
          <w:color w:val="000000"/>
          <w:sz w:val="24"/>
        </w:rPr>
        <w:t>Резюме: Универсальных методов обучения в педагогике не существует, но метод «Шпаргалки»</w:t>
      </w:r>
      <w:r w:rsidR="002C5A26">
        <w:rPr>
          <w:rFonts w:ascii="Georgia" w:hAnsi="Georgia"/>
          <w:iCs/>
          <w:color w:val="000000"/>
          <w:sz w:val="24"/>
        </w:rPr>
        <w:t>, применяемый мной на уроках,</w:t>
      </w:r>
      <w:r w:rsidRPr="00A80990">
        <w:rPr>
          <w:rFonts w:ascii="Georgia" w:hAnsi="Georgia"/>
          <w:iCs/>
          <w:color w:val="000000"/>
          <w:sz w:val="24"/>
        </w:rPr>
        <w:t xml:space="preserve"> </w:t>
      </w:r>
      <w:r w:rsidRPr="00A80990">
        <w:rPr>
          <w:rFonts w:ascii="Georgia" w:hAnsi="Georgia"/>
          <w:color w:val="000000"/>
          <w:sz w:val="24"/>
          <w:szCs w:val="20"/>
          <w:shd w:val="clear" w:color="auto" w:fill="FFFFFF"/>
        </w:rPr>
        <w:t>действительно помогает обучающимся удержать в памяти узловые моменты в сложном и объемном материале предмета, заучить и применять их в разных ситуациях</w:t>
      </w:r>
      <w:r w:rsidR="00BE394B">
        <w:rPr>
          <w:rFonts w:ascii="Georgia" w:hAnsi="Georgia"/>
          <w:color w:val="000000"/>
          <w:sz w:val="24"/>
          <w:szCs w:val="20"/>
          <w:shd w:val="clear" w:color="auto" w:fill="FFFFFF"/>
        </w:rPr>
        <w:t>, создавая игровые ситуации, необходимые для школьного возраста</w:t>
      </w:r>
      <w:r w:rsidRPr="00A80990">
        <w:rPr>
          <w:rFonts w:ascii="Georgia" w:hAnsi="Georgia"/>
          <w:color w:val="000000"/>
          <w:sz w:val="24"/>
          <w:szCs w:val="20"/>
          <w:shd w:val="clear" w:color="auto" w:fill="FFFFFF"/>
        </w:rPr>
        <w:t>.</w:t>
      </w:r>
    </w:p>
    <w:sectPr w:rsidR="00543E83" w:rsidRPr="00BE394B" w:rsidSect="008C116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457" w:rsidRDefault="00454457" w:rsidP="00BE394B">
      <w:pPr>
        <w:spacing w:after="0" w:line="240" w:lineRule="auto"/>
      </w:pPr>
      <w:r>
        <w:separator/>
      </w:r>
    </w:p>
  </w:endnote>
  <w:endnote w:type="continuationSeparator" w:id="0">
    <w:p w:rsidR="00454457" w:rsidRDefault="00454457" w:rsidP="00BE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457" w:rsidRDefault="00454457" w:rsidP="00BE394B">
      <w:pPr>
        <w:spacing w:after="0" w:line="240" w:lineRule="auto"/>
      </w:pPr>
      <w:r>
        <w:separator/>
      </w:r>
    </w:p>
  </w:footnote>
  <w:footnote w:type="continuationSeparator" w:id="0">
    <w:p w:rsidR="00454457" w:rsidRDefault="00454457" w:rsidP="00BE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413485"/>
      <w:docPartObj>
        <w:docPartGallery w:val="Page Numbers (Margins)"/>
        <w:docPartUnique/>
      </w:docPartObj>
    </w:sdtPr>
    <w:sdtContent>
      <w:p w:rsidR="00BE394B" w:rsidRDefault="00AA0DEE">
        <w:pPr>
          <w:pStyle w:val="a8"/>
        </w:pPr>
        <w:r>
          <w:rPr>
            <w:noProof/>
            <w:lang w:eastAsia="zh-TW"/>
          </w:rPr>
          <w:pict>
            <v:rect id="_x0000_s2049" style="position:absolute;margin-left:0;margin-top:0;width:57.55pt;height:25.95pt;z-index:251660288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BE394B" w:rsidRDefault="00AA0DEE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454457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A5864"/>
    <w:multiLevelType w:val="multilevel"/>
    <w:tmpl w:val="75F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20238"/>
    <w:multiLevelType w:val="hybridMultilevel"/>
    <w:tmpl w:val="23865804"/>
    <w:lvl w:ilvl="0" w:tplc="794CD3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74A2A"/>
    <w:multiLevelType w:val="hybridMultilevel"/>
    <w:tmpl w:val="BF1AFC30"/>
    <w:lvl w:ilvl="0" w:tplc="93E42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5A316C1"/>
    <w:multiLevelType w:val="hybridMultilevel"/>
    <w:tmpl w:val="2CF292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92731"/>
    <w:multiLevelType w:val="hybridMultilevel"/>
    <w:tmpl w:val="9A042C1E"/>
    <w:lvl w:ilvl="0" w:tplc="DC3C6D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1171F"/>
    <w:rsid w:val="00140027"/>
    <w:rsid w:val="00222BFE"/>
    <w:rsid w:val="002C5A26"/>
    <w:rsid w:val="002E79FE"/>
    <w:rsid w:val="00454457"/>
    <w:rsid w:val="00486419"/>
    <w:rsid w:val="00543E83"/>
    <w:rsid w:val="00544FB6"/>
    <w:rsid w:val="0056482A"/>
    <w:rsid w:val="005917EB"/>
    <w:rsid w:val="006E64C9"/>
    <w:rsid w:val="00850F20"/>
    <w:rsid w:val="00894CE9"/>
    <w:rsid w:val="008C116A"/>
    <w:rsid w:val="008C61CF"/>
    <w:rsid w:val="00A1171F"/>
    <w:rsid w:val="00A17C23"/>
    <w:rsid w:val="00A53B05"/>
    <w:rsid w:val="00A80990"/>
    <w:rsid w:val="00AA0DEE"/>
    <w:rsid w:val="00B3696B"/>
    <w:rsid w:val="00BC46DE"/>
    <w:rsid w:val="00BE394B"/>
    <w:rsid w:val="00C245E0"/>
    <w:rsid w:val="00CA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171F"/>
    <w:rPr>
      <w:b/>
      <w:bCs/>
    </w:rPr>
  </w:style>
  <w:style w:type="paragraph" w:styleId="a4">
    <w:name w:val="Normal (Web)"/>
    <w:basedOn w:val="a"/>
    <w:uiPriority w:val="99"/>
    <w:semiHidden/>
    <w:unhideWhenUsed/>
    <w:rsid w:val="00A11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3E8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44FB6"/>
    <w:rPr>
      <w:color w:val="0000FF"/>
      <w:u w:val="single"/>
    </w:rPr>
  </w:style>
  <w:style w:type="paragraph" w:styleId="a7">
    <w:name w:val="No Spacing"/>
    <w:uiPriority w:val="1"/>
    <w:qFormat/>
    <w:rsid w:val="00A80990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BE3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E394B"/>
  </w:style>
  <w:style w:type="paragraph" w:styleId="aa">
    <w:name w:val="footer"/>
    <w:basedOn w:val="a"/>
    <w:link w:val="ab"/>
    <w:uiPriority w:val="99"/>
    <w:semiHidden/>
    <w:unhideWhenUsed/>
    <w:rsid w:val="00BE3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E3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D%D1%82%D0%B0%D0%BB%D0%B8%D1%82%D0%B5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7%D0%B8%D0%BA%D0%B0%D0%B3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2022-01-31T11:36:00Z</dcterms:created>
  <dcterms:modified xsi:type="dcterms:W3CDTF">2025-06-07T19:16:00Z</dcterms:modified>
</cp:coreProperties>
</file>