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B3" w:rsidRDefault="00E74DB3" w:rsidP="00B85F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Особенности подготовки мотивированных учащихся </w:t>
      </w:r>
    </w:p>
    <w:p w:rsidR="00E74DB3" w:rsidRDefault="00E74DB3" w:rsidP="00B85F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 выполнению олимпиадных заданий</w:t>
      </w:r>
    </w:p>
    <w:p w:rsidR="00E74DB3" w:rsidRDefault="00E74DB3" w:rsidP="00B85F57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Евсеева Татьяна Алексеевна, учитель химии</w:t>
      </w:r>
    </w:p>
    <w:p w:rsidR="00E74DB3" w:rsidRDefault="00286BE8" w:rsidP="00B85F5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48"/>
          <w:lang w:eastAsia="ru-RU"/>
        </w:rPr>
        <w:t>Г</w:t>
      </w:r>
      <w:bookmarkStart w:id="0" w:name="_GoBack"/>
      <w:bookmarkEnd w:id="0"/>
      <w:r w:rsidR="00E74DB3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48"/>
          <w:lang w:eastAsia="ru-RU"/>
        </w:rPr>
        <w:t xml:space="preserve">Б НОУ "Лицей №84 им. В. А. Власова", </w:t>
      </w:r>
    </w:p>
    <w:p w:rsidR="00E74DB3" w:rsidRDefault="00E74DB3" w:rsidP="00B85F5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48"/>
          <w:lang w:eastAsia="ru-RU"/>
        </w:rPr>
        <w:t>г. Новокузнецк, Кемеровская область - Кузбасс</w:t>
      </w:r>
    </w:p>
    <w:p w:rsidR="000C6480" w:rsidRDefault="000C6480" w:rsidP="00B85F57">
      <w:pPr>
        <w:pStyle w:val="c3"/>
        <w:spacing w:before="0" w:beforeAutospacing="0" w:after="0" w:afterAutospacing="0" w:line="360" w:lineRule="auto"/>
        <w:jc w:val="center"/>
        <w:textAlignment w:val="baseline"/>
        <w:rPr>
          <w:rStyle w:val="c6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– это очень интересный и одновременно сложный предмет. </w:t>
      </w:r>
      <w:r w:rsidR="00E74DB3">
        <w:rPr>
          <w:rFonts w:ascii="Times New Roman" w:hAnsi="Times New Roman" w:cs="Times New Roman"/>
          <w:sz w:val="28"/>
          <w:szCs w:val="28"/>
        </w:rPr>
        <w:t xml:space="preserve">Данный предмет </w:t>
      </w:r>
      <w:r>
        <w:rPr>
          <w:rFonts w:ascii="Times New Roman" w:hAnsi="Times New Roman" w:cs="Times New Roman"/>
          <w:sz w:val="28"/>
          <w:szCs w:val="28"/>
        </w:rPr>
        <w:t>включает в себя очень большой и разнообразный объем информации. Это знания из области органической и неорганической химии, физической и аналитической химии, биохимии и т.п. При изучении предмета «Химия» не только на базовом, но и на профильном уровне не удается рассмотреть всё многообразие этого содержания, а также рассмотреть задачи и задания разнообразных типов. Это ограничивает возможности мотивированных школьников к участию в олимпиадах по химии. Желание учащихся расширить и углубить свои знания именно по этой практической части предмета самостоятельно зачастую сталкивается с незнанием: с чего начать, какие задачи посмотреть, на какие олимпиады обратить внимание поэтапно – от более простого до более сложного. Кроме того, необходимо понять, что при подготовке к олимпиадам нужен определенный алгоритм действий.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Многообразие олимпиад по химии очень большое, и каждая олимпиада имеет свои нюансы и задания определенного типа. В данно</w:t>
      </w:r>
      <w:r w:rsidR="00E74DB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DB3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задачи и материал основан на заданиях следующих олимпиад: Всероссийская олимпиада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олимпиада «Ломоносов» МГУ им. М.В. Ломоносова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олимпиада, Отраслевая олимпиада школьников «Газпром».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особенности химии как естественной и экспериментальной науки, можно выделить три составляющих успеха её понимания: </w:t>
      </w:r>
    </w:p>
    <w:p w:rsidR="000C6480" w:rsidRDefault="00BE7866" w:rsidP="00B85F57">
      <w:pPr>
        <w:pStyle w:val="ac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развитый химический кругозор, знание свойств достаточно большого круга веществ, способов их получения, областей применения;</w:t>
      </w:r>
    </w:p>
    <w:p w:rsidR="000C6480" w:rsidRDefault="00BE7866" w:rsidP="00B85F57">
      <w:pPr>
        <w:pStyle w:val="ac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умение решать химические задачи, владение необходимым для этого математическим аппаратом;</w:t>
      </w:r>
    </w:p>
    <w:p w:rsidR="000C6480" w:rsidRDefault="00BE7866" w:rsidP="00B85F57">
      <w:pPr>
        <w:pStyle w:val="ac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умения и навыки, знание основных приемов проведения химических реакций, очистки веществ и разделения смесей, идентификации веществ, проведение измерений в ходе химического эксперимента.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ключевые моменты определяют и основные направления подготовки обучающихся. А </w:t>
      </w:r>
      <w:r>
        <w:rPr>
          <w:rFonts w:ascii="Times New Roman" w:hAnsi="Times New Roman" w:cs="Times New Roman"/>
          <w:sz w:val="28"/>
          <w:szCs w:val="28"/>
        </w:rPr>
        <w:t>успех участия школьников в олимпиадах по химии, а также умения решать расчетные и качественные задачи развивается и закрепляется </w:t>
      </w:r>
      <w:r>
        <w:rPr>
          <w:rFonts w:ascii="Times New Roman" w:hAnsi="Times New Roman" w:cs="Times New Roman"/>
          <w:b/>
          <w:bCs/>
          <w:sz w:val="28"/>
          <w:szCs w:val="28"/>
        </w:rPr>
        <w:t>только при систематической работе в этом направлении.</w:t>
      </w:r>
    </w:p>
    <w:p w:rsidR="000C6480" w:rsidRDefault="00E74DB3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DB3">
        <w:rPr>
          <w:rFonts w:ascii="Times New Roman" w:hAnsi="Times New Roman" w:cs="Times New Roman"/>
          <w:sz w:val="28"/>
          <w:szCs w:val="28"/>
        </w:rPr>
        <w:t>Реализация данного вида деятельности учителя и ученика</w:t>
      </w:r>
      <w:r>
        <w:rPr>
          <w:rFonts w:ascii="Times New Roman" w:hAnsi="Times New Roman" w:cs="Times New Roman"/>
          <w:sz w:val="28"/>
          <w:szCs w:val="28"/>
        </w:rPr>
        <w:t xml:space="preserve"> должна, прежде всего, начаться с </w:t>
      </w:r>
      <w:r w:rsidR="00BE7866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BE7866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E7866"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>, например, таких</w:t>
      </w:r>
      <w:r w:rsidR="00BE7866">
        <w:rPr>
          <w:rFonts w:ascii="Times New Roman" w:hAnsi="Times New Roman" w:cs="Times New Roman"/>
          <w:sz w:val="28"/>
          <w:szCs w:val="28"/>
        </w:rPr>
        <w:t xml:space="preserve"> как: Всероссийская олимпиада школьников </w:t>
      </w:r>
      <w:proofErr w:type="spellStart"/>
      <w:r w:rsidR="00BE78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E7866">
        <w:rPr>
          <w:rFonts w:ascii="Times New Roman" w:hAnsi="Times New Roman" w:cs="Times New Roman"/>
          <w:sz w:val="28"/>
          <w:szCs w:val="28"/>
        </w:rPr>
        <w:t xml:space="preserve"> Российской Федерации, олимпиада «Ломоносов» МГУ им. М.В. Ломоносова, </w:t>
      </w:r>
      <w:proofErr w:type="spellStart"/>
      <w:r w:rsidR="00BE7866">
        <w:rPr>
          <w:rFonts w:ascii="Times New Roman" w:hAnsi="Times New Roman" w:cs="Times New Roman"/>
          <w:sz w:val="28"/>
          <w:szCs w:val="28"/>
        </w:rPr>
        <w:t>Пироговская</w:t>
      </w:r>
      <w:proofErr w:type="spellEnd"/>
      <w:r w:rsidR="00BE7866">
        <w:rPr>
          <w:rFonts w:ascii="Times New Roman" w:hAnsi="Times New Roman" w:cs="Times New Roman"/>
          <w:sz w:val="28"/>
          <w:szCs w:val="28"/>
        </w:rPr>
        <w:t xml:space="preserve"> олимпиада, Отраслевая олимпиада школьников «Газ</w:t>
      </w:r>
      <w:r>
        <w:rPr>
          <w:rFonts w:ascii="Times New Roman" w:hAnsi="Times New Roman" w:cs="Times New Roman"/>
          <w:sz w:val="28"/>
          <w:szCs w:val="28"/>
        </w:rPr>
        <w:t>пром» за последние 5 лет и выявления</w:t>
      </w:r>
      <w:r w:rsidR="00BE7866">
        <w:rPr>
          <w:rFonts w:ascii="Times New Roman" w:hAnsi="Times New Roman" w:cs="Times New Roman"/>
          <w:sz w:val="28"/>
          <w:szCs w:val="28"/>
        </w:rPr>
        <w:t xml:space="preserve"> их направленность и тематику</w:t>
      </w:r>
      <w:r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BE7866">
        <w:rPr>
          <w:rFonts w:ascii="Times New Roman" w:hAnsi="Times New Roman" w:cs="Times New Roman"/>
          <w:sz w:val="28"/>
          <w:szCs w:val="28"/>
        </w:rPr>
        <w:t>подб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786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E78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BE7866">
        <w:rPr>
          <w:rFonts w:ascii="Times New Roman" w:hAnsi="Times New Roman" w:cs="Times New Roman"/>
          <w:sz w:val="28"/>
          <w:szCs w:val="28"/>
        </w:rPr>
        <w:t xml:space="preserve"> теоретический материала для подготовки и похожего типа задания</w:t>
      </w:r>
      <w:r>
        <w:rPr>
          <w:rFonts w:ascii="Times New Roman" w:hAnsi="Times New Roman" w:cs="Times New Roman"/>
          <w:sz w:val="28"/>
          <w:szCs w:val="28"/>
        </w:rPr>
        <w:t xml:space="preserve">, материал </w:t>
      </w:r>
      <w:r w:rsidR="00BE7866">
        <w:rPr>
          <w:rFonts w:ascii="Times New Roman" w:hAnsi="Times New Roman" w:cs="Times New Roman"/>
          <w:sz w:val="28"/>
          <w:szCs w:val="28"/>
        </w:rPr>
        <w:t>структурир</w:t>
      </w:r>
      <w:r>
        <w:rPr>
          <w:rFonts w:ascii="Times New Roman" w:hAnsi="Times New Roman" w:cs="Times New Roman"/>
          <w:sz w:val="28"/>
          <w:szCs w:val="28"/>
        </w:rPr>
        <w:t>уется и составляется</w:t>
      </w:r>
      <w:r w:rsidR="00BE7866">
        <w:rPr>
          <w:rFonts w:ascii="Times New Roman" w:hAnsi="Times New Roman" w:cs="Times New Roman"/>
          <w:sz w:val="28"/>
          <w:szCs w:val="28"/>
        </w:rPr>
        <w:t xml:space="preserve"> план подготовки к олимпиадам.</w:t>
      </w:r>
    </w:p>
    <w:p w:rsidR="000C6480" w:rsidRDefault="00E74DB3" w:rsidP="00B85F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DB3">
        <w:rPr>
          <w:rFonts w:ascii="Times New Roman" w:hAnsi="Times New Roman" w:cs="Times New Roman"/>
          <w:sz w:val="28"/>
          <w:szCs w:val="28"/>
        </w:rPr>
        <w:t>Анализ олимп</w:t>
      </w:r>
      <w:r>
        <w:rPr>
          <w:rFonts w:ascii="Times New Roman" w:hAnsi="Times New Roman" w:cs="Times New Roman"/>
          <w:sz w:val="28"/>
          <w:szCs w:val="28"/>
        </w:rPr>
        <w:t>иадных заданий дает возможность увидеть такое разнообразие задач:</w:t>
      </w:r>
    </w:p>
    <w:tbl>
      <w:tblPr>
        <w:tblStyle w:val="ab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452"/>
        <w:gridCol w:w="1452"/>
        <w:gridCol w:w="1701"/>
        <w:gridCol w:w="1241"/>
        <w:gridCol w:w="1276"/>
        <w:gridCol w:w="1383"/>
      </w:tblGrid>
      <w:tr w:rsidR="000C6480" w:rsidTr="00B85F57">
        <w:tc>
          <w:tcPr>
            <w:tcW w:w="9923" w:type="dxa"/>
            <w:gridSpan w:val="7"/>
          </w:tcPr>
          <w:p w:rsidR="000C6480" w:rsidRPr="00B85F57" w:rsidRDefault="00BE7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85F5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Задания</w:t>
            </w:r>
          </w:p>
        </w:tc>
      </w:tr>
      <w:tr w:rsidR="000C6480" w:rsidTr="00B85F57">
        <w:tc>
          <w:tcPr>
            <w:tcW w:w="9923" w:type="dxa"/>
            <w:gridSpan w:val="7"/>
          </w:tcPr>
          <w:p w:rsidR="000C6480" w:rsidRPr="00B85F57" w:rsidRDefault="00BE7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85F57">
              <w:rPr>
                <w:rFonts w:ascii="Times New Roman" w:hAnsi="Times New Roman"/>
                <w:b/>
                <w:i/>
                <w:sz w:val="24"/>
                <w:szCs w:val="28"/>
              </w:rPr>
              <w:t>Расчетные задания</w:t>
            </w:r>
          </w:p>
        </w:tc>
      </w:tr>
      <w:tr w:rsidR="000C6480" w:rsidTr="00B85F57">
        <w:tc>
          <w:tcPr>
            <w:tcW w:w="2870" w:type="dxa"/>
            <w:gridSpan w:val="2"/>
          </w:tcPr>
          <w:p w:rsidR="000C6480" w:rsidRPr="00B85F57" w:rsidRDefault="00BE786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5F57">
              <w:rPr>
                <w:rFonts w:ascii="Times New Roman" w:hAnsi="Times New Roman"/>
                <w:i/>
                <w:sz w:val="24"/>
                <w:szCs w:val="28"/>
              </w:rPr>
              <w:t>Расчет без химических реакций</w:t>
            </w:r>
          </w:p>
        </w:tc>
        <w:tc>
          <w:tcPr>
            <w:tcW w:w="7053" w:type="dxa"/>
            <w:gridSpan w:val="5"/>
          </w:tcPr>
          <w:p w:rsidR="000C6480" w:rsidRPr="00B85F57" w:rsidRDefault="00BE7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85F57">
              <w:rPr>
                <w:rFonts w:ascii="Times New Roman" w:hAnsi="Times New Roman"/>
                <w:i/>
                <w:sz w:val="24"/>
                <w:szCs w:val="28"/>
              </w:rPr>
              <w:t>Расчет с использованием уравнений химических реакций</w:t>
            </w:r>
          </w:p>
        </w:tc>
      </w:tr>
      <w:tr w:rsidR="000C6480" w:rsidTr="00B85F57">
        <w:tc>
          <w:tcPr>
            <w:tcW w:w="1418" w:type="dxa"/>
            <w:vMerge w:val="restart"/>
          </w:tcPr>
          <w:p w:rsidR="000C6480" w:rsidRPr="00B85F57" w:rsidRDefault="00BE7866" w:rsidP="00B85F5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 xml:space="preserve">Аддитивные смеси </w:t>
            </w:r>
          </w:p>
        </w:tc>
        <w:tc>
          <w:tcPr>
            <w:tcW w:w="1452" w:type="dxa"/>
            <w:vMerge w:val="restart"/>
          </w:tcPr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Определение формулы химического соединения по заданным количественным параметрам</w:t>
            </w:r>
          </w:p>
        </w:tc>
        <w:tc>
          <w:tcPr>
            <w:tcW w:w="1452" w:type="dxa"/>
            <w:vMerge w:val="restart"/>
          </w:tcPr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Определение формулы неизвестного вещества по количественным данным о его превращения</w:t>
            </w:r>
          </w:p>
        </w:tc>
        <w:tc>
          <w:tcPr>
            <w:tcW w:w="2942" w:type="dxa"/>
            <w:gridSpan w:val="2"/>
          </w:tcPr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Расчет по одному уравнению реакции</w:t>
            </w:r>
          </w:p>
        </w:tc>
        <w:tc>
          <w:tcPr>
            <w:tcW w:w="2659" w:type="dxa"/>
            <w:gridSpan w:val="2"/>
          </w:tcPr>
          <w:p w:rsidR="000C6480" w:rsidRPr="00B85F57" w:rsidRDefault="00BE7866">
            <w:pPr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Расчет по нескольким уравнениям химических реакций</w:t>
            </w:r>
          </w:p>
        </w:tc>
      </w:tr>
      <w:tr w:rsidR="000C6480" w:rsidTr="00B85F57">
        <w:tc>
          <w:tcPr>
            <w:tcW w:w="1418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С заданными количественными параметрами</w:t>
            </w:r>
          </w:p>
        </w:tc>
        <w:tc>
          <w:tcPr>
            <w:tcW w:w="1241" w:type="dxa"/>
            <w:vMerge w:val="restart"/>
          </w:tcPr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Избыток\</w:t>
            </w:r>
          </w:p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недостаток одного из реагентов</w:t>
            </w:r>
          </w:p>
        </w:tc>
        <w:tc>
          <w:tcPr>
            <w:tcW w:w="1276" w:type="dxa"/>
            <w:vMerge w:val="restart"/>
          </w:tcPr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Сравнения количественных данных нескольких процессов</w:t>
            </w:r>
          </w:p>
        </w:tc>
        <w:tc>
          <w:tcPr>
            <w:tcW w:w="1383" w:type="dxa"/>
          </w:tcPr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Последовательно протекающие</w:t>
            </w:r>
          </w:p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химические</w:t>
            </w:r>
          </w:p>
          <w:p w:rsidR="000C6480" w:rsidRPr="00B85F57" w:rsidRDefault="00BE786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 xml:space="preserve"> реакции</w:t>
            </w:r>
          </w:p>
        </w:tc>
      </w:tr>
      <w:tr w:rsidR="000C6480" w:rsidTr="00B85F57">
        <w:tc>
          <w:tcPr>
            <w:tcW w:w="1418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vMerge/>
          </w:tcPr>
          <w:p w:rsidR="000C6480" w:rsidRPr="00B85F57" w:rsidRDefault="000C64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0C6480" w:rsidRPr="00B85F57" w:rsidRDefault="000C648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  <w:vMerge/>
          </w:tcPr>
          <w:p w:rsidR="000C6480" w:rsidRPr="00B85F57" w:rsidRDefault="000C648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0C6480" w:rsidRPr="00B85F57" w:rsidRDefault="000C648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 xml:space="preserve">Одновременно </w:t>
            </w:r>
          </w:p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протекающие </w:t>
            </w:r>
          </w:p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>химические</w:t>
            </w:r>
          </w:p>
          <w:p w:rsidR="000C6480" w:rsidRPr="00B85F57" w:rsidRDefault="00BE78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5F57">
              <w:rPr>
                <w:rFonts w:ascii="Times New Roman" w:hAnsi="Times New Roman"/>
                <w:sz w:val="24"/>
                <w:szCs w:val="28"/>
              </w:rPr>
              <w:t xml:space="preserve"> реакции</w:t>
            </w:r>
          </w:p>
        </w:tc>
      </w:tr>
    </w:tbl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основном, чтобы понять, в каком направлении двигаться в процессе подготовки, задачи по химии разделяют на типы, чтобы понять, каких задач больше, каких меньше, и на что нужно выделять основную часть времени, где сделать остановки. </w:t>
      </w:r>
      <w:r>
        <w:rPr>
          <w:rFonts w:ascii="Times New Roman" w:hAnsi="Times New Roman"/>
          <w:sz w:val="28"/>
          <w:szCs w:val="28"/>
        </w:rPr>
        <w:t xml:space="preserve">Какие навыки необходимо формировать в процессе решения задач? 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этого, учитывая разнообразие и нестандартность олимпиадных задач, сформулируем только самые общие требования:</w:t>
      </w:r>
    </w:p>
    <w:p w:rsidR="000C6480" w:rsidRDefault="00BE7866" w:rsidP="00B85F57">
      <w:pPr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расчетных задач должно преимущественно вестись на языке количества вещества, в молях;</w:t>
      </w:r>
    </w:p>
    <w:p w:rsidR="000C6480" w:rsidRDefault="00BE7866" w:rsidP="00B85F57">
      <w:pPr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использования реальных формул веществ используются буквенные обозначения, общие формулы классов веществ; </w:t>
      </w:r>
    </w:p>
    <w:p w:rsidR="000C6480" w:rsidRDefault="00BE7866" w:rsidP="00B85F57">
      <w:pPr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использовать численные данные для непосредственных расчетов вводятся неизвестные величины и составляются алгебраические уравнения; </w:t>
      </w:r>
    </w:p>
    <w:p w:rsidR="000C6480" w:rsidRDefault="00BE7866" w:rsidP="00B85F57">
      <w:pPr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число неизвестных больше, чем число уравнений необходимо использовать для решения дополнительную информацию, которую может подсказать Периодическая система, общая формула вещества и т.п. </w:t>
      </w:r>
    </w:p>
    <w:p w:rsidR="000C6480" w:rsidRDefault="00A14871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</w:t>
      </w:r>
      <w:r w:rsidR="00BE7866">
        <w:rPr>
          <w:rFonts w:ascii="Times New Roman" w:hAnsi="Times New Roman"/>
          <w:sz w:val="28"/>
          <w:szCs w:val="28"/>
        </w:rPr>
        <w:t xml:space="preserve"> разделить все задания на две большие группы</w:t>
      </w:r>
      <w:r w:rsidR="00BE7866">
        <w:rPr>
          <w:rFonts w:ascii="Times New Roman" w:hAnsi="Times New Roman"/>
          <w:i/>
          <w:sz w:val="28"/>
          <w:szCs w:val="28"/>
        </w:rPr>
        <w:t>: качественные и расчетные задания</w:t>
      </w:r>
      <w:r w:rsidR="00BE7866">
        <w:rPr>
          <w:rFonts w:ascii="Times New Roman" w:hAnsi="Times New Roman"/>
          <w:sz w:val="28"/>
          <w:szCs w:val="28"/>
        </w:rPr>
        <w:t xml:space="preserve">. </w:t>
      </w:r>
    </w:p>
    <w:p w:rsidR="000C6480" w:rsidRDefault="00BE7866" w:rsidP="00B85F5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Расчетные </w:t>
      </w:r>
      <w:r>
        <w:rPr>
          <w:rFonts w:ascii="Times New Roman" w:hAnsi="Times New Roman"/>
          <w:sz w:val="28"/>
          <w:szCs w:val="28"/>
        </w:rPr>
        <w:t xml:space="preserve">задачи составляют чаще всего большую часть заданий. Для них необходимо: уметь считать по уравнению реакции в молях с выходом, избытком и недостатком, уметь применять формулы не в н.у. и т.д. 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Расчетные задания разделяют на задания с использованием химических реакций и без них. Без использования химических реакций бывает два типа заданий: </w:t>
      </w:r>
      <w:r>
        <w:rPr>
          <w:rFonts w:ascii="Times New Roman" w:hAnsi="Times New Roman"/>
          <w:i/>
          <w:sz w:val="28"/>
          <w:szCs w:val="28"/>
        </w:rPr>
        <w:t>аддитивные смеси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i/>
          <w:sz w:val="28"/>
          <w:szCs w:val="28"/>
        </w:rPr>
        <w:t>определение формулы химического соединения по заданным количественным параметрам</w:t>
      </w:r>
      <w:r>
        <w:rPr>
          <w:rFonts w:ascii="Times New Roman" w:hAnsi="Times New Roman"/>
          <w:sz w:val="28"/>
          <w:szCs w:val="28"/>
        </w:rPr>
        <w:t>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с </w:t>
      </w:r>
      <w:r>
        <w:rPr>
          <w:rFonts w:ascii="Times New Roman" w:hAnsi="Times New Roman"/>
          <w:i/>
          <w:sz w:val="28"/>
          <w:szCs w:val="28"/>
        </w:rPr>
        <w:t>использованием химических реакций</w:t>
      </w:r>
      <w:r>
        <w:rPr>
          <w:rFonts w:ascii="Times New Roman" w:hAnsi="Times New Roman"/>
          <w:sz w:val="28"/>
          <w:szCs w:val="28"/>
        </w:rPr>
        <w:t xml:space="preserve"> делят на 3 вида: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мы рассмотрим с использованием реакций то </w:t>
      </w:r>
    </w:p>
    <w:p w:rsidR="000C6480" w:rsidRDefault="00BE7866" w:rsidP="00B85F5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формулы вещества по количественным данным о его превращение, реакции по одному уравнению реакции и по нескольким. Для решения таких заданий необходимо: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Составить уравнения всех упомянутых в условии задачи реакций. 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Обозначить через неизвестное х параметр, который подлежит определению. 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Установить, достаточно ли данных для нахождения неизвестного параметра. 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Вычислить неизвестное </w:t>
      </w:r>
      <w:r>
        <w:rPr>
          <w:rFonts w:ascii="Times New Roman" w:hAnsi="Times New Roman"/>
          <w:b/>
          <w:i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 xml:space="preserve">, для чего: а) рассчитать молярные массы соединений; б) составить пропорции; в) решить составленные пропорции относительно неизвестного </w:t>
      </w:r>
      <w:r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; г) проверить результат на качественное и количественное соответствие условию задачи. Расчет по одному уравнению может быть с явно заданными параметрами и не совсем явными параметрами, также задания могут быть на избыток/недостаток реагентов.</w:t>
      </w:r>
    </w:p>
    <w:p w:rsidR="000C6480" w:rsidRDefault="00BE7866" w:rsidP="00B85F57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заданиях на избыток/недостаток вычисления необходимо вести строго по веществу, которое в недостатке, т.к. вещество в избытке прореагирует частично. </w:t>
      </w:r>
    </w:p>
    <w:p w:rsidR="000C6480" w:rsidRDefault="00BE7866" w:rsidP="00B85F57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заданиях с несколькими уравнениями химические реакции могут протекать последовательно и одновременно, а также может быть необходимо сравнить количественные данные реакций.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Неотъемлемой частью подготовки являются </w:t>
      </w:r>
      <w:r>
        <w:rPr>
          <w:rFonts w:ascii="Times New Roman" w:hAnsi="Times New Roman" w:cs="Times New Roman"/>
          <w:i/>
          <w:sz w:val="28"/>
          <w:szCs w:val="28"/>
        </w:rPr>
        <w:t>задачи на общие свойства соединений</w:t>
      </w:r>
      <w:r>
        <w:rPr>
          <w:rFonts w:ascii="Times New Roman" w:hAnsi="Times New Roman" w:cs="Times New Roman"/>
          <w:sz w:val="28"/>
          <w:szCs w:val="28"/>
        </w:rPr>
        <w:t xml:space="preserve"> и элементов, а для этого нужно знать классификацию и общие признаки соединений. Такие задании чаще всего называют цепочкой. Цепочка – это задача, в которой необходимо определить неизвестные вещества, образующиеся в ходе химических превращений в указанных условиях (иногда требуется указать условия получения из одного известного вещества – другого.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Качественные </w:t>
      </w:r>
      <w:r>
        <w:rPr>
          <w:rFonts w:ascii="Times New Roman" w:hAnsi="Times New Roman"/>
          <w:sz w:val="28"/>
          <w:szCs w:val="28"/>
        </w:rPr>
        <w:t xml:space="preserve">задачи составляют не меньшую часть заданий. В заданиях того типа расчет и вычисления становятся второстепенными. Конечно, нельзя сказать, что вычислений нет совсем, но ключевым моментом являются химические </w:t>
      </w:r>
      <w:r>
        <w:rPr>
          <w:rFonts w:ascii="Times New Roman" w:hAnsi="Times New Roman"/>
          <w:sz w:val="28"/>
          <w:szCs w:val="28"/>
        </w:rPr>
        <w:lastRenderedPageBreak/>
        <w:t>явления, превращения; без знания химии такую задачу решить невозможно. Качественные задачи не принято делить на основные виды, но можно разделить на задания «</w:t>
      </w:r>
      <w:r>
        <w:rPr>
          <w:rFonts w:ascii="Times New Roman" w:hAnsi="Times New Roman"/>
          <w:i/>
          <w:sz w:val="28"/>
          <w:szCs w:val="28"/>
        </w:rPr>
        <w:t>ключики»</w:t>
      </w:r>
      <w:r>
        <w:rPr>
          <w:rFonts w:ascii="Times New Roman" w:hAnsi="Times New Roman"/>
          <w:sz w:val="28"/>
          <w:szCs w:val="28"/>
        </w:rPr>
        <w:t xml:space="preserve"> и на задания на </w:t>
      </w:r>
      <w:r>
        <w:rPr>
          <w:rFonts w:ascii="Times New Roman" w:hAnsi="Times New Roman"/>
          <w:i/>
          <w:sz w:val="28"/>
          <w:szCs w:val="28"/>
        </w:rPr>
        <w:t>сообразительность</w:t>
      </w:r>
      <w:r>
        <w:rPr>
          <w:rFonts w:ascii="Times New Roman" w:hAnsi="Times New Roman"/>
          <w:sz w:val="28"/>
          <w:szCs w:val="28"/>
        </w:rPr>
        <w:t xml:space="preserve">. Задания «ключики» бывают на аналитическое мышление, то есть определить запах, цвет, агрегатное состояние, и наоборот по признакам определить вещество. Задания на эти знания называют </w:t>
      </w:r>
      <w:r>
        <w:rPr>
          <w:rFonts w:ascii="Times New Roman" w:hAnsi="Times New Roman"/>
          <w:i/>
          <w:sz w:val="28"/>
          <w:szCs w:val="28"/>
        </w:rPr>
        <w:t>«сказкой</w:t>
      </w:r>
      <w:r>
        <w:rPr>
          <w:rFonts w:ascii="Times New Roman" w:hAnsi="Times New Roman"/>
          <w:sz w:val="28"/>
          <w:szCs w:val="28"/>
        </w:rPr>
        <w:t>». «Сказка» – задача близкая, по сути, к Цепочке, но наряду со схемой превращения в ней подробно описаны условия синтезов, наблюдения. Как правило, «Сказка» содержит больше дополнительной информации.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другой категории заданий относятся задачи на установление формулы соединения по его характеристикам, свойствам и признакам. Это частое задание на олимпиадах всех уровней. Помимо химических свойств в олимпиадных заданиях часто встречаются задания, связанные с физическими свойствами. Такие задачи называют «структурными». 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Структурные задачи</w:t>
      </w:r>
      <w:r>
        <w:rPr>
          <w:rFonts w:ascii="Times New Roman" w:hAnsi="Times New Roman"/>
          <w:sz w:val="28"/>
          <w:szCs w:val="28"/>
        </w:rPr>
        <w:t xml:space="preserve">: эти задачи, требующие анализа изображений кристаллических структур, расчет числа атомов их соотношений, геометрических параметров (кратчайшие расстояния между атомами, объём ячейки) и др. Иногда в сложной задаче встречается изображение структуры в качестве одного из элементов задания. 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тип заданий больше направлен на эрудицию и сообразительность школьника. Такие задание включают в себя: статические задачи – эти задачи направлены на широкий химический кругозор и знания истории науки. Задания вида «цепочка» также встречаются в заданиях на эрудицию, только в таких заданиях вам нужно скорее догадаться, чем решить или вычислить. Такие задания обычно называют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это классика олимпиадных задач. Они бывают часто качественные вообще без единой цифры и бывают с большим количеством дополнительной информацией, даже иногда избыточной, чтобы дети могли использовать разные аспекты решения.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тип более узко отражает знания свойств и признаков элементов таблицы. Задачи о соседях встречаются часто в форме «сказки», отличие заключатся в том, что в этом типе задач описываются химические свойства простых веществ и соединений элементов, расположенных рядом в таблице Д.И. Менделеева. Как правило, один из элементов хорошо знаком участникам олимпиады, а другой или другие в школьной программе не представлены и требует более глубокого изучения химии.</w:t>
      </w:r>
    </w:p>
    <w:p w:rsidR="000C6480" w:rsidRDefault="00BE7866" w:rsidP="00B85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большую роль играют физико-химические задачи, для которых необходимы знания курса физики.</w:t>
      </w:r>
    </w:p>
    <w:p w:rsidR="000C6480" w:rsidRDefault="00A14871" w:rsidP="00B85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выполнению олимпиадных заданий необходимо не только заниматься изучением типов заданий различных олимпиад, но и работать с дополнительной литературой теоретического характера. Поскольку в</w:t>
      </w:r>
      <w:r w:rsidR="00BE7866">
        <w:rPr>
          <w:rFonts w:ascii="Times New Roman" w:hAnsi="Times New Roman"/>
          <w:sz w:val="28"/>
          <w:szCs w:val="28"/>
        </w:rPr>
        <w:t xml:space="preserve"> формировании химического кругозора решающая роль принадлежит разнообразной химической литературе. На начальных этапах возникновения интереса к химии это может быть научно-популярная литература, книги об интересных химических открытиях, о знаменитых ученых, о химических элементах. В качестве примера можно привести ставшую уже библиографической редкостью книгу Ю.В. Ходакова "Рассказ-загадка по химии", К. </w:t>
      </w:r>
      <w:proofErr w:type="spellStart"/>
      <w:r w:rsidR="00BE7866">
        <w:rPr>
          <w:rFonts w:ascii="Times New Roman" w:hAnsi="Times New Roman"/>
          <w:sz w:val="28"/>
          <w:szCs w:val="28"/>
        </w:rPr>
        <w:t>Манолова</w:t>
      </w:r>
      <w:proofErr w:type="spellEnd"/>
      <w:r w:rsidR="00BE7866">
        <w:rPr>
          <w:rFonts w:ascii="Times New Roman" w:hAnsi="Times New Roman"/>
          <w:sz w:val="28"/>
          <w:szCs w:val="28"/>
        </w:rPr>
        <w:t xml:space="preserve"> "Великие химики", С.И. </w:t>
      </w:r>
      <w:proofErr w:type="spellStart"/>
      <w:r w:rsidR="00BE7866">
        <w:rPr>
          <w:rFonts w:ascii="Times New Roman" w:hAnsi="Times New Roman"/>
          <w:sz w:val="28"/>
          <w:szCs w:val="28"/>
        </w:rPr>
        <w:t>Венецкого</w:t>
      </w:r>
      <w:proofErr w:type="spellEnd"/>
      <w:r w:rsidR="00BE7866">
        <w:rPr>
          <w:rFonts w:ascii="Times New Roman" w:hAnsi="Times New Roman"/>
          <w:sz w:val="28"/>
          <w:szCs w:val="28"/>
        </w:rPr>
        <w:t xml:space="preserve"> "Рассказы о металлах" и многие другие. Для старших школьников будет интересна и более серьезная литература: вузовские учебники, практикумы, научные журналы</w:t>
      </w:r>
      <w:r>
        <w:rPr>
          <w:rFonts w:ascii="Times New Roman" w:hAnsi="Times New Roman"/>
          <w:sz w:val="28"/>
          <w:szCs w:val="28"/>
        </w:rPr>
        <w:t>.</w:t>
      </w:r>
      <w:r w:rsidR="00BE7866">
        <w:rPr>
          <w:rFonts w:ascii="Times New Roman" w:hAnsi="Times New Roman"/>
          <w:sz w:val="28"/>
          <w:szCs w:val="28"/>
        </w:rPr>
        <w:t xml:space="preserve"> </w:t>
      </w:r>
    </w:p>
    <w:p w:rsidR="00A14871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Из литературы, направленной на подготовку к решению олимпиадных задач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</w:t>
      </w:r>
      <w:r w:rsid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азов неорганической химии, в этом поможет учебник </w:t>
      </w:r>
      <w:hyperlink r:id="rId8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Н.Л. Глинка "Общая химия"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можно приступать к более подробному изучению неорганической химии. Читаем классику – «</w:t>
      </w:r>
      <w:hyperlink r:id="rId9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Неорганическая химия» под ред. Ю.Д. Третьякова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уверенно решать задачи по физической химии, посоветуем изучить термодинамику в 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Теоретической и математической химии» В.В. Ерёмина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6480" w:rsidRDefault="00BE7866" w:rsidP="00B85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 подготовке, естественно, не стоит забывать о решении задач прошлых лет. Для начинающих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олимпиадников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совету</w:t>
      </w:r>
      <w:r w:rsidR="00A14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стартовать со школьных и муниципальных этапов. Ищем их здесь: </w:t>
      </w:r>
      <w:hyperlink r:id="rId11" w:tgtFrame="_blank" w:history="1">
        <w:r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https://olimpiada.ru/activity/76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14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="00A14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более продвинутым химиком, то продолжите задачами региона. Их найдете там же: </w:t>
      </w:r>
      <w:hyperlink r:id="rId12" w:tgtFrame="_blank" w:history="1">
        <w:r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https://olimpiada.ru/activity/76/tasks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.Задачи заключительного этапа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</w:t>
      </w:r>
      <w:r w:rsidR="00A14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решать после интенсивной работы с заданиями регионов, а найти условия и их решения можно здесь: </w:t>
      </w:r>
      <w:hyperlink r:id="rId13" w:history="1">
        <w:r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http://chem.msu.ru/rus/olimp/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14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заданий олимпиад прошлых лет рекомендуем взять в работу книгу А.А.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Зейфмана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Л.З. Лисицына </w:t>
      </w:r>
      <w:hyperlink r:id="rId14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"Очень нестандартные задачи по химии"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Сборник содержит более 500 нестандартных задач по неорганической, органической и физической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химии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разделены на несколько уровней сложности, ко всем задачам даны ответы и/или указания. </w:t>
      </w:r>
      <w:r w:rsidRP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сборник "</w:t>
      </w:r>
      <w:r w:rsid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лимпиады и конкурсные по химии в </w:t>
      </w:r>
      <w:r w:rsid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>МГУ</w:t>
      </w:r>
      <w:r w:rsidRPr="00A1487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D664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642A" w:rsidRDefault="00D6642A" w:rsidP="00D66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Осуществляя данную работу в этом алгоритме, каждый учитель химии, да и его ученики могут сделать подборку заданий разного вида, которые помогут продвигаться мотивированным учащимся по олимпиадной лестнице вверх, начиная с 9-го класса. </w:t>
      </w:r>
    </w:p>
    <w:p w:rsidR="000C6480" w:rsidRDefault="00D6642A" w:rsidP="00D66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нашем лицее силами учителя и учащихся создано такое учебное пособие, в котором отражены</w:t>
      </w:r>
      <w:r w:rsidR="00BE7866">
        <w:rPr>
          <w:rFonts w:ascii="Times New Roman" w:hAnsi="Times New Roman" w:cs="Times New Roman"/>
          <w:sz w:val="28"/>
          <w:szCs w:val="28"/>
        </w:rPr>
        <w:t xml:space="preserve"> все виды заданий разного уровня различных олимпиад. </w:t>
      </w:r>
      <w:r>
        <w:rPr>
          <w:rFonts w:ascii="Times New Roman" w:hAnsi="Times New Roman" w:cs="Times New Roman"/>
          <w:sz w:val="28"/>
          <w:szCs w:val="28"/>
        </w:rPr>
        <w:t xml:space="preserve">Пособие даёт возможность самостоятельно </w:t>
      </w:r>
      <w:r w:rsidR="00BE7866">
        <w:rPr>
          <w:rFonts w:ascii="Times New Roman" w:hAnsi="Times New Roman" w:cs="Times New Roman"/>
          <w:sz w:val="28"/>
          <w:szCs w:val="28"/>
        </w:rPr>
        <w:t>готови</w:t>
      </w:r>
      <w:r w:rsidR="00F82E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="00BE7866">
        <w:rPr>
          <w:rFonts w:ascii="Times New Roman" w:hAnsi="Times New Roman" w:cs="Times New Roman"/>
          <w:sz w:val="28"/>
          <w:szCs w:val="28"/>
        </w:rPr>
        <w:t xml:space="preserve"> </w:t>
      </w:r>
      <w:r w:rsidR="00F82EE6">
        <w:rPr>
          <w:rFonts w:ascii="Times New Roman" w:hAnsi="Times New Roman" w:cs="Times New Roman"/>
          <w:sz w:val="28"/>
          <w:szCs w:val="28"/>
        </w:rPr>
        <w:t xml:space="preserve">к решению заданий различного направления и сложности </w:t>
      </w:r>
      <w:r w:rsidR="00BE7866">
        <w:rPr>
          <w:rFonts w:ascii="Times New Roman" w:hAnsi="Times New Roman" w:cs="Times New Roman"/>
          <w:sz w:val="28"/>
          <w:szCs w:val="28"/>
        </w:rPr>
        <w:t>на протяжении всего олимпиадного пути школьника.</w:t>
      </w:r>
    </w:p>
    <w:p w:rsidR="000C6480" w:rsidRDefault="000C6480">
      <w:pPr>
        <w:rPr>
          <w:sz w:val="28"/>
          <w:szCs w:val="28"/>
        </w:rPr>
      </w:pPr>
    </w:p>
    <w:p w:rsidR="000C6480" w:rsidRDefault="000C6480" w:rsidP="00D6642A">
      <w:pPr>
        <w:pStyle w:val="ac"/>
        <w:tabs>
          <w:tab w:val="righ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C6480" w:rsidSect="00E74DB3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A3" w:rsidRDefault="00D468A3">
      <w:pPr>
        <w:spacing w:after="0" w:line="240" w:lineRule="auto"/>
      </w:pPr>
      <w:r>
        <w:separator/>
      </w:r>
    </w:p>
  </w:endnote>
  <w:endnote w:type="continuationSeparator" w:id="0">
    <w:p w:rsidR="00D468A3" w:rsidRDefault="00D4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B3" w:rsidRDefault="00E74DB3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86BE8">
      <w:rPr>
        <w:noProof/>
      </w:rPr>
      <w:t>7</w:t>
    </w:r>
    <w:r>
      <w:rPr>
        <w:noProof/>
      </w:rPr>
      <w:fldChar w:fldCharType="end"/>
    </w:r>
  </w:p>
  <w:p w:rsidR="00E74DB3" w:rsidRDefault="00E74D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A3" w:rsidRDefault="00D468A3">
      <w:pPr>
        <w:spacing w:after="0" w:line="240" w:lineRule="auto"/>
      </w:pPr>
      <w:r>
        <w:separator/>
      </w:r>
    </w:p>
  </w:footnote>
  <w:footnote w:type="continuationSeparator" w:id="0">
    <w:p w:rsidR="00D468A3" w:rsidRDefault="00D4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B3" w:rsidRDefault="00E74DB3">
    <w:pPr>
      <w:pStyle w:val="a3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4097" descr="Классификация и специфика задач на олимпиаде по химии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EF6AE94" id="4097" o:spid="_x0000_s1026" alt="Классификация и специфика задач на олимпиаде по хими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/cBAMAAAkGAAAOAAAAZHJzL2Uyb0RvYy54bWysVNtu0zAYvkfiHSzfZ0m69JBo2bS1K0Ia&#10;MGnwAG7iNBaJHWy32UBcTOJwyT1PsQsmKg7jFdI34rfTbt12gwBfWP/J//Hzv7N3WhZoTqVigsfY&#10;3/IwojwRKePTGL94PnYGGClNeEoKwWmMz6jCe7sPH+zUVUQ7IhdFSiUCJ1xFdRXjXOsqcl2V5LQk&#10;aktUlIMyE7IkGlg5dVNJavBeFm7H83puLWRaSZFQpUA6apV41/rPMproZ1mmqEZFjCE3bW9p74m5&#10;3d0dEk0lqXKWrNIgf5FFSRiHoNeuRkQTNJPsnquSJVIokemtRJSuyDKWUFsDVON7d6o5yUlFbS3Q&#10;HFVdt0n9P7fJ0/mxRCyF2WHESQkjCrywj1FKVQJ9aj4335uL5fnyvFks3zWL5htwH4D+hJoFAumv&#10;5tLyKx1qvjYXzRcw+oian80Faq7AwaL5AYYLq7lEQF6h5XsrXTQLM4O6UhGkclIdS9NFVR2J5KVC&#10;XAxzwqd0X0pR55SkULlv7N1bDwyj4Cma1E9ECiWQmRZ2HKeZLI1DaDQ6tVM/u546PdUoAeG2Fww8&#10;wEYCqhVtIpBo/biSSj+iokSGiLEEUFnnZH6kdGu6NjGxuBizogA5iQp+SwA+WwmEhqdGZ5KwOHkT&#10;euHh4HAQOEGnd+gE3mjk7I+HgdMb+/3uaHs0HI78tyauH0Q5S1PKTZg1Zv3gzzCx+j0t2q5Rq0TB&#10;UuPOpKTkdDIsJJoT+DNje2zLQXNj5t5Ow/YLarlTkt8JvINO6Ix7g74TjIOuE/a9geP54UHY84Iw&#10;GI1vl3TEOP33klAd47Db6dopbSR9pzbPnvu1kahkGrZSwcoYAzTgGCMSGQQe8tTSmrCipTdaYdK/&#10;aQWMez1oi1cD0RbqE5GeAVylADgB8mB/ApEL+RqjGnZRjNWrGZEUo+IxB8iHfhCY5WWZoNvvACM3&#10;NZNNDeEJuIqxxqglh7pdeLNKsmkOkXzbGC724ZtkzELYfKE2q9Xngn1jK1ntRrPQNnlrdbPBd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tn/3AQDAAAJBgAADgAAAAAAAAAAAAAAAAAuAgAAZHJzL2Uyb0RvYy54bWxQSwECLQAU&#10;AAYACAAAACEATKDpLNgAAAADAQAADwAAAAAAAAAAAAAAAABeBQAAZHJzL2Rvd25yZXYueG1sUEsF&#10;BgAAAAAEAAQA8wAAAGMGAAAAAA==&#10;" filled="f" stroked="f">
              <w10:anchorlock/>
            </v:rect>
          </w:pict>
        </mc:Fallback>
      </mc:AlternateContent>
    </w:r>
  </w:p>
  <w:p w:rsidR="00E74DB3" w:rsidRDefault="00E74D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98298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9B4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55C0F7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874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B4A8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B4695AC"/>
    <w:lvl w:ilvl="0" w:tplc="56F43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FD23D8A"/>
    <w:lvl w:ilvl="0" w:tplc="5D282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8CE001F6"/>
    <w:lvl w:ilvl="0" w:tplc="DC02D5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45A1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80430"/>
    <w:multiLevelType w:val="hybridMultilevel"/>
    <w:tmpl w:val="E94E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80"/>
    <w:rsid w:val="000C6480"/>
    <w:rsid w:val="00286BE8"/>
    <w:rsid w:val="00880F0D"/>
    <w:rsid w:val="00A14871"/>
    <w:rsid w:val="00B36056"/>
    <w:rsid w:val="00B85F57"/>
    <w:rsid w:val="00BE7866"/>
    <w:rsid w:val="00D468A3"/>
    <w:rsid w:val="00D6642A"/>
    <w:rsid w:val="00E74DB3"/>
    <w:rsid w:val="00F82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87F697-96A1-4DB1-9EB4-ECB6A52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Pr>
      <w:color w:val="0000FF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emtoday?w=wall-136161994_9993" TargetMode="External"/><Relationship Id="rId13" Type="http://schemas.openxmlformats.org/officeDocument/2006/relationships/hyperlink" Target="http://chem.msu.ru/rus/olim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olimpiada.ru%2Factivity%2F76%2Ftasks&amp;post=-136161994_15497&amp;cc_key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olimpiada.ru%2Factivity%2F76&amp;post=-136161994_15497&amp;cc_key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chemtoday?w=wall-136161994_9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hemtoday?w=wall-136161994_14906" TargetMode="External"/><Relationship Id="rId14" Type="http://schemas.openxmlformats.org/officeDocument/2006/relationships/hyperlink" Target="https://vk.com/chemtoday?w=wall-136161994_14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98AB-290B-493A-B323-8BC0CCA7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4</cp:revision>
  <dcterms:created xsi:type="dcterms:W3CDTF">2024-05-21T14:37:00Z</dcterms:created>
  <dcterms:modified xsi:type="dcterms:W3CDTF">2024-05-21T15:39:00Z</dcterms:modified>
</cp:coreProperties>
</file>