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EFAB8" w14:textId="2D6DBC8E" w:rsidR="00321BB6" w:rsidRPr="009F57A5" w:rsidRDefault="00CC153F" w:rsidP="00CC153F">
      <w:pPr>
        <w:widowControl w:val="0"/>
        <w:pBdr>
          <w:top w:val="none" w:sz="4" w:space="0" w:color="000000"/>
          <w:left w:val="none" w:sz="4" w:space="0" w:color="000000"/>
          <w:bottom w:val="none" w:sz="4" w:space="0" w:color="000000"/>
          <w:right w:val="none" w:sz="4" w:space="0" w:color="000000"/>
          <w:between w:val="none" w:sz="4" w:space="0" w:color="000000"/>
        </w:pBdr>
        <w:ind w:right="-1"/>
        <w:jc w:val="right"/>
        <w:rPr>
          <w:b/>
          <w:color w:val="1F497D" w:themeColor="text2"/>
          <w:sz w:val="28"/>
          <w:szCs w:val="28"/>
        </w:rPr>
      </w:pPr>
      <w:r w:rsidRPr="009F57A5">
        <w:rPr>
          <w:b/>
          <w:color w:val="1F497D" w:themeColor="text2"/>
          <w:sz w:val="28"/>
          <w:szCs w:val="28"/>
        </w:rPr>
        <w:t>Сорокина Алла Николаевна,</w:t>
      </w:r>
    </w:p>
    <w:p w14:paraId="5AAADE48" w14:textId="77777777" w:rsidR="00CC153F" w:rsidRPr="009F57A5" w:rsidRDefault="00CC153F" w:rsidP="00CC153F">
      <w:pPr>
        <w:widowControl w:val="0"/>
        <w:pBdr>
          <w:top w:val="none" w:sz="4" w:space="0" w:color="000000"/>
          <w:left w:val="none" w:sz="4" w:space="0" w:color="000000"/>
          <w:bottom w:val="none" w:sz="4" w:space="0" w:color="000000"/>
          <w:right w:val="none" w:sz="4" w:space="0" w:color="000000"/>
          <w:between w:val="none" w:sz="4" w:space="0" w:color="000000"/>
        </w:pBdr>
        <w:ind w:right="-1"/>
        <w:jc w:val="right"/>
        <w:rPr>
          <w:b/>
          <w:color w:val="1F497D" w:themeColor="text2"/>
          <w:sz w:val="28"/>
          <w:szCs w:val="28"/>
        </w:rPr>
      </w:pPr>
      <w:r w:rsidRPr="009F57A5">
        <w:rPr>
          <w:b/>
          <w:color w:val="1F497D" w:themeColor="text2"/>
          <w:sz w:val="28"/>
          <w:szCs w:val="28"/>
        </w:rPr>
        <w:t xml:space="preserve">учитель английского языка ГБОУ СОШ №80 </w:t>
      </w:r>
    </w:p>
    <w:p w14:paraId="65E7573F" w14:textId="16FB597F" w:rsidR="00CC153F" w:rsidRPr="009F57A5" w:rsidRDefault="00CC153F" w:rsidP="00CC153F">
      <w:pPr>
        <w:widowControl w:val="0"/>
        <w:pBdr>
          <w:top w:val="none" w:sz="4" w:space="0" w:color="000000"/>
          <w:left w:val="none" w:sz="4" w:space="0" w:color="000000"/>
          <w:bottom w:val="none" w:sz="4" w:space="0" w:color="000000"/>
          <w:right w:val="none" w:sz="4" w:space="0" w:color="000000"/>
          <w:between w:val="none" w:sz="4" w:space="0" w:color="000000"/>
        </w:pBdr>
        <w:ind w:right="-1"/>
        <w:jc w:val="right"/>
        <w:rPr>
          <w:b/>
          <w:color w:val="1F497D" w:themeColor="text2"/>
          <w:sz w:val="28"/>
          <w:szCs w:val="28"/>
        </w:rPr>
      </w:pPr>
      <w:r w:rsidRPr="009F57A5">
        <w:rPr>
          <w:b/>
          <w:color w:val="1F497D" w:themeColor="text2"/>
          <w:sz w:val="28"/>
          <w:szCs w:val="28"/>
        </w:rPr>
        <w:t>Петроградского района Санкт-Петербурга</w:t>
      </w:r>
    </w:p>
    <w:p w14:paraId="43A52E36" w14:textId="61280C9A" w:rsidR="00CC153F" w:rsidRDefault="00CC153F" w:rsidP="00CC153F">
      <w:pPr>
        <w:widowControl w:val="0"/>
        <w:pBdr>
          <w:top w:val="none" w:sz="4" w:space="0" w:color="000000"/>
          <w:left w:val="none" w:sz="4" w:space="0" w:color="000000"/>
          <w:bottom w:val="none" w:sz="4" w:space="0" w:color="000000"/>
          <w:right w:val="none" w:sz="4" w:space="0" w:color="000000"/>
          <w:between w:val="none" w:sz="4" w:space="0" w:color="000000"/>
        </w:pBdr>
        <w:ind w:right="-1"/>
        <w:jc w:val="right"/>
        <w:rPr>
          <w:b/>
          <w:color w:val="1F497D" w:themeColor="text2"/>
          <w:sz w:val="28"/>
          <w:szCs w:val="28"/>
        </w:rPr>
      </w:pPr>
    </w:p>
    <w:p w14:paraId="6C7AE3F4" w14:textId="77777777" w:rsidR="00CC153F" w:rsidRPr="009F57A5" w:rsidRDefault="00CC153F" w:rsidP="00CC153F">
      <w:pPr>
        <w:widowControl w:val="0"/>
        <w:pBdr>
          <w:top w:val="none" w:sz="4" w:space="0" w:color="000000"/>
          <w:left w:val="none" w:sz="4" w:space="0" w:color="000000"/>
          <w:bottom w:val="none" w:sz="4" w:space="0" w:color="000000"/>
          <w:right w:val="none" w:sz="4" w:space="0" w:color="000000"/>
          <w:between w:val="none" w:sz="4" w:space="0" w:color="000000"/>
        </w:pBdr>
        <w:ind w:right="-1"/>
        <w:jc w:val="right"/>
        <w:rPr>
          <w:color w:val="000000"/>
          <w:sz w:val="28"/>
          <w:szCs w:val="28"/>
        </w:rPr>
      </w:pPr>
    </w:p>
    <w:p w14:paraId="1B433652" w14:textId="77777777" w:rsidR="00CC153F" w:rsidRPr="009F57A5" w:rsidRDefault="00CC153F" w:rsidP="00CC153F">
      <w:pPr>
        <w:widowControl w:val="0"/>
        <w:pBdr>
          <w:top w:val="none" w:sz="4" w:space="0" w:color="000000"/>
          <w:left w:val="none" w:sz="4" w:space="0" w:color="000000"/>
          <w:bottom w:val="none" w:sz="4" w:space="0" w:color="000000"/>
          <w:right w:val="none" w:sz="4" w:space="0" w:color="000000"/>
          <w:between w:val="none" w:sz="4" w:space="0" w:color="000000"/>
        </w:pBdr>
        <w:ind w:right="-1"/>
        <w:jc w:val="center"/>
        <w:rPr>
          <w:b/>
          <w:bCs/>
          <w:color w:val="000000"/>
          <w:sz w:val="28"/>
          <w:szCs w:val="28"/>
        </w:rPr>
      </w:pPr>
      <w:bookmarkStart w:id="0" w:name="_3o7alnk"/>
      <w:bookmarkEnd w:id="0"/>
      <w:r w:rsidRPr="009F57A5">
        <w:rPr>
          <w:b/>
          <w:bCs/>
          <w:color w:val="000000"/>
          <w:sz w:val="28"/>
          <w:szCs w:val="28"/>
        </w:rPr>
        <w:t>Технологическая карта урока по учебному предмету</w:t>
      </w:r>
    </w:p>
    <w:p w14:paraId="1C792CC5" w14:textId="035E024A" w:rsidR="00321BB6" w:rsidRPr="009F57A5" w:rsidRDefault="00CC153F" w:rsidP="00CC153F">
      <w:pPr>
        <w:widowControl w:val="0"/>
        <w:pBdr>
          <w:top w:val="none" w:sz="4" w:space="0" w:color="000000"/>
          <w:left w:val="none" w:sz="4" w:space="0" w:color="000000"/>
          <w:bottom w:val="none" w:sz="4" w:space="0" w:color="000000"/>
          <w:right w:val="none" w:sz="4" w:space="0" w:color="000000"/>
          <w:between w:val="none" w:sz="4" w:space="0" w:color="000000"/>
        </w:pBdr>
        <w:ind w:right="-1"/>
        <w:jc w:val="center"/>
        <w:rPr>
          <w:b/>
          <w:bCs/>
          <w:color w:val="000000"/>
          <w:sz w:val="28"/>
          <w:szCs w:val="28"/>
        </w:rPr>
      </w:pPr>
      <w:r w:rsidRPr="009F57A5">
        <w:rPr>
          <w:b/>
          <w:bCs/>
          <w:color w:val="000000"/>
          <w:sz w:val="28"/>
          <w:szCs w:val="28"/>
        </w:rPr>
        <w:t xml:space="preserve"> «Английский язык» в 10-м классе на тему «</w:t>
      </w:r>
      <w:r w:rsidR="00E4679F">
        <w:rPr>
          <w:b/>
          <w:bCs/>
          <w:color w:val="000000"/>
          <w:sz w:val="28"/>
          <w:szCs w:val="28"/>
        </w:rPr>
        <w:t xml:space="preserve">Как подростки могут помочь родному </w:t>
      </w:r>
      <w:r w:rsidRPr="009F57A5">
        <w:rPr>
          <w:b/>
          <w:bCs/>
          <w:color w:val="000000"/>
          <w:sz w:val="28"/>
          <w:szCs w:val="28"/>
        </w:rPr>
        <w:t>городу»</w:t>
      </w:r>
    </w:p>
    <w:p w14:paraId="7914801B" w14:textId="77777777" w:rsidR="00CC153F" w:rsidRPr="009F57A5" w:rsidRDefault="00CC153F" w:rsidP="00CC153F">
      <w:pPr>
        <w:widowControl w:val="0"/>
        <w:pBdr>
          <w:top w:val="none" w:sz="4" w:space="0" w:color="000000"/>
          <w:left w:val="none" w:sz="4" w:space="0" w:color="000000"/>
          <w:bottom w:val="none" w:sz="4" w:space="0" w:color="000000"/>
          <w:right w:val="none" w:sz="4" w:space="0" w:color="000000"/>
          <w:between w:val="none" w:sz="4" w:space="0" w:color="000000"/>
        </w:pBdr>
        <w:ind w:right="-1"/>
        <w:jc w:val="center"/>
        <w:rPr>
          <w:b/>
          <w:bCs/>
          <w:color w:val="00000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997"/>
        <w:gridCol w:w="9188"/>
      </w:tblGrid>
      <w:tr w:rsidR="00CC153F" w:rsidRPr="009F57A5" w14:paraId="15CB1956" w14:textId="77777777" w:rsidTr="00E4679F">
        <w:trPr>
          <w:trHeight w:val="256"/>
        </w:trPr>
        <w:tc>
          <w:tcPr>
            <w:tcW w:w="1735" w:type="pct"/>
            <w:tcMar>
              <w:top w:w="100" w:type="dxa"/>
              <w:left w:w="100" w:type="dxa"/>
              <w:bottom w:w="100" w:type="dxa"/>
              <w:right w:w="100" w:type="dxa"/>
            </w:tcMar>
          </w:tcPr>
          <w:p w14:paraId="62BABBEE" w14:textId="46CEE499" w:rsidR="00CC153F" w:rsidRPr="009F57A5" w:rsidRDefault="00CC153F" w:rsidP="00DD2806">
            <w:pPr>
              <w:widowControl w:val="0"/>
              <w:pBdr>
                <w:top w:val="none" w:sz="4" w:space="0" w:color="000000"/>
                <w:left w:val="none" w:sz="4" w:space="0" w:color="000000"/>
                <w:bottom w:val="none" w:sz="4" w:space="0" w:color="000000"/>
                <w:right w:val="none" w:sz="4" w:space="0" w:color="000000"/>
                <w:between w:val="none" w:sz="4" w:space="0" w:color="000000"/>
              </w:pBdr>
              <w:ind w:right="-1"/>
              <w:jc w:val="center"/>
              <w:rPr>
                <w:color w:val="000000"/>
              </w:rPr>
            </w:pPr>
            <w:r w:rsidRPr="009F57A5">
              <w:rPr>
                <w:b/>
                <w:color w:val="000000"/>
              </w:rPr>
              <w:t>Тип урока</w:t>
            </w:r>
            <w:r w:rsidRPr="009F57A5">
              <w:rPr>
                <w:b/>
                <w:bCs/>
                <w:color w:val="000000"/>
              </w:rPr>
              <w:t>:</w:t>
            </w:r>
          </w:p>
        </w:tc>
        <w:tc>
          <w:tcPr>
            <w:tcW w:w="3265" w:type="pct"/>
            <w:tcMar>
              <w:top w:w="100" w:type="dxa"/>
              <w:left w:w="100" w:type="dxa"/>
              <w:bottom w:w="100" w:type="dxa"/>
              <w:right w:w="100" w:type="dxa"/>
            </w:tcMar>
          </w:tcPr>
          <w:p w14:paraId="30C878B2" w14:textId="33BDE3C4" w:rsidR="00CC153F" w:rsidRPr="009F57A5" w:rsidRDefault="00CC153F" w:rsidP="00DD2806">
            <w:pPr>
              <w:widowControl w:val="0"/>
              <w:pBdr>
                <w:top w:val="none" w:sz="4" w:space="0" w:color="000000"/>
                <w:left w:val="none" w:sz="4" w:space="0" w:color="000000"/>
                <w:bottom w:val="none" w:sz="4" w:space="0" w:color="000000"/>
                <w:right w:val="none" w:sz="4" w:space="0" w:color="000000"/>
                <w:between w:val="none" w:sz="4" w:space="0" w:color="000000"/>
              </w:pBdr>
              <w:ind w:right="-1"/>
              <w:jc w:val="both"/>
              <w:rPr>
                <w:color w:val="000000"/>
              </w:rPr>
            </w:pPr>
            <w:r w:rsidRPr="009F57A5">
              <w:rPr>
                <w:color w:val="000000"/>
              </w:rPr>
              <w:t>урок комплексного применения знаний и умений</w:t>
            </w:r>
          </w:p>
        </w:tc>
      </w:tr>
      <w:tr w:rsidR="00CC153F" w:rsidRPr="009F57A5" w14:paraId="40A083E5" w14:textId="77777777" w:rsidTr="00E4679F">
        <w:trPr>
          <w:trHeight w:val="256"/>
        </w:trPr>
        <w:tc>
          <w:tcPr>
            <w:tcW w:w="1735" w:type="pct"/>
            <w:tcMar>
              <w:top w:w="100" w:type="dxa"/>
              <w:left w:w="100" w:type="dxa"/>
              <w:bottom w:w="100" w:type="dxa"/>
              <w:right w:w="100" w:type="dxa"/>
            </w:tcMar>
          </w:tcPr>
          <w:p w14:paraId="6A77477C" w14:textId="379258D0" w:rsidR="00CC153F" w:rsidRPr="009F57A5" w:rsidRDefault="00CC153F" w:rsidP="00DD2806">
            <w:pPr>
              <w:widowControl w:val="0"/>
              <w:pBdr>
                <w:top w:val="none" w:sz="4" w:space="0" w:color="000000"/>
                <w:left w:val="none" w:sz="4" w:space="0" w:color="000000"/>
                <w:bottom w:val="none" w:sz="4" w:space="0" w:color="000000"/>
                <w:right w:val="none" w:sz="4" w:space="0" w:color="000000"/>
                <w:between w:val="none" w:sz="4" w:space="0" w:color="000000"/>
              </w:pBdr>
              <w:ind w:right="-1"/>
              <w:jc w:val="center"/>
              <w:rPr>
                <w:b/>
                <w:color w:val="000000"/>
              </w:rPr>
            </w:pPr>
            <w:r w:rsidRPr="009F57A5">
              <w:rPr>
                <w:b/>
                <w:color w:val="000000"/>
              </w:rPr>
              <w:t>Авторы УМК:</w:t>
            </w:r>
          </w:p>
        </w:tc>
        <w:tc>
          <w:tcPr>
            <w:tcW w:w="3265" w:type="pct"/>
            <w:shd w:val="clear" w:color="auto" w:fill="auto"/>
            <w:tcMar>
              <w:top w:w="100" w:type="dxa"/>
              <w:left w:w="100" w:type="dxa"/>
              <w:bottom w:w="100" w:type="dxa"/>
              <w:right w:w="100" w:type="dxa"/>
            </w:tcMar>
          </w:tcPr>
          <w:p w14:paraId="7CFE3E14" w14:textId="5D2DAF7F" w:rsidR="00CC153F" w:rsidRPr="009F57A5" w:rsidRDefault="00DD2806" w:rsidP="00DD2806">
            <w:pPr>
              <w:pStyle w:val="af9"/>
              <w:spacing w:before="0" w:beforeAutospacing="0" w:after="0" w:afterAutospacing="0"/>
              <w:jc w:val="both"/>
              <w:textAlignment w:val="baseline"/>
              <w:rPr>
                <w:color w:val="000000"/>
                <w:shd w:val="clear" w:color="auto" w:fill="FFFFFF"/>
              </w:rPr>
            </w:pPr>
            <w:r w:rsidRPr="009F57A5">
              <w:rPr>
                <w:color w:val="000000"/>
                <w:shd w:val="clear" w:color="auto" w:fill="FFFFFF"/>
              </w:rPr>
              <w:t xml:space="preserve">Ю. А. Комарова, И. В. Ларионова, Р. </w:t>
            </w:r>
            <w:proofErr w:type="spellStart"/>
            <w:r w:rsidRPr="009F57A5">
              <w:rPr>
                <w:color w:val="000000"/>
                <w:shd w:val="clear" w:color="auto" w:fill="FFFFFF"/>
              </w:rPr>
              <w:t>Араванис</w:t>
            </w:r>
            <w:proofErr w:type="spellEnd"/>
            <w:r w:rsidRPr="009F57A5">
              <w:rPr>
                <w:color w:val="000000"/>
                <w:shd w:val="clear" w:color="auto" w:fill="FFFFFF"/>
              </w:rPr>
              <w:t xml:space="preserve">, Дж. </w:t>
            </w:r>
            <w:proofErr w:type="spellStart"/>
            <w:r w:rsidRPr="009F57A5">
              <w:rPr>
                <w:color w:val="000000"/>
                <w:shd w:val="clear" w:color="auto" w:fill="FFFFFF"/>
              </w:rPr>
              <w:t>Вассилакис</w:t>
            </w:r>
            <w:proofErr w:type="spellEnd"/>
            <w:r w:rsidRPr="009F57A5">
              <w:rPr>
                <w:color w:val="000000"/>
                <w:shd w:val="clear" w:color="auto" w:fill="FFFFFF"/>
              </w:rPr>
              <w:t xml:space="preserve"> Английский язык. 10 класс.</w:t>
            </w:r>
          </w:p>
        </w:tc>
      </w:tr>
      <w:tr w:rsidR="00CC153F" w:rsidRPr="009F57A5" w14:paraId="43CFA074" w14:textId="77777777" w:rsidTr="00E4679F">
        <w:trPr>
          <w:trHeight w:val="256"/>
        </w:trPr>
        <w:tc>
          <w:tcPr>
            <w:tcW w:w="1735" w:type="pct"/>
            <w:tcMar>
              <w:top w:w="100" w:type="dxa"/>
              <w:left w:w="100" w:type="dxa"/>
              <w:bottom w:w="100" w:type="dxa"/>
              <w:right w:w="100" w:type="dxa"/>
            </w:tcMar>
          </w:tcPr>
          <w:p w14:paraId="6CEAF15F" w14:textId="251FB561" w:rsidR="00CC153F" w:rsidRPr="009F57A5" w:rsidRDefault="00CC153F" w:rsidP="00DD2806">
            <w:pPr>
              <w:widowControl w:val="0"/>
              <w:pBdr>
                <w:top w:val="none" w:sz="4" w:space="0" w:color="000000"/>
                <w:left w:val="none" w:sz="4" w:space="0" w:color="000000"/>
                <w:bottom w:val="none" w:sz="4" w:space="0" w:color="000000"/>
                <w:right w:val="none" w:sz="4" w:space="0" w:color="000000"/>
                <w:between w:val="none" w:sz="4" w:space="0" w:color="000000"/>
              </w:pBdr>
              <w:ind w:right="-1"/>
              <w:jc w:val="center"/>
              <w:rPr>
                <w:b/>
                <w:color w:val="000000"/>
              </w:rPr>
            </w:pPr>
            <w:r w:rsidRPr="009F57A5">
              <w:rPr>
                <w:b/>
                <w:color w:val="000000"/>
              </w:rPr>
              <w:t>Цель урока</w:t>
            </w:r>
          </w:p>
        </w:tc>
        <w:tc>
          <w:tcPr>
            <w:tcW w:w="3265" w:type="pct"/>
            <w:tcMar>
              <w:top w:w="100" w:type="dxa"/>
              <w:left w:w="100" w:type="dxa"/>
              <w:bottom w:w="100" w:type="dxa"/>
              <w:right w:w="100" w:type="dxa"/>
            </w:tcMar>
          </w:tcPr>
          <w:p w14:paraId="0C3AB8C9" w14:textId="6B06C28C" w:rsidR="00CC153F" w:rsidRPr="009F57A5" w:rsidRDefault="00DD2806" w:rsidP="00DD2806">
            <w:pPr>
              <w:widowControl w:val="0"/>
              <w:pBdr>
                <w:top w:val="none" w:sz="4" w:space="0" w:color="000000"/>
                <w:left w:val="none" w:sz="4" w:space="0" w:color="000000"/>
                <w:bottom w:val="none" w:sz="4" w:space="0" w:color="000000"/>
                <w:right w:val="none" w:sz="4" w:space="0" w:color="000000"/>
                <w:between w:val="none" w:sz="4" w:space="0" w:color="000000"/>
              </w:pBdr>
              <w:ind w:right="-1"/>
              <w:jc w:val="both"/>
              <w:rPr>
                <w:color w:val="000000"/>
              </w:rPr>
            </w:pPr>
            <w:r w:rsidRPr="009F57A5">
              <w:rPr>
                <w:color w:val="000000"/>
              </w:rPr>
              <w:t>выработка умений самостоятельно применять полученные знания и умения при составлении диалогических высказываний на английском языке по изученно</w:t>
            </w:r>
            <w:r w:rsidR="009B36F9" w:rsidRPr="009F57A5">
              <w:rPr>
                <w:color w:val="000000"/>
              </w:rPr>
              <w:t xml:space="preserve">й </w:t>
            </w:r>
            <w:r w:rsidRPr="009F57A5">
              <w:rPr>
                <w:color w:val="000000"/>
              </w:rPr>
              <w:t>теме (в ходе общения на английском языке в заданной речевой ситуации).</w:t>
            </w:r>
          </w:p>
        </w:tc>
      </w:tr>
      <w:tr w:rsidR="00CC153F" w:rsidRPr="009F57A5" w14:paraId="3CAE40E7" w14:textId="77777777" w:rsidTr="00E4679F">
        <w:trPr>
          <w:trHeight w:val="211"/>
        </w:trPr>
        <w:tc>
          <w:tcPr>
            <w:tcW w:w="1735" w:type="pct"/>
            <w:tcMar>
              <w:top w:w="100" w:type="dxa"/>
              <w:left w:w="100" w:type="dxa"/>
              <w:bottom w:w="100" w:type="dxa"/>
              <w:right w:w="100" w:type="dxa"/>
            </w:tcMar>
          </w:tcPr>
          <w:p w14:paraId="2D926240" w14:textId="15DC8DE2" w:rsidR="00CC153F" w:rsidRPr="009F57A5" w:rsidRDefault="00CC153F" w:rsidP="00DD2806">
            <w:pPr>
              <w:widowControl w:val="0"/>
              <w:pBdr>
                <w:top w:val="none" w:sz="4" w:space="0" w:color="000000"/>
                <w:left w:val="none" w:sz="4" w:space="0" w:color="000000"/>
                <w:bottom w:val="none" w:sz="4" w:space="0" w:color="000000"/>
                <w:right w:val="none" w:sz="4" w:space="0" w:color="000000"/>
                <w:between w:val="none" w:sz="4" w:space="0" w:color="000000"/>
              </w:pBdr>
              <w:ind w:right="-1"/>
              <w:jc w:val="center"/>
              <w:rPr>
                <w:b/>
              </w:rPr>
            </w:pPr>
            <w:r w:rsidRPr="009F57A5">
              <w:rPr>
                <w:b/>
                <w:color w:val="000000"/>
              </w:rPr>
              <w:t>Планируемые образовательные результаты:</w:t>
            </w:r>
          </w:p>
        </w:tc>
        <w:tc>
          <w:tcPr>
            <w:tcW w:w="3265" w:type="pct"/>
            <w:tcMar>
              <w:top w:w="100" w:type="dxa"/>
              <w:left w:w="100" w:type="dxa"/>
              <w:bottom w:w="100" w:type="dxa"/>
              <w:right w:w="100" w:type="dxa"/>
            </w:tcMar>
          </w:tcPr>
          <w:p w14:paraId="63CFF9C7" w14:textId="69DF18C2" w:rsidR="00CC153F" w:rsidRPr="009F57A5" w:rsidRDefault="00CC153F" w:rsidP="009D3B74">
            <w:pPr>
              <w:widowControl w:val="0"/>
              <w:pBdr>
                <w:top w:val="none" w:sz="4" w:space="0" w:color="000000"/>
                <w:left w:val="none" w:sz="4" w:space="0" w:color="000000"/>
                <w:bottom w:val="none" w:sz="4" w:space="0" w:color="000000"/>
                <w:right w:val="none" w:sz="4" w:space="0" w:color="000000"/>
                <w:between w:val="none" w:sz="4" w:space="0" w:color="000000"/>
              </w:pBdr>
              <w:jc w:val="both"/>
              <w:rPr>
                <w:rFonts w:eastAsia="MS Mincho"/>
                <w:b/>
                <w:color w:val="000000"/>
              </w:rPr>
            </w:pPr>
          </w:p>
        </w:tc>
      </w:tr>
      <w:tr w:rsidR="00CC153F" w:rsidRPr="009F57A5" w14:paraId="3C257214" w14:textId="77777777" w:rsidTr="00E4679F">
        <w:trPr>
          <w:trHeight w:val="417"/>
        </w:trPr>
        <w:tc>
          <w:tcPr>
            <w:tcW w:w="1735" w:type="pct"/>
            <w:tcMar>
              <w:top w:w="100" w:type="dxa"/>
              <w:left w:w="100" w:type="dxa"/>
              <w:bottom w:w="100" w:type="dxa"/>
              <w:right w:w="100" w:type="dxa"/>
            </w:tcMar>
          </w:tcPr>
          <w:p w14:paraId="7367F91D" w14:textId="2370E941" w:rsidR="00CC153F" w:rsidRPr="009F57A5" w:rsidRDefault="00CC153F" w:rsidP="00DD2806">
            <w:pPr>
              <w:widowControl w:val="0"/>
              <w:pBdr>
                <w:top w:val="none" w:sz="4" w:space="0" w:color="000000"/>
                <w:left w:val="none" w:sz="4" w:space="0" w:color="000000"/>
                <w:bottom w:val="none" w:sz="4" w:space="0" w:color="000000"/>
                <w:right w:val="none" w:sz="4" w:space="0" w:color="000000"/>
                <w:between w:val="none" w:sz="4" w:space="0" w:color="000000"/>
              </w:pBdr>
              <w:jc w:val="center"/>
              <w:rPr>
                <w:color w:val="000000"/>
              </w:rPr>
            </w:pPr>
            <w:r w:rsidRPr="009F57A5">
              <w:rPr>
                <w:color w:val="000000"/>
              </w:rPr>
              <w:t>Личностные</w:t>
            </w:r>
          </w:p>
          <w:p w14:paraId="76CCD2E8" w14:textId="77777777" w:rsidR="00CC153F" w:rsidRPr="009F57A5" w:rsidRDefault="00CC153F" w:rsidP="00DD2806">
            <w:pPr>
              <w:widowControl w:val="0"/>
              <w:pBdr>
                <w:top w:val="none" w:sz="4" w:space="0" w:color="000000"/>
                <w:left w:val="none" w:sz="4" w:space="0" w:color="000000"/>
                <w:bottom w:val="none" w:sz="4" w:space="0" w:color="000000"/>
                <w:right w:val="none" w:sz="4" w:space="0" w:color="000000"/>
                <w:between w:val="none" w:sz="4" w:space="0" w:color="000000"/>
              </w:pBdr>
              <w:jc w:val="center"/>
              <w:rPr>
                <w:color w:val="000000"/>
              </w:rPr>
            </w:pPr>
          </w:p>
          <w:p w14:paraId="03B410A2" w14:textId="2EC5C01E" w:rsidR="00CC153F" w:rsidRPr="009F57A5" w:rsidRDefault="00CC153F" w:rsidP="00DD2806">
            <w:pPr>
              <w:pStyle w:val="body"/>
              <w:jc w:val="center"/>
              <w:rPr>
                <w:rFonts w:ascii="Times New Roman" w:hAnsi="Times New Roman" w:cs="Times New Roman"/>
                <w:sz w:val="24"/>
                <w:szCs w:val="24"/>
              </w:rPr>
            </w:pPr>
          </w:p>
        </w:tc>
        <w:tc>
          <w:tcPr>
            <w:tcW w:w="3265" w:type="pct"/>
            <w:tcMar>
              <w:top w:w="100" w:type="dxa"/>
              <w:left w:w="100" w:type="dxa"/>
              <w:bottom w:w="100" w:type="dxa"/>
              <w:right w:w="100" w:type="dxa"/>
            </w:tcMar>
          </w:tcPr>
          <w:p w14:paraId="3C7FB414" w14:textId="77777777" w:rsidR="00CC153F" w:rsidRPr="009F57A5" w:rsidRDefault="00CC153F" w:rsidP="00CC153F">
            <w:pPr>
              <w:pStyle w:val="body"/>
              <w:rPr>
                <w:rStyle w:val="Italic"/>
                <w:rFonts w:ascii="Times New Roman" w:hAnsi="Times New Roman" w:cs="Times New Roman"/>
                <w:iCs/>
                <w:sz w:val="24"/>
                <w:szCs w:val="24"/>
              </w:rPr>
            </w:pPr>
            <w:r w:rsidRPr="009F57A5">
              <w:rPr>
                <w:rStyle w:val="Italic"/>
                <w:rFonts w:ascii="Times New Roman" w:hAnsi="Times New Roman" w:cs="Times New Roman"/>
                <w:iCs/>
                <w:sz w:val="24"/>
                <w:szCs w:val="24"/>
              </w:rPr>
              <w:t>Гражданского воспитания:</w:t>
            </w:r>
          </w:p>
          <w:p w14:paraId="0A2C4427" w14:textId="77777777" w:rsidR="00CC153F" w:rsidRPr="009F57A5" w:rsidRDefault="00CC153F" w:rsidP="00CC153F">
            <w:pPr>
              <w:pStyle w:val="body"/>
              <w:rPr>
                <w:rStyle w:val="Italic"/>
                <w:rFonts w:ascii="Times New Roman" w:hAnsi="Times New Roman" w:cs="Times New Roman"/>
                <w:i w:val="0"/>
                <w:sz w:val="24"/>
                <w:szCs w:val="24"/>
              </w:rPr>
            </w:pPr>
            <w:r w:rsidRPr="009F57A5">
              <w:rPr>
                <w:rStyle w:val="Italic"/>
                <w:rFonts w:ascii="Times New Roman" w:hAnsi="Times New Roman" w:cs="Times New Roman"/>
                <w:i w:val="0"/>
                <w:sz w:val="24"/>
                <w:szCs w:val="24"/>
              </w:rPr>
              <w:t>сформированность гражданской позиции обучающегося как активного и ответственного члена российского общества;</w:t>
            </w:r>
          </w:p>
          <w:p w14:paraId="5F3F3A52" w14:textId="77777777" w:rsidR="00CC153F" w:rsidRPr="009F57A5" w:rsidRDefault="00CC153F" w:rsidP="00CC153F">
            <w:pPr>
              <w:pStyle w:val="body"/>
              <w:pBdr>
                <w:top w:val="none" w:sz="4" w:space="0" w:color="000000"/>
                <w:left w:val="none" w:sz="4" w:space="0" w:color="000000"/>
                <w:bottom w:val="none" w:sz="4" w:space="0" w:color="000000"/>
                <w:right w:val="none" w:sz="4" w:space="0" w:color="000000"/>
                <w:between w:val="none" w:sz="4" w:space="0" w:color="000000"/>
              </w:pBdr>
              <w:rPr>
                <w:rStyle w:val="Italic"/>
                <w:rFonts w:ascii="Times New Roman" w:hAnsi="Times New Roman" w:cs="Times New Roman"/>
                <w:i w:val="0"/>
                <w:sz w:val="24"/>
                <w:szCs w:val="24"/>
              </w:rPr>
            </w:pPr>
          </w:p>
          <w:p w14:paraId="17AD57CC" w14:textId="77777777" w:rsidR="00CC153F" w:rsidRPr="009F57A5" w:rsidRDefault="00CC153F" w:rsidP="00CC153F">
            <w:pPr>
              <w:pStyle w:val="body"/>
              <w:rPr>
                <w:rStyle w:val="Italic"/>
                <w:rFonts w:ascii="Times New Roman" w:hAnsi="Times New Roman" w:cs="Times New Roman"/>
                <w:iCs/>
                <w:sz w:val="24"/>
                <w:szCs w:val="24"/>
              </w:rPr>
            </w:pPr>
            <w:r w:rsidRPr="009F57A5">
              <w:rPr>
                <w:rStyle w:val="Italic"/>
                <w:rFonts w:ascii="Times New Roman" w:hAnsi="Times New Roman" w:cs="Times New Roman"/>
                <w:iCs/>
                <w:sz w:val="24"/>
                <w:szCs w:val="24"/>
              </w:rPr>
              <w:t>Трудового воспитания:</w:t>
            </w:r>
          </w:p>
          <w:p w14:paraId="700DF82F" w14:textId="77777777" w:rsidR="00CC153F" w:rsidRPr="009F57A5" w:rsidRDefault="00CC153F" w:rsidP="00CC153F">
            <w:pPr>
              <w:pStyle w:val="body"/>
              <w:rPr>
                <w:rFonts w:ascii="Times New Roman" w:hAnsi="Times New Roman" w:cs="Times New Roman"/>
                <w:sz w:val="24"/>
                <w:szCs w:val="24"/>
              </w:rPr>
            </w:pPr>
            <w:r w:rsidRPr="009F57A5">
              <w:rPr>
                <w:rFonts w:ascii="Times New Roman" w:hAnsi="Times New Roman" w:cs="Times New Roman"/>
                <w:sz w:val="24"/>
                <w:szCs w:val="24"/>
              </w:rPr>
              <w:t>готовность к труду, осознание ценности мастерства, трудолюбие;</w:t>
            </w:r>
          </w:p>
          <w:p w14:paraId="2DEEC5C2" w14:textId="493BC448" w:rsidR="00CC153F" w:rsidRPr="009F57A5" w:rsidRDefault="00CC153F" w:rsidP="00DD2806">
            <w:pPr>
              <w:pStyle w:val="body"/>
              <w:rPr>
                <w:rFonts w:ascii="Times New Roman" w:hAnsi="Times New Roman" w:cs="Times New Roman"/>
                <w:sz w:val="24"/>
                <w:szCs w:val="24"/>
              </w:rPr>
            </w:pPr>
            <w:r w:rsidRPr="009F57A5">
              <w:rPr>
                <w:rFonts w:ascii="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tc>
      </w:tr>
      <w:tr w:rsidR="00CC153F" w:rsidRPr="009F57A5" w14:paraId="73DBF7C4" w14:textId="77777777" w:rsidTr="00E4679F">
        <w:trPr>
          <w:trHeight w:val="598"/>
        </w:trPr>
        <w:tc>
          <w:tcPr>
            <w:tcW w:w="1735" w:type="pct"/>
            <w:tcMar>
              <w:top w:w="100" w:type="dxa"/>
              <w:left w:w="100" w:type="dxa"/>
              <w:bottom w:w="100" w:type="dxa"/>
              <w:right w:w="100" w:type="dxa"/>
            </w:tcMar>
          </w:tcPr>
          <w:p w14:paraId="03963180" w14:textId="02B4D3EA" w:rsidR="00CC153F" w:rsidRPr="009F57A5" w:rsidRDefault="00CC153F" w:rsidP="00DD2806">
            <w:pPr>
              <w:widowControl w:val="0"/>
              <w:pBdr>
                <w:top w:val="none" w:sz="4" w:space="0" w:color="000000"/>
                <w:left w:val="none" w:sz="4" w:space="0" w:color="000000"/>
                <w:bottom w:val="none" w:sz="4" w:space="0" w:color="000000"/>
                <w:right w:val="none" w:sz="4" w:space="0" w:color="000000"/>
                <w:between w:val="none" w:sz="4" w:space="0" w:color="000000"/>
              </w:pBdr>
              <w:ind w:right="-1"/>
              <w:jc w:val="center"/>
              <w:rPr>
                <w:color w:val="000000"/>
              </w:rPr>
            </w:pPr>
            <w:r w:rsidRPr="009F57A5">
              <w:rPr>
                <w:color w:val="000000"/>
              </w:rPr>
              <w:t>Метапредметные</w:t>
            </w:r>
          </w:p>
        </w:tc>
        <w:tc>
          <w:tcPr>
            <w:tcW w:w="3265" w:type="pct"/>
            <w:tcMar>
              <w:top w:w="100" w:type="dxa"/>
              <w:left w:w="100" w:type="dxa"/>
              <w:bottom w:w="100" w:type="dxa"/>
              <w:right w:w="100" w:type="dxa"/>
            </w:tcMar>
          </w:tcPr>
          <w:p w14:paraId="440A247C" w14:textId="1B011A83" w:rsidR="00CC153F" w:rsidRPr="009F57A5" w:rsidRDefault="00CC153F" w:rsidP="00CC153F">
            <w:pPr>
              <w:pStyle w:val="body"/>
              <w:ind w:firstLine="0"/>
              <w:rPr>
                <w:rFonts w:ascii="Times New Roman" w:hAnsi="Times New Roman" w:cs="Times New Roman"/>
                <w:sz w:val="24"/>
                <w:szCs w:val="24"/>
              </w:rPr>
            </w:pPr>
            <w:r w:rsidRPr="009F57A5">
              <w:rPr>
                <w:rStyle w:val="Italic"/>
                <w:rFonts w:ascii="Times New Roman" w:hAnsi="Times New Roman" w:cs="Times New Roman"/>
                <w:iCs/>
                <w:sz w:val="24"/>
                <w:szCs w:val="24"/>
              </w:rPr>
              <w:t xml:space="preserve">     Овладение универсальными учебными познавательными действиями</w:t>
            </w:r>
            <w:r w:rsidRPr="009F57A5">
              <w:rPr>
                <w:rFonts w:ascii="Times New Roman" w:hAnsi="Times New Roman" w:cs="Times New Roman"/>
                <w:sz w:val="24"/>
                <w:szCs w:val="24"/>
              </w:rPr>
              <w:t>:</w:t>
            </w:r>
          </w:p>
          <w:p w14:paraId="54268429" w14:textId="77777777" w:rsidR="00CC153F" w:rsidRPr="009F57A5" w:rsidRDefault="00CC153F" w:rsidP="00CC153F">
            <w:pPr>
              <w:pStyle w:val="body"/>
              <w:rPr>
                <w:rFonts w:ascii="Times New Roman" w:hAnsi="Times New Roman" w:cs="Times New Roman"/>
                <w:sz w:val="24"/>
                <w:szCs w:val="24"/>
              </w:rPr>
            </w:pPr>
            <w:r w:rsidRPr="009F57A5">
              <w:rPr>
                <w:rFonts w:ascii="Times New Roman" w:hAnsi="Times New Roman" w:cs="Times New Roman"/>
                <w:sz w:val="24"/>
                <w:szCs w:val="24"/>
              </w:rPr>
              <w:t>1) базовые логические действия:</w:t>
            </w:r>
          </w:p>
          <w:p w14:paraId="64A8EDF0" w14:textId="77777777" w:rsidR="00CC153F" w:rsidRPr="009F57A5" w:rsidRDefault="00CC153F" w:rsidP="00CC153F">
            <w:pPr>
              <w:pStyle w:val="body"/>
              <w:rPr>
                <w:rFonts w:ascii="Times New Roman" w:hAnsi="Times New Roman" w:cs="Times New Roman"/>
                <w:sz w:val="24"/>
                <w:szCs w:val="24"/>
              </w:rPr>
            </w:pPr>
            <w:r w:rsidRPr="009F57A5">
              <w:rPr>
                <w:rFonts w:ascii="Times New Roman" w:hAnsi="Times New Roman" w:cs="Times New Roman"/>
                <w:sz w:val="24"/>
                <w:szCs w:val="24"/>
              </w:rPr>
              <w:t xml:space="preserve">самостоятельно формулировать и актуализировать проблему, рассматривать её всесторонне; </w:t>
            </w:r>
          </w:p>
          <w:p w14:paraId="3FBCF03F" w14:textId="77777777" w:rsidR="00CC153F" w:rsidRPr="009F57A5" w:rsidRDefault="00CC153F" w:rsidP="00CC153F">
            <w:pPr>
              <w:pStyle w:val="body"/>
              <w:rPr>
                <w:rFonts w:ascii="Times New Roman" w:hAnsi="Times New Roman" w:cs="Times New Roman"/>
                <w:sz w:val="24"/>
                <w:szCs w:val="24"/>
              </w:rPr>
            </w:pPr>
            <w:r w:rsidRPr="009F57A5">
              <w:rPr>
                <w:rFonts w:ascii="Times New Roman" w:hAnsi="Times New Roman" w:cs="Times New Roman"/>
                <w:sz w:val="24"/>
                <w:szCs w:val="24"/>
              </w:rPr>
              <w:t>определять цели деятельности, задавать параметры и критерии их достижения;</w:t>
            </w:r>
          </w:p>
          <w:p w14:paraId="4E59757B" w14:textId="77777777" w:rsidR="00CC153F" w:rsidRPr="009F57A5" w:rsidRDefault="00CC153F" w:rsidP="00CC153F">
            <w:pPr>
              <w:pStyle w:val="body"/>
              <w:rPr>
                <w:rFonts w:ascii="Times New Roman" w:hAnsi="Times New Roman" w:cs="Times New Roman"/>
                <w:sz w:val="24"/>
                <w:szCs w:val="24"/>
              </w:rPr>
            </w:pPr>
            <w:r w:rsidRPr="009F57A5">
              <w:rPr>
                <w:rFonts w:ascii="Times New Roman" w:hAnsi="Times New Roman" w:cs="Times New Roman"/>
                <w:sz w:val="24"/>
                <w:szCs w:val="24"/>
              </w:rPr>
              <w:t xml:space="preserve">2) работа с информацией: </w:t>
            </w:r>
          </w:p>
          <w:p w14:paraId="58FCCC4B" w14:textId="77777777" w:rsidR="00CC153F" w:rsidRPr="009F57A5" w:rsidRDefault="00CC153F" w:rsidP="00CC153F">
            <w:pPr>
              <w:pStyle w:val="body"/>
              <w:rPr>
                <w:rFonts w:ascii="Times New Roman" w:hAnsi="Times New Roman" w:cs="Times New Roman"/>
                <w:sz w:val="24"/>
                <w:szCs w:val="24"/>
              </w:rPr>
            </w:pPr>
            <w:r w:rsidRPr="009F57A5">
              <w:rPr>
                <w:rFonts w:ascii="Times New Roman" w:hAnsi="Times New Roman" w:cs="Times New Roman"/>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75364690" w14:textId="77777777" w:rsidR="00CC153F" w:rsidRPr="009F57A5" w:rsidRDefault="00CC153F" w:rsidP="00CC153F">
            <w:pPr>
              <w:pStyle w:val="body"/>
              <w:rPr>
                <w:rFonts w:ascii="Times New Roman" w:hAnsi="Times New Roman" w:cs="Times New Roman"/>
                <w:sz w:val="24"/>
                <w:szCs w:val="24"/>
              </w:rPr>
            </w:pPr>
          </w:p>
          <w:p w14:paraId="3E3E030A" w14:textId="77777777" w:rsidR="00CC153F" w:rsidRPr="009F57A5" w:rsidRDefault="00CC153F" w:rsidP="00CC153F">
            <w:pPr>
              <w:pStyle w:val="body"/>
              <w:rPr>
                <w:rFonts w:ascii="Times New Roman" w:hAnsi="Times New Roman" w:cs="Times New Roman"/>
                <w:sz w:val="24"/>
                <w:szCs w:val="24"/>
              </w:rPr>
            </w:pPr>
            <w:r w:rsidRPr="009F57A5">
              <w:rPr>
                <w:rStyle w:val="Italic"/>
                <w:rFonts w:ascii="Times New Roman" w:hAnsi="Times New Roman" w:cs="Times New Roman"/>
                <w:iCs/>
                <w:sz w:val="24"/>
                <w:szCs w:val="24"/>
              </w:rPr>
              <w:t xml:space="preserve">Овладение универсальными коммуникативными действиями: </w:t>
            </w:r>
          </w:p>
          <w:p w14:paraId="6C0772DE" w14:textId="77777777" w:rsidR="00CC153F" w:rsidRPr="009F57A5" w:rsidRDefault="00CC153F" w:rsidP="00CC153F">
            <w:pPr>
              <w:pStyle w:val="body"/>
              <w:rPr>
                <w:rFonts w:ascii="Times New Roman" w:hAnsi="Times New Roman" w:cs="Times New Roman"/>
                <w:sz w:val="24"/>
                <w:szCs w:val="24"/>
              </w:rPr>
            </w:pPr>
            <w:r w:rsidRPr="009F57A5">
              <w:rPr>
                <w:rFonts w:ascii="Times New Roman" w:hAnsi="Times New Roman" w:cs="Times New Roman"/>
                <w:sz w:val="24"/>
                <w:szCs w:val="24"/>
              </w:rPr>
              <w:lastRenderedPageBreak/>
              <w:t xml:space="preserve">1) общение: </w:t>
            </w:r>
          </w:p>
          <w:p w14:paraId="74CE9F7D" w14:textId="77777777" w:rsidR="00CC153F" w:rsidRPr="009F57A5" w:rsidRDefault="00CC153F" w:rsidP="00CC153F">
            <w:pPr>
              <w:pStyle w:val="body"/>
              <w:rPr>
                <w:rFonts w:ascii="Times New Roman" w:hAnsi="Times New Roman" w:cs="Times New Roman"/>
                <w:sz w:val="24"/>
                <w:szCs w:val="24"/>
              </w:rPr>
            </w:pPr>
            <w:r w:rsidRPr="009F57A5">
              <w:rPr>
                <w:rFonts w:ascii="Times New Roman" w:hAnsi="Times New Roman" w:cs="Times New Roman"/>
                <w:sz w:val="24"/>
                <w:szCs w:val="24"/>
              </w:rPr>
              <w:t>осуществлять коммуникации во всех сферах жизни;</w:t>
            </w:r>
          </w:p>
          <w:p w14:paraId="35C96D88" w14:textId="6B55AF4B" w:rsidR="00CC153F" w:rsidRPr="009F57A5" w:rsidRDefault="00CC153F" w:rsidP="00CC153F">
            <w:pPr>
              <w:pStyle w:val="body"/>
              <w:ind w:firstLine="0"/>
              <w:rPr>
                <w:rFonts w:ascii="Times New Roman" w:hAnsi="Times New Roman" w:cs="Times New Roman"/>
                <w:sz w:val="24"/>
                <w:szCs w:val="24"/>
              </w:rPr>
            </w:pPr>
            <w:r w:rsidRPr="009F57A5">
              <w:rPr>
                <w:rFonts w:ascii="Times New Roman" w:hAnsi="Times New Roman" w:cs="Times New Roman"/>
                <w:sz w:val="24"/>
                <w:szCs w:val="24"/>
              </w:rPr>
              <w:t xml:space="preserve">     владеть различными способами общения и взаимодействия, в том числе на иностранном (английском) языке; аргументированно вести диалог </w:t>
            </w:r>
          </w:p>
          <w:p w14:paraId="0B7BBC46" w14:textId="22A4FDDC" w:rsidR="00CC153F" w:rsidRPr="009F57A5" w:rsidRDefault="00CC153F" w:rsidP="00CC153F">
            <w:pPr>
              <w:pStyle w:val="body"/>
              <w:rPr>
                <w:rFonts w:ascii="Times New Roman" w:hAnsi="Times New Roman" w:cs="Times New Roman"/>
                <w:sz w:val="24"/>
                <w:szCs w:val="24"/>
              </w:rPr>
            </w:pPr>
            <w:r w:rsidRPr="009F57A5">
              <w:rPr>
                <w:rFonts w:ascii="Times New Roman" w:hAnsi="Times New Roman" w:cs="Times New Roman"/>
                <w:sz w:val="24"/>
                <w:szCs w:val="24"/>
              </w:rPr>
              <w:t>развёрнуто</w:t>
            </w:r>
            <w:r w:rsidR="00DD2806" w:rsidRPr="009F57A5">
              <w:rPr>
                <w:rFonts w:ascii="Times New Roman" w:hAnsi="Times New Roman" w:cs="Times New Roman"/>
                <w:sz w:val="24"/>
                <w:szCs w:val="24"/>
              </w:rPr>
              <w:t xml:space="preserve"> </w:t>
            </w:r>
            <w:r w:rsidRPr="009F57A5">
              <w:rPr>
                <w:rFonts w:ascii="Times New Roman" w:hAnsi="Times New Roman" w:cs="Times New Roman"/>
                <w:sz w:val="24"/>
                <w:szCs w:val="24"/>
              </w:rPr>
              <w:t>и логично излагать свою точку зрения с использованием адекватных языковых средств;</w:t>
            </w:r>
          </w:p>
          <w:p w14:paraId="24F26FF2" w14:textId="77777777" w:rsidR="00CC153F" w:rsidRPr="009F57A5" w:rsidRDefault="00CC153F" w:rsidP="00CC153F">
            <w:pPr>
              <w:pStyle w:val="body"/>
              <w:rPr>
                <w:rFonts w:ascii="Times New Roman" w:hAnsi="Times New Roman" w:cs="Times New Roman"/>
                <w:sz w:val="24"/>
                <w:szCs w:val="24"/>
              </w:rPr>
            </w:pPr>
            <w:r w:rsidRPr="009F57A5">
              <w:rPr>
                <w:rFonts w:ascii="Times New Roman" w:hAnsi="Times New Roman" w:cs="Times New Roman"/>
                <w:sz w:val="24"/>
                <w:szCs w:val="24"/>
              </w:rPr>
              <w:t>2) совместная деятельность:</w:t>
            </w:r>
            <w:r w:rsidRPr="009F57A5">
              <w:rPr>
                <w:rStyle w:val="Italic"/>
                <w:rFonts w:ascii="Times New Roman" w:hAnsi="Times New Roman" w:cs="Times New Roman"/>
                <w:iCs/>
                <w:sz w:val="24"/>
                <w:szCs w:val="24"/>
              </w:rPr>
              <w:t xml:space="preserve"> </w:t>
            </w:r>
          </w:p>
          <w:p w14:paraId="03BD5855" w14:textId="77777777" w:rsidR="00CC153F" w:rsidRPr="009F57A5" w:rsidRDefault="00CC153F" w:rsidP="00CC153F">
            <w:pPr>
              <w:pStyle w:val="body"/>
              <w:rPr>
                <w:rFonts w:ascii="Times New Roman" w:hAnsi="Times New Roman" w:cs="Times New Roman"/>
                <w:sz w:val="24"/>
                <w:szCs w:val="24"/>
              </w:rPr>
            </w:pPr>
            <w:r w:rsidRPr="009F57A5">
              <w:rPr>
                <w:rFonts w:ascii="Times New Roman" w:hAnsi="Times New Roman" w:cs="Times New Roman"/>
                <w:sz w:val="24"/>
                <w:szCs w:val="24"/>
              </w:rPr>
              <w:t>понимать и использовать преимущества командной и индивидуальной работы;</w:t>
            </w:r>
          </w:p>
          <w:p w14:paraId="11F257F3" w14:textId="23C05C4D" w:rsidR="00CC153F" w:rsidRDefault="00CC153F" w:rsidP="00CC153F">
            <w:pPr>
              <w:pStyle w:val="body"/>
              <w:rPr>
                <w:rFonts w:ascii="Times New Roman" w:hAnsi="Times New Roman" w:cs="Times New Roman"/>
                <w:sz w:val="24"/>
                <w:szCs w:val="24"/>
              </w:rPr>
            </w:pPr>
            <w:r w:rsidRPr="009F57A5">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14:paraId="25A1C88C" w14:textId="77777777" w:rsidR="009F57A5" w:rsidRPr="009F57A5" w:rsidRDefault="009F57A5" w:rsidP="00CC153F">
            <w:pPr>
              <w:pStyle w:val="body"/>
              <w:rPr>
                <w:rFonts w:ascii="Times New Roman" w:hAnsi="Times New Roman" w:cs="Times New Roman"/>
                <w:sz w:val="24"/>
                <w:szCs w:val="24"/>
              </w:rPr>
            </w:pPr>
          </w:p>
          <w:p w14:paraId="1924B90E" w14:textId="77777777" w:rsidR="00CC153F" w:rsidRPr="009F57A5" w:rsidRDefault="00CC153F" w:rsidP="00CC153F">
            <w:pPr>
              <w:pStyle w:val="body"/>
              <w:rPr>
                <w:rFonts w:ascii="Times New Roman" w:hAnsi="Times New Roman" w:cs="Times New Roman"/>
                <w:sz w:val="24"/>
                <w:szCs w:val="24"/>
              </w:rPr>
            </w:pPr>
            <w:r w:rsidRPr="009F57A5">
              <w:rPr>
                <w:rStyle w:val="Italic"/>
                <w:rFonts w:ascii="Times New Roman" w:hAnsi="Times New Roman" w:cs="Times New Roman"/>
                <w:iCs/>
                <w:sz w:val="24"/>
                <w:szCs w:val="24"/>
              </w:rPr>
              <w:t xml:space="preserve">Овладение универсальными регулятивными действиями: </w:t>
            </w:r>
          </w:p>
          <w:p w14:paraId="30DC1545" w14:textId="77777777" w:rsidR="00CC153F" w:rsidRPr="009F57A5" w:rsidRDefault="00CC153F" w:rsidP="00CC153F">
            <w:pPr>
              <w:pStyle w:val="body"/>
              <w:rPr>
                <w:rFonts w:ascii="Times New Roman" w:hAnsi="Times New Roman" w:cs="Times New Roman"/>
                <w:sz w:val="24"/>
                <w:szCs w:val="24"/>
              </w:rPr>
            </w:pPr>
            <w:r w:rsidRPr="009F57A5">
              <w:rPr>
                <w:rFonts w:ascii="Times New Roman" w:hAnsi="Times New Roman" w:cs="Times New Roman"/>
                <w:sz w:val="24"/>
                <w:szCs w:val="24"/>
              </w:rPr>
              <w:t xml:space="preserve">1) самоорганизация: </w:t>
            </w:r>
          </w:p>
          <w:p w14:paraId="0628C0FA" w14:textId="259663E3" w:rsidR="00CC153F" w:rsidRPr="009F57A5" w:rsidRDefault="00CC153F" w:rsidP="00CC153F">
            <w:pPr>
              <w:pStyle w:val="body"/>
              <w:rPr>
                <w:rFonts w:ascii="Times New Roman" w:hAnsi="Times New Roman" w:cs="Times New Roman"/>
                <w:sz w:val="24"/>
                <w:szCs w:val="24"/>
              </w:rPr>
            </w:pPr>
            <w:r w:rsidRPr="009F57A5">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w:t>
            </w:r>
            <w:r w:rsidR="007C118F">
              <w:rPr>
                <w:rFonts w:ascii="Times New Roman" w:hAnsi="Times New Roman" w:cs="Times New Roman"/>
                <w:sz w:val="24"/>
                <w:szCs w:val="24"/>
              </w:rPr>
              <w:t xml:space="preserve"> </w:t>
            </w:r>
            <w:r w:rsidRPr="009F57A5">
              <w:rPr>
                <w:rFonts w:ascii="Times New Roman" w:hAnsi="Times New Roman" w:cs="Times New Roman"/>
                <w:sz w:val="24"/>
                <w:szCs w:val="24"/>
              </w:rPr>
              <w:t>задачи в образовательной деятельности и жизненных ситуациях;</w:t>
            </w:r>
          </w:p>
          <w:p w14:paraId="647FE02E" w14:textId="77777777" w:rsidR="00CC153F" w:rsidRPr="009F57A5" w:rsidRDefault="00CC153F" w:rsidP="00CC153F">
            <w:pPr>
              <w:pStyle w:val="body"/>
              <w:rPr>
                <w:rFonts w:ascii="Times New Roman" w:hAnsi="Times New Roman" w:cs="Times New Roman"/>
                <w:sz w:val="24"/>
                <w:szCs w:val="24"/>
              </w:rPr>
            </w:pPr>
            <w:r w:rsidRPr="009F57A5">
              <w:rPr>
                <w:rFonts w:ascii="Times New Roman" w:hAnsi="Times New Roman" w:cs="Times New Roman"/>
                <w:sz w:val="24"/>
                <w:szCs w:val="24"/>
              </w:rPr>
              <w:t>2) самоконтроль:</w:t>
            </w:r>
          </w:p>
          <w:p w14:paraId="33F5B2E0" w14:textId="7D626074" w:rsidR="00CC153F" w:rsidRPr="009F57A5" w:rsidRDefault="00CC153F" w:rsidP="009B36F9">
            <w:pPr>
              <w:pStyle w:val="body"/>
              <w:rPr>
                <w:rFonts w:ascii="Times New Roman" w:hAnsi="Times New Roman" w:cs="Times New Roman"/>
                <w:sz w:val="24"/>
                <w:szCs w:val="24"/>
              </w:rPr>
            </w:pPr>
            <w:r w:rsidRPr="009F57A5">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tc>
      </w:tr>
      <w:tr w:rsidR="00CC153F" w:rsidRPr="009F57A5" w14:paraId="777E5FC9" w14:textId="77777777" w:rsidTr="00E4679F">
        <w:trPr>
          <w:trHeight w:val="417"/>
        </w:trPr>
        <w:tc>
          <w:tcPr>
            <w:tcW w:w="1735" w:type="pct"/>
            <w:tcMar>
              <w:top w:w="100" w:type="dxa"/>
              <w:left w:w="100" w:type="dxa"/>
              <w:bottom w:w="100" w:type="dxa"/>
              <w:right w:w="100" w:type="dxa"/>
            </w:tcMar>
          </w:tcPr>
          <w:p w14:paraId="29C45DA9" w14:textId="77777777" w:rsidR="00CC153F" w:rsidRPr="009F57A5" w:rsidRDefault="00CC153F" w:rsidP="00DD2806">
            <w:pPr>
              <w:widowControl w:val="0"/>
              <w:pBdr>
                <w:top w:val="none" w:sz="4" w:space="0" w:color="000000"/>
                <w:left w:val="none" w:sz="4" w:space="0" w:color="000000"/>
                <w:bottom w:val="none" w:sz="4" w:space="0" w:color="000000"/>
                <w:right w:val="none" w:sz="4" w:space="0" w:color="000000"/>
                <w:between w:val="none" w:sz="4" w:space="0" w:color="000000"/>
              </w:pBdr>
              <w:jc w:val="center"/>
              <w:rPr>
                <w:rStyle w:val="Bold"/>
                <w:b w:val="0"/>
              </w:rPr>
            </w:pPr>
            <w:r w:rsidRPr="009F57A5">
              <w:rPr>
                <w:rStyle w:val="Bold"/>
                <w:b w:val="0"/>
              </w:rPr>
              <w:lastRenderedPageBreak/>
              <w:t>Предметные</w:t>
            </w:r>
          </w:p>
          <w:p w14:paraId="6D49E692" w14:textId="77777777" w:rsidR="00CC153F" w:rsidRPr="009F57A5" w:rsidRDefault="00CC153F" w:rsidP="00DD2806">
            <w:pPr>
              <w:pStyle w:val="body"/>
              <w:ind w:firstLine="0"/>
              <w:jc w:val="center"/>
              <w:rPr>
                <w:rStyle w:val="Bold"/>
                <w:rFonts w:ascii="Times New Roman" w:eastAsia="Times New Roman" w:hAnsi="Times New Roman" w:cs="Times New Roman"/>
                <w:b w:val="0"/>
                <w:color w:val="auto"/>
                <w:sz w:val="24"/>
                <w:szCs w:val="24"/>
              </w:rPr>
            </w:pPr>
          </w:p>
          <w:p w14:paraId="58BD037A" w14:textId="379D54A0" w:rsidR="00CC153F" w:rsidRPr="009F57A5" w:rsidRDefault="00CC153F" w:rsidP="00DD2806">
            <w:pPr>
              <w:pStyle w:val="body"/>
              <w:ind w:firstLine="0"/>
              <w:jc w:val="center"/>
              <w:rPr>
                <w:rFonts w:ascii="Times New Roman" w:hAnsi="Times New Roman" w:cs="Times New Roman"/>
                <w:sz w:val="24"/>
                <w:szCs w:val="24"/>
              </w:rPr>
            </w:pPr>
          </w:p>
        </w:tc>
        <w:tc>
          <w:tcPr>
            <w:tcW w:w="3265" w:type="pct"/>
            <w:tcMar>
              <w:top w:w="100" w:type="dxa"/>
              <w:left w:w="100" w:type="dxa"/>
              <w:bottom w:w="100" w:type="dxa"/>
              <w:right w:w="100" w:type="dxa"/>
            </w:tcMar>
          </w:tcPr>
          <w:p w14:paraId="5E7AA906" w14:textId="488F1248" w:rsidR="00DD2806" w:rsidRPr="009F57A5" w:rsidRDefault="00DD2806" w:rsidP="00DD2806">
            <w:pPr>
              <w:pStyle w:val="body"/>
              <w:ind w:firstLine="0"/>
              <w:rPr>
                <w:rStyle w:val="Bold"/>
                <w:rFonts w:ascii="Times New Roman" w:eastAsia="Times New Roman" w:hAnsi="Times New Roman" w:cs="Times New Roman"/>
                <w:b w:val="0"/>
                <w:color w:val="auto"/>
                <w:sz w:val="24"/>
                <w:szCs w:val="24"/>
              </w:rPr>
            </w:pPr>
            <w:r w:rsidRPr="009F57A5">
              <w:rPr>
                <w:rStyle w:val="Bold"/>
                <w:rFonts w:ascii="Times New Roman" w:eastAsia="Times New Roman" w:hAnsi="Times New Roman" w:cs="Times New Roman"/>
                <w:b w:val="0"/>
                <w:color w:val="auto"/>
                <w:sz w:val="24"/>
                <w:szCs w:val="24"/>
              </w:rPr>
              <w:t xml:space="preserve">говорение: </w:t>
            </w:r>
            <w:r w:rsidRPr="009F57A5">
              <w:rPr>
                <w:rStyle w:val="Bold"/>
                <w:rFonts w:ascii="Times New Roman" w:eastAsia="Times New Roman" w:hAnsi="Times New Roman" w:cs="Times New Roman"/>
                <w:b w:val="0"/>
                <w:i/>
                <w:color w:val="auto"/>
                <w:sz w:val="24"/>
                <w:szCs w:val="24"/>
              </w:rPr>
              <w:t>вести</w:t>
            </w:r>
            <w:r w:rsidRPr="009F57A5">
              <w:rPr>
                <w:rStyle w:val="Bold"/>
                <w:rFonts w:ascii="Times New Roman" w:eastAsia="Times New Roman" w:hAnsi="Times New Roman" w:cs="Times New Roman"/>
                <w:b w:val="0"/>
                <w:color w:val="auto"/>
                <w:sz w:val="24"/>
                <w:szCs w:val="24"/>
              </w:rPr>
              <w:t xml:space="preserve"> диалог —обмен мнениями в рамках отобранного тематического содержания речи с вербальными 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22B32818" w14:textId="77777777" w:rsidR="00DD2806" w:rsidRPr="009F57A5" w:rsidRDefault="00DD2806" w:rsidP="00DD2806">
            <w:pPr>
              <w:pStyle w:val="body"/>
              <w:rPr>
                <w:rStyle w:val="Bold"/>
                <w:rFonts w:ascii="Times New Roman" w:eastAsia="Times New Roman" w:hAnsi="Times New Roman" w:cs="Times New Roman"/>
                <w:b w:val="0"/>
                <w:color w:val="auto"/>
                <w:sz w:val="24"/>
                <w:szCs w:val="24"/>
              </w:rPr>
            </w:pPr>
          </w:p>
          <w:p w14:paraId="4E15DD2F" w14:textId="5C739668" w:rsidR="00DD2806" w:rsidRPr="009F57A5" w:rsidRDefault="00DD2806" w:rsidP="00DD2806">
            <w:pPr>
              <w:widowControl w:val="0"/>
              <w:pBdr>
                <w:top w:val="none" w:sz="4" w:space="0" w:color="000000"/>
                <w:left w:val="none" w:sz="4" w:space="0" w:color="000000"/>
                <w:bottom w:val="none" w:sz="4" w:space="0" w:color="000000"/>
                <w:right w:val="none" w:sz="4" w:space="0" w:color="000000"/>
                <w:between w:val="none" w:sz="4" w:space="0" w:color="000000"/>
              </w:pBdr>
              <w:jc w:val="both"/>
              <w:rPr>
                <w:rStyle w:val="Bold"/>
                <w:b w:val="0"/>
              </w:rPr>
            </w:pPr>
            <w:r w:rsidRPr="009F57A5">
              <w:rPr>
                <w:rStyle w:val="Bold"/>
                <w:b w:val="0"/>
              </w:rPr>
              <w:t xml:space="preserve">аудирование: </w:t>
            </w:r>
            <w:r w:rsidRPr="009F57A5">
              <w:rPr>
                <w:rStyle w:val="Bold"/>
                <w:b w:val="0"/>
                <w:i/>
              </w:rPr>
              <w:t>воспринимать на слух и понимать</w:t>
            </w:r>
            <w:r w:rsidRPr="009F57A5">
              <w:rPr>
                <w:rStyle w:val="Bold"/>
                <w:b w:val="0"/>
              </w:rPr>
              <w:t xml:space="preserve"> аутентичные тексты, содержащие отдельные неизученные языковые явления, с </w:t>
            </w:r>
            <w:proofErr w:type="spellStart"/>
            <w:r w:rsidRPr="009F57A5">
              <w:rPr>
                <w:rStyle w:val="Bold"/>
                <w:b w:val="0"/>
              </w:rPr>
              <w:t>разнои</w:t>
            </w:r>
            <w:proofErr w:type="spellEnd"/>
            <w:r w:rsidRPr="009F57A5">
              <w:rPr>
                <w:rStyle w:val="Bold"/>
                <w:b w:val="0"/>
              </w:rPr>
              <w:t xml:space="preserve">̆ </w:t>
            </w:r>
            <w:proofErr w:type="spellStart"/>
            <w:r w:rsidRPr="009F57A5">
              <w:rPr>
                <w:rStyle w:val="Bold"/>
                <w:b w:val="0"/>
              </w:rPr>
              <w:t>глубинои</w:t>
            </w:r>
            <w:proofErr w:type="spellEnd"/>
            <w:r w:rsidRPr="009F57A5">
              <w:rPr>
                <w:rStyle w:val="Bold"/>
                <w:b w:val="0"/>
              </w:rPr>
              <w:t xml:space="preserve">̆ проникновения в содержание текста: с пониманием </w:t>
            </w:r>
            <w:proofErr w:type="spellStart"/>
            <w:r w:rsidRPr="009F57A5">
              <w:rPr>
                <w:rStyle w:val="Bold"/>
                <w:b w:val="0"/>
              </w:rPr>
              <w:t>запрашиваемои</w:t>
            </w:r>
            <w:proofErr w:type="spellEnd"/>
            <w:r w:rsidRPr="009F57A5">
              <w:rPr>
                <w:rStyle w:val="Bold"/>
                <w:b w:val="0"/>
              </w:rPr>
              <w:t>̆ информации (время звучания текста/текстов для аудирования — до 2,5 минуты);</w:t>
            </w:r>
          </w:p>
          <w:p w14:paraId="37D34451" w14:textId="77777777" w:rsidR="00DD2806" w:rsidRPr="009F57A5" w:rsidRDefault="00DD2806" w:rsidP="00DD2806">
            <w:pPr>
              <w:widowControl w:val="0"/>
              <w:pBdr>
                <w:top w:val="none" w:sz="4" w:space="0" w:color="000000"/>
                <w:left w:val="none" w:sz="4" w:space="0" w:color="000000"/>
                <w:bottom w:val="none" w:sz="4" w:space="0" w:color="000000"/>
                <w:right w:val="none" w:sz="4" w:space="0" w:color="000000"/>
                <w:between w:val="none" w:sz="4" w:space="0" w:color="000000"/>
              </w:pBdr>
              <w:jc w:val="both"/>
              <w:rPr>
                <w:rStyle w:val="Bold"/>
                <w:b w:val="0"/>
              </w:rPr>
            </w:pPr>
          </w:p>
          <w:p w14:paraId="3D656FCA" w14:textId="38EECA0E" w:rsidR="00CC153F" w:rsidRPr="009F57A5" w:rsidRDefault="00DD2806" w:rsidP="00DD2806">
            <w:pPr>
              <w:pStyle w:val="body"/>
              <w:ind w:firstLine="0"/>
              <w:rPr>
                <w:rFonts w:ascii="Times New Roman" w:hAnsi="Times New Roman" w:cs="Times New Roman"/>
                <w:sz w:val="24"/>
                <w:szCs w:val="24"/>
              </w:rPr>
            </w:pPr>
            <w:r w:rsidRPr="009F57A5">
              <w:rPr>
                <w:rStyle w:val="Bold"/>
                <w:rFonts w:ascii="Times New Roman" w:eastAsia="Times New Roman" w:hAnsi="Times New Roman" w:cs="Times New Roman"/>
                <w:b w:val="0"/>
                <w:color w:val="auto"/>
                <w:sz w:val="24"/>
                <w:szCs w:val="24"/>
              </w:rPr>
              <w:t xml:space="preserve">смысловое чтение: </w:t>
            </w:r>
            <w:r w:rsidRPr="009F57A5">
              <w:rPr>
                <w:rStyle w:val="Bold"/>
                <w:rFonts w:ascii="Times New Roman" w:eastAsia="Times New Roman" w:hAnsi="Times New Roman" w:cs="Times New Roman"/>
                <w:b w:val="0"/>
                <w:i/>
                <w:color w:val="auto"/>
                <w:sz w:val="24"/>
                <w:szCs w:val="24"/>
              </w:rPr>
              <w:t>читать про себя и понимать</w:t>
            </w:r>
            <w:r w:rsidRPr="009F57A5">
              <w:rPr>
                <w:rStyle w:val="Bold"/>
                <w:rFonts w:ascii="Times New Roman" w:eastAsia="Times New Roman" w:hAnsi="Times New Roman" w:cs="Times New Roman"/>
                <w:b w:val="0"/>
                <w:color w:val="auto"/>
                <w:sz w:val="24"/>
                <w:szCs w:val="24"/>
              </w:rPr>
              <w:t xml:space="preserve"> несложные аутентичные тексты, содержащие отдельные неизученные языковые явления, с </w:t>
            </w:r>
            <w:proofErr w:type="spellStart"/>
            <w:r w:rsidRPr="009F57A5">
              <w:rPr>
                <w:rStyle w:val="Bold"/>
                <w:rFonts w:ascii="Times New Roman" w:eastAsia="Times New Roman" w:hAnsi="Times New Roman" w:cs="Times New Roman"/>
                <w:b w:val="0"/>
                <w:color w:val="auto"/>
                <w:sz w:val="24"/>
                <w:szCs w:val="24"/>
              </w:rPr>
              <w:t>различнои</w:t>
            </w:r>
            <w:proofErr w:type="spellEnd"/>
            <w:r w:rsidRPr="009F57A5">
              <w:rPr>
                <w:rStyle w:val="Bold"/>
                <w:rFonts w:ascii="Times New Roman" w:eastAsia="Times New Roman" w:hAnsi="Times New Roman" w:cs="Times New Roman"/>
                <w:b w:val="0"/>
                <w:color w:val="auto"/>
                <w:sz w:val="24"/>
                <w:szCs w:val="24"/>
              </w:rPr>
              <w:t xml:space="preserve">̆ </w:t>
            </w:r>
            <w:proofErr w:type="spellStart"/>
            <w:r w:rsidRPr="009F57A5">
              <w:rPr>
                <w:rStyle w:val="Bold"/>
                <w:rFonts w:ascii="Times New Roman" w:eastAsia="Times New Roman" w:hAnsi="Times New Roman" w:cs="Times New Roman"/>
                <w:b w:val="0"/>
                <w:color w:val="auto"/>
                <w:sz w:val="24"/>
                <w:szCs w:val="24"/>
              </w:rPr>
              <w:t>глубинои</w:t>
            </w:r>
            <w:proofErr w:type="spellEnd"/>
            <w:r w:rsidRPr="009F57A5">
              <w:rPr>
                <w:rStyle w:val="Bold"/>
                <w:rFonts w:ascii="Times New Roman" w:eastAsia="Times New Roman" w:hAnsi="Times New Roman" w:cs="Times New Roman"/>
                <w:b w:val="0"/>
                <w:color w:val="auto"/>
                <w:sz w:val="24"/>
                <w:szCs w:val="24"/>
              </w:rPr>
              <w:t xml:space="preserve">̆ проникновения в содержание текста: с пониманием основного содержания (объём текста/текстов для чтения — 500—700 слов); </w:t>
            </w:r>
          </w:p>
        </w:tc>
      </w:tr>
      <w:tr w:rsidR="00DD2806" w:rsidRPr="009F57A5" w14:paraId="62D26767" w14:textId="77777777" w:rsidTr="00E4679F">
        <w:trPr>
          <w:trHeight w:val="417"/>
        </w:trPr>
        <w:tc>
          <w:tcPr>
            <w:tcW w:w="1735" w:type="pct"/>
            <w:tcMar>
              <w:top w:w="100" w:type="dxa"/>
              <w:left w:w="100" w:type="dxa"/>
              <w:bottom w:w="100" w:type="dxa"/>
              <w:right w:w="100" w:type="dxa"/>
            </w:tcMar>
          </w:tcPr>
          <w:p w14:paraId="5124DEC7" w14:textId="04E18B94" w:rsidR="00DD2806" w:rsidRPr="009F57A5" w:rsidRDefault="00DD2806" w:rsidP="00DD2806">
            <w:pPr>
              <w:widowControl w:val="0"/>
              <w:pBdr>
                <w:top w:val="none" w:sz="4" w:space="0" w:color="000000"/>
                <w:left w:val="none" w:sz="4" w:space="0" w:color="000000"/>
                <w:bottom w:val="none" w:sz="4" w:space="0" w:color="000000"/>
                <w:right w:val="none" w:sz="4" w:space="0" w:color="000000"/>
                <w:between w:val="none" w:sz="4" w:space="0" w:color="000000"/>
              </w:pBdr>
              <w:jc w:val="center"/>
              <w:rPr>
                <w:rStyle w:val="Bold"/>
                <w:b w:val="0"/>
              </w:rPr>
            </w:pPr>
            <w:r w:rsidRPr="009F57A5">
              <w:rPr>
                <w:rStyle w:val="Bold"/>
                <w:b w:val="0"/>
              </w:rPr>
              <w:t>Оборудование</w:t>
            </w:r>
          </w:p>
        </w:tc>
        <w:tc>
          <w:tcPr>
            <w:tcW w:w="3265" w:type="pct"/>
            <w:tcMar>
              <w:top w:w="100" w:type="dxa"/>
              <w:left w:w="100" w:type="dxa"/>
              <w:bottom w:w="100" w:type="dxa"/>
              <w:right w:w="100" w:type="dxa"/>
            </w:tcMar>
          </w:tcPr>
          <w:p w14:paraId="2CD7C782" w14:textId="08D6EDCD" w:rsidR="009B36F9" w:rsidRPr="009F57A5" w:rsidRDefault="009B36F9" w:rsidP="009B36F9">
            <w:pPr>
              <w:pStyle w:val="docdata"/>
              <w:spacing w:before="0" w:beforeAutospacing="0" w:after="0" w:afterAutospacing="0"/>
              <w:jc w:val="both"/>
            </w:pPr>
            <w:r w:rsidRPr="009F57A5">
              <w:rPr>
                <w:color w:val="000000"/>
              </w:rPr>
              <w:t>Проектор, компьютер, УМК "Английский язык. 10 класс" книга для учащегося, книга для учителя, аудио CD, </w:t>
            </w:r>
            <w:proofErr w:type="spellStart"/>
            <w:r w:rsidRPr="009F57A5">
              <w:rPr>
                <w:color w:val="000000"/>
              </w:rPr>
              <w:t>online</w:t>
            </w:r>
            <w:proofErr w:type="spellEnd"/>
            <w:r w:rsidRPr="009F57A5">
              <w:rPr>
                <w:color w:val="000000"/>
              </w:rPr>
              <w:t xml:space="preserve"> ресурсы по теме, презентация Microsoft Power Point, раздаточный материал</w:t>
            </w:r>
          </w:p>
          <w:p w14:paraId="0E836BFC" w14:textId="77777777" w:rsidR="00DD2806" w:rsidRPr="009F57A5" w:rsidRDefault="00DD2806" w:rsidP="00DD2806">
            <w:pPr>
              <w:pStyle w:val="body"/>
              <w:ind w:firstLine="0"/>
              <w:rPr>
                <w:rStyle w:val="Bold"/>
                <w:rFonts w:ascii="Times New Roman" w:eastAsia="Times New Roman" w:hAnsi="Times New Roman" w:cs="Times New Roman"/>
                <w:b w:val="0"/>
                <w:color w:val="auto"/>
                <w:sz w:val="24"/>
                <w:szCs w:val="24"/>
              </w:rPr>
            </w:pPr>
          </w:p>
        </w:tc>
      </w:tr>
      <w:tr w:rsidR="00DD2806" w:rsidRPr="009F57A5" w14:paraId="61E9FFB0" w14:textId="77777777" w:rsidTr="00E4679F">
        <w:trPr>
          <w:trHeight w:val="417"/>
        </w:trPr>
        <w:tc>
          <w:tcPr>
            <w:tcW w:w="1735" w:type="pct"/>
            <w:tcMar>
              <w:top w:w="100" w:type="dxa"/>
              <w:left w:w="100" w:type="dxa"/>
              <w:bottom w:w="100" w:type="dxa"/>
              <w:right w:w="100" w:type="dxa"/>
            </w:tcMar>
          </w:tcPr>
          <w:p w14:paraId="44EF8EA1" w14:textId="7B53AF24" w:rsidR="00DD2806" w:rsidRPr="009F57A5" w:rsidRDefault="00DD2806" w:rsidP="00DD2806">
            <w:pPr>
              <w:widowControl w:val="0"/>
              <w:pBdr>
                <w:top w:val="none" w:sz="4" w:space="0" w:color="000000"/>
                <w:left w:val="none" w:sz="4" w:space="0" w:color="000000"/>
                <w:bottom w:val="none" w:sz="4" w:space="0" w:color="000000"/>
                <w:right w:val="none" w:sz="4" w:space="0" w:color="000000"/>
                <w:between w:val="none" w:sz="4" w:space="0" w:color="000000"/>
              </w:pBdr>
              <w:jc w:val="center"/>
              <w:rPr>
                <w:rStyle w:val="Bold"/>
                <w:b w:val="0"/>
              </w:rPr>
            </w:pPr>
            <w:r w:rsidRPr="009F57A5">
              <w:rPr>
                <w:rStyle w:val="Bold"/>
                <w:b w:val="0"/>
              </w:rPr>
              <w:t>Образовательные ресурсы</w:t>
            </w:r>
          </w:p>
        </w:tc>
        <w:tc>
          <w:tcPr>
            <w:tcW w:w="3265" w:type="pct"/>
            <w:tcMar>
              <w:top w:w="100" w:type="dxa"/>
              <w:left w:w="100" w:type="dxa"/>
              <w:bottom w:w="100" w:type="dxa"/>
              <w:right w:w="100" w:type="dxa"/>
            </w:tcMar>
          </w:tcPr>
          <w:p w14:paraId="6DC65B74" w14:textId="68A1CB5C" w:rsidR="009B36F9" w:rsidRPr="009F57A5" w:rsidRDefault="009B36F9" w:rsidP="009B36F9">
            <w:pPr>
              <w:pStyle w:val="body"/>
              <w:ind w:firstLine="0"/>
              <w:rPr>
                <w:rStyle w:val="Bold"/>
                <w:rFonts w:ascii="Times New Roman" w:eastAsia="Times New Roman" w:hAnsi="Times New Roman" w:cs="Times New Roman"/>
                <w:b w:val="0"/>
                <w:color w:val="auto"/>
                <w:sz w:val="24"/>
                <w:szCs w:val="24"/>
              </w:rPr>
            </w:pPr>
            <w:r w:rsidRPr="009F57A5">
              <w:rPr>
                <w:rStyle w:val="Bold"/>
                <w:rFonts w:ascii="Times New Roman" w:eastAsia="Times New Roman" w:hAnsi="Times New Roman" w:cs="Times New Roman"/>
                <w:b w:val="0"/>
                <w:color w:val="auto"/>
                <w:sz w:val="24"/>
                <w:szCs w:val="24"/>
              </w:rPr>
              <w:t xml:space="preserve">Приложения к учебникам английского языка авторов Ю.А. Комаровой, И.В. Ларионовой [Электронный ресурс] //Русское слово. </w:t>
            </w:r>
            <w:r w:rsidRPr="009F57A5">
              <w:rPr>
                <w:rStyle w:val="Bold"/>
                <w:rFonts w:ascii="Times New Roman" w:eastAsia="Times New Roman" w:hAnsi="Times New Roman" w:cs="Times New Roman"/>
                <w:b w:val="0"/>
                <w:color w:val="auto"/>
                <w:sz w:val="24"/>
                <w:szCs w:val="24"/>
                <w:lang w:val="en-US"/>
              </w:rPr>
              <w:t>URL</w:t>
            </w:r>
            <w:r w:rsidRPr="009F57A5">
              <w:rPr>
                <w:rStyle w:val="Bold"/>
                <w:rFonts w:ascii="Times New Roman" w:eastAsia="Times New Roman" w:hAnsi="Times New Roman" w:cs="Times New Roman"/>
                <w:b w:val="0"/>
                <w:color w:val="auto"/>
                <w:sz w:val="24"/>
                <w:szCs w:val="24"/>
              </w:rPr>
              <w:t xml:space="preserve">: </w:t>
            </w:r>
            <w:hyperlink r:id="rId9" w:history="1">
              <w:r w:rsidR="00E4679F" w:rsidRPr="000D3ECB">
                <w:rPr>
                  <w:rStyle w:val="af2"/>
                  <w:rFonts w:ascii="Times New Roman" w:eastAsia="Times New Roman" w:hAnsi="Times New Roman" w:cs="Times New Roman"/>
                  <w:sz w:val="24"/>
                  <w:szCs w:val="24"/>
                  <w:lang w:val="en-US"/>
                </w:rPr>
                <w:t>https</w:t>
              </w:r>
              <w:r w:rsidR="00E4679F" w:rsidRPr="000D3ECB">
                <w:rPr>
                  <w:rStyle w:val="af2"/>
                  <w:rFonts w:ascii="Times New Roman" w:eastAsia="Times New Roman" w:hAnsi="Times New Roman" w:cs="Times New Roman"/>
                  <w:sz w:val="24"/>
                  <w:szCs w:val="24"/>
                </w:rPr>
                <w:t>://русское-</w:t>
              </w:r>
              <w:proofErr w:type="spellStart"/>
              <w:r w:rsidR="00E4679F" w:rsidRPr="000D3ECB">
                <w:rPr>
                  <w:rStyle w:val="af2"/>
                  <w:rFonts w:ascii="Times New Roman" w:eastAsia="Times New Roman" w:hAnsi="Times New Roman" w:cs="Times New Roman"/>
                  <w:sz w:val="24"/>
                  <w:szCs w:val="24"/>
                </w:rPr>
                <w:t>слово.рф</w:t>
              </w:r>
              <w:proofErr w:type="spellEnd"/>
              <w:r w:rsidR="00E4679F" w:rsidRPr="000D3ECB">
                <w:rPr>
                  <w:rStyle w:val="af2"/>
                  <w:rFonts w:ascii="Times New Roman" w:eastAsia="Times New Roman" w:hAnsi="Times New Roman" w:cs="Times New Roman"/>
                  <w:sz w:val="24"/>
                  <w:szCs w:val="24"/>
                </w:rPr>
                <w:t>/</w:t>
              </w:r>
              <w:r w:rsidR="00E4679F" w:rsidRPr="000D3ECB">
                <w:rPr>
                  <w:rStyle w:val="af2"/>
                  <w:rFonts w:ascii="Times New Roman" w:eastAsia="Times New Roman" w:hAnsi="Times New Roman" w:cs="Times New Roman"/>
                  <w:sz w:val="24"/>
                  <w:szCs w:val="24"/>
                  <w:lang w:val="en-US"/>
                </w:rPr>
                <w:t>El</w:t>
              </w:r>
              <w:r w:rsidR="00E4679F" w:rsidRPr="000D3ECB">
                <w:rPr>
                  <w:rStyle w:val="af2"/>
                  <w:rFonts w:ascii="Times New Roman" w:eastAsia="Times New Roman" w:hAnsi="Times New Roman" w:cs="Times New Roman"/>
                  <w:sz w:val="24"/>
                  <w:szCs w:val="24"/>
                </w:rPr>
                <w:t>_</w:t>
              </w:r>
              <w:proofErr w:type="spellStart"/>
              <w:r w:rsidR="00E4679F" w:rsidRPr="000D3ECB">
                <w:rPr>
                  <w:rStyle w:val="af2"/>
                  <w:rFonts w:ascii="Times New Roman" w:eastAsia="Times New Roman" w:hAnsi="Times New Roman" w:cs="Times New Roman"/>
                  <w:sz w:val="24"/>
                  <w:szCs w:val="24"/>
                  <w:lang w:val="en-US"/>
                </w:rPr>
                <w:t>uchebniki</w:t>
              </w:r>
              <w:proofErr w:type="spellEnd"/>
              <w:r w:rsidR="00E4679F" w:rsidRPr="000D3ECB">
                <w:rPr>
                  <w:rStyle w:val="af2"/>
                  <w:rFonts w:ascii="Times New Roman" w:eastAsia="Times New Roman" w:hAnsi="Times New Roman" w:cs="Times New Roman"/>
                  <w:sz w:val="24"/>
                  <w:szCs w:val="24"/>
                </w:rPr>
                <w:t>/</w:t>
              </w:r>
              <w:proofErr w:type="spellStart"/>
              <w:r w:rsidR="00E4679F" w:rsidRPr="000D3ECB">
                <w:rPr>
                  <w:rStyle w:val="af2"/>
                  <w:rFonts w:ascii="Times New Roman" w:eastAsia="Times New Roman" w:hAnsi="Times New Roman" w:cs="Times New Roman"/>
                  <w:sz w:val="24"/>
                  <w:szCs w:val="24"/>
                  <w:lang w:val="en-US"/>
                </w:rPr>
                <w:t>Elektronn</w:t>
              </w:r>
              <w:r w:rsidR="00E4679F" w:rsidRPr="000D3ECB">
                <w:rPr>
                  <w:rStyle w:val="af2"/>
                  <w:rFonts w:ascii="Times New Roman" w:eastAsia="Times New Roman" w:hAnsi="Times New Roman" w:cs="Times New Roman"/>
                  <w:sz w:val="24"/>
                  <w:szCs w:val="24"/>
                  <w:lang w:val="en-US"/>
                </w:rPr>
                <w:t>i</w:t>
              </w:r>
              <w:r w:rsidR="00E4679F" w:rsidRPr="000D3ECB">
                <w:rPr>
                  <w:rStyle w:val="af2"/>
                  <w:rFonts w:ascii="Times New Roman" w:eastAsia="Times New Roman" w:hAnsi="Times New Roman" w:cs="Times New Roman"/>
                  <w:sz w:val="24"/>
                  <w:szCs w:val="24"/>
                  <w:lang w:val="en-US"/>
                </w:rPr>
                <w:t>e</w:t>
              </w:r>
              <w:proofErr w:type="spellEnd"/>
              <w:r w:rsidR="00E4679F" w:rsidRPr="000D3ECB">
                <w:rPr>
                  <w:rStyle w:val="af2"/>
                  <w:rFonts w:ascii="Times New Roman" w:eastAsia="Times New Roman" w:hAnsi="Times New Roman" w:cs="Times New Roman"/>
                  <w:sz w:val="24"/>
                  <w:szCs w:val="24"/>
                </w:rPr>
                <w:t>_</w:t>
              </w:r>
              <w:proofErr w:type="spellStart"/>
              <w:r w:rsidR="00E4679F" w:rsidRPr="000D3ECB">
                <w:rPr>
                  <w:rStyle w:val="af2"/>
                  <w:rFonts w:ascii="Times New Roman" w:eastAsia="Times New Roman" w:hAnsi="Times New Roman" w:cs="Times New Roman"/>
                  <w:sz w:val="24"/>
                  <w:szCs w:val="24"/>
                  <w:lang w:val="en-US"/>
                </w:rPr>
                <w:t>resursi</w:t>
              </w:r>
              <w:proofErr w:type="spellEnd"/>
              <w:r w:rsidR="00E4679F" w:rsidRPr="000D3ECB">
                <w:rPr>
                  <w:rStyle w:val="af2"/>
                  <w:rFonts w:ascii="Times New Roman" w:eastAsia="Times New Roman" w:hAnsi="Times New Roman" w:cs="Times New Roman"/>
                  <w:sz w:val="24"/>
                  <w:szCs w:val="24"/>
                </w:rPr>
                <w:t>/</w:t>
              </w:r>
              <w:proofErr w:type="spellStart"/>
              <w:r w:rsidR="00E4679F" w:rsidRPr="000D3ECB">
                <w:rPr>
                  <w:rStyle w:val="af2"/>
                  <w:rFonts w:ascii="Times New Roman" w:eastAsia="Times New Roman" w:hAnsi="Times New Roman" w:cs="Times New Roman"/>
                  <w:sz w:val="24"/>
                  <w:szCs w:val="24"/>
                  <w:lang w:val="en-US"/>
                </w:rPr>
                <w:t>multimediynye</w:t>
              </w:r>
              <w:proofErr w:type="spellEnd"/>
              <w:r w:rsidR="00E4679F" w:rsidRPr="000D3ECB">
                <w:rPr>
                  <w:rStyle w:val="af2"/>
                  <w:rFonts w:ascii="Times New Roman" w:eastAsia="Times New Roman" w:hAnsi="Times New Roman" w:cs="Times New Roman"/>
                  <w:sz w:val="24"/>
                  <w:szCs w:val="24"/>
                </w:rPr>
                <w:t>-</w:t>
              </w:r>
              <w:proofErr w:type="spellStart"/>
              <w:r w:rsidR="00E4679F" w:rsidRPr="000D3ECB">
                <w:rPr>
                  <w:rStyle w:val="af2"/>
                  <w:rFonts w:ascii="Times New Roman" w:eastAsia="Times New Roman" w:hAnsi="Times New Roman" w:cs="Times New Roman"/>
                  <w:sz w:val="24"/>
                  <w:szCs w:val="24"/>
                  <w:lang w:val="en-US"/>
                </w:rPr>
                <w:t>prilozheniya</w:t>
              </w:r>
              <w:proofErr w:type="spellEnd"/>
              <w:r w:rsidR="00E4679F" w:rsidRPr="000D3ECB">
                <w:rPr>
                  <w:rStyle w:val="af2"/>
                  <w:rFonts w:ascii="Times New Roman" w:eastAsia="Times New Roman" w:hAnsi="Times New Roman" w:cs="Times New Roman"/>
                  <w:sz w:val="24"/>
                  <w:szCs w:val="24"/>
                </w:rPr>
                <w:t>-</w:t>
              </w:r>
              <w:r w:rsidR="00E4679F" w:rsidRPr="000D3ECB">
                <w:rPr>
                  <w:rStyle w:val="af2"/>
                  <w:rFonts w:ascii="Times New Roman" w:eastAsia="Times New Roman" w:hAnsi="Times New Roman" w:cs="Times New Roman"/>
                  <w:sz w:val="24"/>
                  <w:szCs w:val="24"/>
                  <w:lang w:val="en-US"/>
                </w:rPr>
                <w:t>k</w:t>
              </w:r>
              <w:r w:rsidR="00E4679F" w:rsidRPr="000D3ECB">
                <w:rPr>
                  <w:rStyle w:val="af2"/>
                  <w:rFonts w:ascii="Times New Roman" w:eastAsia="Times New Roman" w:hAnsi="Times New Roman" w:cs="Times New Roman"/>
                  <w:sz w:val="24"/>
                  <w:szCs w:val="24"/>
                </w:rPr>
                <w:t>-</w:t>
              </w:r>
              <w:proofErr w:type="spellStart"/>
              <w:r w:rsidR="00E4679F" w:rsidRPr="000D3ECB">
                <w:rPr>
                  <w:rStyle w:val="af2"/>
                  <w:rFonts w:ascii="Times New Roman" w:eastAsia="Times New Roman" w:hAnsi="Times New Roman" w:cs="Times New Roman"/>
                  <w:sz w:val="24"/>
                  <w:szCs w:val="24"/>
                  <w:lang w:val="en-US"/>
                </w:rPr>
                <w:t>uchebnikam</w:t>
              </w:r>
              <w:proofErr w:type="spellEnd"/>
              <w:r w:rsidR="00E4679F" w:rsidRPr="000D3ECB">
                <w:rPr>
                  <w:rStyle w:val="af2"/>
                  <w:rFonts w:ascii="Times New Roman" w:eastAsia="Times New Roman" w:hAnsi="Times New Roman" w:cs="Times New Roman"/>
                  <w:sz w:val="24"/>
                  <w:szCs w:val="24"/>
                </w:rPr>
                <w:t>/</w:t>
              </w:r>
              <w:proofErr w:type="spellStart"/>
              <w:r w:rsidR="00E4679F" w:rsidRPr="000D3ECB">
                <w:rPr>
                  <w:rStyle w:val="af2"/>
                  <w:rFonts w:ascii="Times New Roman" w:eastAsia="Times New Roman" w:hAnsi="Times New Roman" w:cs="Times New Roman"/>
                  <w:sz w:val="24"/>
                  <w:szCs w:val="24"/>
                  <w:lang w:val="en-US"/>
                </w:rPr>
                <w:t>angliyskiy</w:t>
              </w:r>
              <w:proofErr w:type="spellEnd"/>
              <w:r w:rsidR="00E4679F" w:rsidRPr="000D3ECB">
                <w:rPr>
                  <w:rStyle w:val="af2"/>
                  <w:rFonts w:ascii="Times New Roman" w:eastAsia="Times New Roman" w:hAnsi="Times New Roman" w:cs="Times New Roman"/>
                  <w:sz w:val="24"/>
                  <w:szCs w:val="24"/>
                </w:rPr>
                <w:t>-</w:t>
              </w:r>
              <w:proofErr w:type="spellStart"/>
              <w:r w:rsidR="00E4679F" w:rsidRPr="000D3ECB">
                <w:rPr>
                  <w:rStyle w:val="af2"/>
                  <w:rFonts w:ascii="Times New Roman" w:eastAsia="Times New Roman" w:hAnsi="Times New Roman" w:cs="Times New Roman"/>
                  <w:sz w:val="24"/>
                  <w:szCs w:val="24"/>
                  <w:lang w:val="en-US"/>
                </w:rPr>
                <w:t>yazyk</w:t>
              </w:r>
              <w:proofErr w:type="spellEnd"/>
              <w:r w:rsidR="00E4679F" w:rsidRPr="000D3ECB">
                <w:rPr>
                  <w:rStyle w:val="af2"/>
                  <w:rFonts w:ascii="Times New Roman" w:eastAsia="Times New Roman" w:hAnsi="Times New Roman" w:cs="Times New Roman"/>
                  <w:sz w:val="24"/>
                  <w:szCs w:val="24"/>
                </w:rPr>
                <w:t>-/</w:t>
              </w:r>
              <w:r w:rsidR="00E4679F" w:rsidRPr="00E4679F">
                <w:rPr>
                  <w:rStyle w:val="af2"/>
                  <w:rFonts w:ascii="Times New Roman" w:eastAsia="Times New Roman" w:hAnsi="Times New Roman" w:cs="Times New Roman"/>
                  <w:color w:val="auto"/>
                  <w:sz w:val="24"/>
                  <w:szCs w:val="24"/>
                </w:rPr>
                <w:t xml:space="preserve"> </w:t>
              </w:r>
              <w:r w:rsidR="00E4679F" w:rsidRPr="00E4679F">
                <w:rPr>
                  <w:rStyle w:val="af2"/>
                  <w:rFonts w:ascii="Times New Roman" w:eastAsia="Times New Roman" w:hAnsi="Times New Roman" w:cs="Times New Roman"/>
                  <w:color w:val="auto"/>
                  <w:sz w:val="24"/>
                  <w:szCs w:val="24"/>
                  <w:u w:val="none"/>
                </w:rPr>
                <w:t>(дата</w:t>
              </w:r>
            </w:hyperlink>
            <w:r w:rsidRPr="009F57A5">
              <w:rPr>
                <w:rStyle w:val="Bold"/>
                <w:rFonts w:ascii="Times New Roman" w:eastAsia="Times New Roman" w:hAnsi="Times New Roman" w:cs="Times New Roman"/>
                <w:b w:val="0"/>
                <w:color w:val="auto"/>
                <w:sz w:val="24"/>
                <w:szCs w:val="24"/>
              </w:rPr>
              <w:t xml:space="preserve"> обращения: 10.10.2024).</w:t>
            </w:r>
          </w:p>
          <w:p w14:paraId="6DAF5877" w14:textId="6479A607" w:rsidR="009B36F9" w:rsidRPr="009F57A5" w:rsidRDefault="009B36F9" w:rsidP="009B36F9">
            <w:pPr>
              <w:pStyle w:val="body"/>
              <w:ind w:firstLine="0"/>
              <w:rPr>
                <w:rStyle w:val="Bold"/>
                <w:rFonts w:ascii="Times New Roman" w:eastAsia="Times New Roman" w:hAnsi="Times New Roman" w:cs="Times New Roman"/>
                <w:b w:val="0"/>
                <w:color w:val="auto"/>
                <w:sz w:val="24"/>
                <w:szCs w:val="24"/>
              </w:rPr>
            </w:pPr>
          </w:p>
          <w:p w14:paraId="29E3494A" w14:textId="0119A1B0" w:rsidR="009B36F9" w:rsidRPr="009F57A5" w:rsidRDefault="009B36F9" w:rsidP="009B36F9">
            <w:pPr>
              <w:pStyle w:val="body"/>
              <w:ind w:firstLine="0"/>
              <w:rPr>
                <w:rStyle w:val="Bold"/>
                <w:rFonts w:ascii="Times New Roman" w:eastAsia="Times New Roman" w:hAnsi="Times New Roman" w:cs="Times New Roman"/>
                <w:b w:val="0"/>
                <w:color w:val="auto"/>
                <w:sz w:val="24"/>
                <w:szCs w:val="24"/>
                <w:lang w:val="en-US"/>
              </w:rPr>
            </w:pPr>
            <w:r w:rsidRPr="009F57A5">
              <w:rPr>
                <w:rStyle w:val="Bold"/>
                <w:rFonts w:ascii="Times New Roman" w:eastAsia="Times New Roman" w:hAnsi="Times New Roman" w:cs="Times New Roman"/>
                <w:b w:val="0"/>
                <w:color w:val="auto"/>
                <w:sz w:val="24"/>
                <w:szCs w:val="24"/>
              </w:rPr>
              <w:t>Видеофрагменты</w:t>
            </w:r>
            <w:r w:rsidRPr="009F57A5">
              <w:rPr>
                <w:rStyle w:val="Bold"/>
                <w:rFonts w:ascii="Times New Roman" w:eastAsia="Times New Roman" w:hAnsi="Times New Roman" w:cs="Times New Roman"/>
                <w:b w:val="0"/>
                <w:color w:val="auto"/>
                <w:sz w:val="24"/>
                <w:szCs w:val="24"/>
                <w:lang w:val="en-US"/>
              </w:rPr>
              <w:t>:</w:t>
            </w:r>
          </w:p>
          <w:p w14:paraId="33288B00" w14:textId="6C8864F5" w:rsidR="009B36F9" w:rsidRPr="004107A9" w:rsidRDefault="009B36F9" w:rsidP="004107A9">
            <w:pPr>
              <w:pStyle w:val="body"/>
              <w:numPr>
                <w:ilvl w:val="0"/>
                <w:numId w:val="28"/>
              </w:numPr>
              <w:rPr>
                <w:rStyle w:val="Bold"/>
                <w:rFonts w:ascii="Times New Roman" w:eastAsia="Times New Roman" w:hAnsi="Times New Roman" w:cs="Times New Roman"/>
                <w:b w:val="0"/>
                <w:color w:val="auto"/>
                <w:sz w:val="24"/>
                <w:szCs w:val="24"/>
                <w:lang w:val="en-US"/>
              </w:rPr>
            </w:pPr>
            <w:r w:rsidRPr="009F57A5">
              <w:rPr>
                <w:rStyle w:val="Bold"/>
                <w:rFonts w:ascii="Times New Roman" w:eastAsia="Times New Roman" w:hAnsi="Times New Roman" w:cs="Times New Roman"/>
                <w:b w:val="0"/>
                <w:color w:val="auto"/>
                <w:sz w:val="24"/>
                <w:szCs w:val="24"/>
                <w:lang w:val="en-US"/>
              </w:rPr>
              <w:t>Happy International Volunteer Day 2012 from VNZ [</w:t>
            </w:r>
            <w:r w:rsidRPr="009F57A5">
              <w:rPr>
                <w:rStyle w:val="Bold"/>
                <w:rFonts w:ascii="Times New Roman" w:eastAsia="Times New Roman" w:hAnsi="Times New Roman" w:cs="Times New Roman"/>
                <w:b w:val="0"/>
                <w:color w:val="auto"/>
                <w:sz w:val="24"/>
                <w:szCs w:val="24"/>
              </w:rPr>
              <w:t>Электронный</w:t>
            </w:r>
            <w:r w:rsidRPr="009F57A5">
              <w:rPr>
                <w:rStyle w:val="Bold"/>
                <w:rFonts w:ascii="Times New Roman" w:eastAsia="Times New Roman" w:hAnsi="Times New Roman" w:cs="Times New Roman"/>
                <w:b w:val="0"/>
                <w:color w:val="auto"/>
                <w:sz w:val="24"/>
                <w:szCs w:val="24"/>
                <w:lang w:val="en-US"/>
              </w:rPr>
              <w:t xml:space="preserve"> </w:t>
            </w:r>
            <w:r w:rsidRPr="009F57A5">
              <w:rPr>
                <w:rStyle w:val="Bold"/>
                <w:rFonts w:ascii="Times New Roman" w:eastAsia="Times New Roman" w:hAnsi="Times New Roman" w:cs="Times New Roman"/>
                <w:b w:val="0"/>
                <w:color w:val="auto"/>
                <w:sz w:val="24"/>
                <w:szCs w:val="24"/>
              </w:rPr>
              <w:t>ресурс</w:t>
            </w:r>
            <w:r w:rsidRPr="009F57A5">
              <w:rPr>
                <w:rStyle w:val="Bold"/>
                <w:rFonts w:ascii="Times New Roman" w:eastAsia="Times New Roman" w:hAnsi="Times New Roman" w:cs="Times New Roman"/>
                <w:b w:val="0"/>
                <w:color w:val="auto"/>
                <w:sz w:val="24"/>
                <w:szCs w:val="24"/>
                <w:lang w:val="en-US"/>
              </w:rPr>
              <w:t>] //</w:t>
            </w:r>
            <w:r w:rsidR="004107A9" w:rsidRPr="004107A9">
              <w:rPr>
                <w:rStyle w:val="Bold"/>
                <w:rFonts w:ascii="Times New Roman" w:eastAsia="Times New Roman" w:hAnsi="Times New Roman" w:cs="Times New Roman"/>
                <w:b w:val="0"/>
                <w:color w:val="auto"/>
                <w:sz w:val="24"/>
                <w:szCs w:val="24"/>
                <w:lang w:val="en-US"/>
              </w:rPr>
              <w:t xml:space="preserve"> R</w:t>
            </w:r>
            <w:r w:rsidR="004107A9" w:rsidRPr="004107A9">
              <w:rPr>
                <w:rStyle w:val="Bold"/>
                <w:rFonts w:ascii="Times New Roman" w:eastAsia="Times New Roman" w:hAnsi="Times New Roman" w:cs="Times New Roman"/>
                <w:b w:val="0"/>
                <w:sz w:val="24"/>
                <w:szCs w:val="24"/>
                <w:lang w:val="en-US"/>
              </w:rPr>
              <w:t>utube.ru</w:t>
            </w:r>
            <w:r w:rsidR="004107A9">
              <w:rPr>
                <w:rStyle w:val="Bold"/>
                <w:rFonts w:ascii="Times New Roman" w:eastAsia="Times New Roman" w:hAnsi="Times New Roman" w:cs="Times New Roman"/>
                <w:b w:val="0"/>
                <w:sz w:val="24"/>
                <w:szCs w:val="24"/>
                <w:lang w:val="en-US"/>
              </w:rPr>
              <w:t xml:space="preserve"> </w:t>
            </w:r>
            <w:r w:rsidRPr="009F57A5">
              <w:rPr>
                <w:rStyle w:val="Bold"/>
                <w:rFonts w:ascii="Times New Roman" w:eastAsia="Times New Roman" w:hAnsi="Times New Roman" w:cs="Times New Roman"/>
                <w:b w:val="0"/>
                <w:color w:val="auto"/>
                <w:sz w:val="24"/>
                <w:szCs w:val="24"/>
                <w:lang w:val="en-US"/>
              </w:rPr>
              <w:t xml:space="preserve">URL: </w:t>
            </w:r>
            <w:hyperlink r:id="rId10" w:history="1">
              <w:r w:rsidR="004107A9" w:rsidRPr="00251E83">
                <w:rPr>
                  <w:rStyle w:val="af2"/>
                  <w:rFonts w:ascii="Times New Roman" w:eastAsia="Times New Roman" w:hAnsi="Times New Roman" w:cs="Times New Roman"/>
                  <w:sz w:val="24"/>
                  <w:szCs w:val="24"/>
                  <w:lang w:val="en-US"/>
                </w:rPr>
                <w:t>https://rutube.ru/video/d09fed4b15f8eefbcce725ec63e91708/?utm_source=embed&amp;utm_medium=referral&amp;utm_campaign=logo&amp;utm_content=d09fed4b15f8eefbcce725ec63e91708&amp;utm_term=yastatic.net&amp;t=49</w:t>
              </w:r>
            </w:hyperlink>
            <w:r w:rsidR="004107A9" w:rsidRPr="004107A9">
              <w:rPr>
                <w:rStyle w:val="Bold"/>
                <w:rFonts w:ascii="Times New Roman" w:eastAsia="Times New Roman" w:hAnsi="Times New Roman" w:cs="Times New Roman"/>
                <w:b w:val="0"/>
                <w:color w:val="auto"/>
                <w:sz w:val="24"/>
                <w:szCs w:val="24"/>
                <w:lang w:val="en-US"/>
              </w:rPr>
              <w:t xml:space="preserve"> </w:t>
            </w:r>
            <w:r w:rsidR="004107A9">
              <w:rPr>
                <w:rStyle w:val="Bold"/>
                <w:rFonts w:ascii="Times New Roman" w:eastAsia="Times New Roman" w:hAnsi="Times New Roman" w:cs="Times New Roman"/>
                <w:b w:val="0"/>
                <w:color w:val="auto"/>
                <w:sz w:val="24"/>
                <w:szCs w:val="24"/>
                <w:lang w:val="en-US"/>
              </w:rPr>
              <w:t>(</w:t>
            </w:r>
            <w:r w:rsidR="004107A9">
              <w:rPr>
                <w:rStyle w:val="Bold"/>
                <w:rFonts w:ascii="Times New Roman" w:eastAsia="Times New Roman" w:hAnsi="Times New Roman" w:cs="Times New Roman"/>
                <w:b w:val="0"/>
                <w:color w:val="auto"/>
                <w:sz w:val="24"/>
                <w:szCs w:val="24"/>
              </w:rPr>
              <w:t>дата</w:t>
            </w:r>
            <w:r w:rsidR="004107A9" w:rsidRPr="004107A9">
              <w:rPr>
                <w:rStyle w:val="Bold"/>
                <w:rFonts w:ascii="Times New Roman" w:eastAsia="Times New Roman" w:hAnsi="Times New Roman" w:cs="Times New Roman"/>
                <w:b w:val="0"/>
                <w:color w:val="auto"/>
                <w:sz w:val="24"/>
                <w:szCs w:val="24"/>
                <w:lang w:val="en-US"/>
              </w:rPr>
              <w:t xml:space="preserve"> </w:t>
            </w:r>
            <w:r w:rsidR="004107A9">
              <w:rPr>
                <w:rStyle w:val="Bold"/>
                <w:rFonts w:ascii="Times New Roman" w:eastAsia="Times New Roman" w:hAnsi="Times New Roman" w:cs="Times New Roman"/>
                <w:b w:val="0"/>
                <w:color w:val="auto"/>
                <w:sz w:val="24"/>
                <w:szCs w:val="24"/>
              </w:rPr>
              <w:t>обращения</w:t>
            </w:r>
            <w:r w:rsidR="006146C5" w:rsidRPr="006146C5">
              <w:rPr>
                <w:rStyle w:val="Bold"/>
                <w:rFonts w:ascii="Times New Roman" w:eastAsia="Times New Roman" w:hAnsi="Times New Roman" w:cs="Times New Roman"/>
                <w:b w:val="0"/>
                <w:color w:val="auto"/>
                <w:sz w:val="24"/>
                <w:szCs w:val="24"/>
                <w:lang w:val="en-US"/>
              </w:rPr>
              <w:t>:</w:t>
            </w:r>
            <w:r w:rsidR="004107A9">
              <w:rPr>
                <w:rStyle w:val="Bold"/>
                <w:rFonts w:ascii="Times New Roman" w:eastAsia="Times New Roman" w:hAnsi="Times New Roman" w:cs="Times New Roman"/>
                <w:b w:val="0"/>
                <w:color w:val="auto"/>
                <w:sz w:val="24"/>
                <w:szCs w:val="24"/>
                <w:lang w:val="en-US"/>
              </w:rPr>
              <w:t>24.09.2025</w:t>
            </w:r>
            <w:r w:rsidR="004107A9" w:rsidRPr="004107A9">
              <w:rPr>
                <w:rStyle w:val="Bold"/>
                <w:rFonts w:ascii="Times New Roman" w:eastAsia="Times New Roman" w:hAnsi="Times New Roman" w:cs="Times New Roman"/>
                <w:b w:val="0"/>
                <w:color w:val="auto"/>
                <w:sz w:val="24"/>
                <w:szCs w:val="24"/>
                <w:lang w:val="en-US"/>
              </w:rPr>
              <w:t>).</w:t>
            </w:r>
          </w:p>
          <w:p w14:paraId="33163996" w14:textId="3E1732CF" w:rsidR="009B36F9" w:rsidRPr="007F005F" w:rsidRDefault="009B36F9" w:rsidP="007F005F">
            <w:pPr>
              <w:pStyle w:val="body"/>
              <w:numPr>
                <w:ilvl w:val="0"/>
                <w:numId w:val="28"/>
              </w:numPr>
              <w:rPr>
                <w:rStyle w:val="Bold"/>
                <w:rFonts w:ascii="Times New Roman" w:eastAsia="Times New Roman" w:hAnsi="Times New Roman" w:cs="Times New Roman"/>
                <w:b w:val="0"/>
                <w:color w:val="auto"/>
                <w:sz w:val="24"/>
                <w:szCs w:val="24"/>
              </w:rPr>
            </w:pPr>
            <w:r w:rsidRPr="009F57A5">
              <w:rPr>
                <w:rStyle w:val="Bold"/>
                <w:rFonts w:ascii="Times New Roman" w:eastAsia="Times New Roman" w:hAnsi="Times New Roman" w:cs="Times New Roman"/>
                <w:b w:val="0"/>
                <w:color w:val="auto"/>
                <w:sz w:val="24"/>
                <w:szCs w:val="24"/>
                <w:lang w:val="en-US"/>
              </w:rPr>
              <w:lastRenderedPageBreak/>
              <w:t xml:space="preserve">Volunteer: Give It </w:t>
            </w:r>
            <w:proofErr w:type="gramStart"/>
            <w:r w:rsidRPr="009F57A5">
              <w:rPr>
                <w:rStyle w:val="Bold"/>
                <w:rFonts w:ascii="Times New Roman" w:eastAsia="Times New Roman" w:hAnsi="Times New Roman" w:cs="Times New Roman"/>
                <w:b w:val="0"/>
                <w:color w:val="auto"/>
                <w:sz w:val="24"/>
                <w:szCs w:val="24"/>
                <w:lang w:val="en-US"/>
              </w:rPr>
              <w:t>A</w:t>
            </w:r>
            <w:proofErr w:type="gramEnd"/>
            <w:r w:rsidRPr="009F57A5">
              <w:rPr>
                <w:rStyle w:val="Bold"/>
                <w:rFonts w:ascii="Times New Roman" w:eastAsia="Times New Roman" w:hAnsi="Times New Roman" w:cs="Times New Roman"/>
                <w:b w:val="0"/>
                <w:color w:val="auto"/>
                <w:sz w:val="24"/>
                <w:szCs w:val="24"/>
                <w:lang w:val="en-US"/>
              </w:rPr>
              <w:t xml:space="preserve"> Whirl! </w:t>
            </w:r>
            <w:r w:rsidRPr="009F57A5">
              <w:rPr>
                <w:rStyle w:val="Bold"/>
                <w:rFonts w:ascii="Times New Roman" w:eastAsia="Times New Roman" w:hAnsi="Times New Roman" w:cs="Times New Roman"/>
                <w:b w:val="0"/>
                <w:color w:val="auto"/>
                <w:sz w:val="24"/>
                <w:szCs w:val="24"/>
              </w:rPr>
              <w:t xml:space="preserve">[Электронный ресурс] // </w:t>
            </w:r>
            <w:proofErr w:type="spellStart"/>
            <w:r w:rsidR="006146C5">
              <w:rPr>
                <w:rStyle w:val="Bold"/>
                <w:rFonts w:ascii="Times New Roman" w:eastAsia="Times New Roman" w:hAnsi="Times New Roman" w:cs="Times New Roman"/>
                <w:b w:val="0"/>
                <w:color w:val="auto"/>
                <w:sz w:val="24"/>
                <w:szCs w:val="24"/>
                <w:lang w:val="en-US"/>
              </w:rPr>
              <w:t>VKvideo</w:t>
            </w:r>
            <w:proofErr w:type="spellEnd"/>
            <w:r w:rsidR="006146C5" w:rsidRPr="006146C5">
              <w:rPr>
                <w:rStyle w:val="Bold"/>
                <w:rFonts w:ascii="Times New Roman" w:eastAsia="Times New Roman" w:hAnsi="Times New Roman" w:cs="Times New Roman"/>
                <w:b w:val="0"/>
                <w:color w:val="auto"/>
                <w:sz w:val="24"/>
                <w:szCs w:val="24"/>
              </w:rPr>
              <w:t>.</w:t>
            </w:r>
            <w:proofErr w:type="spellStart"/>
            <w:r w:rsidR="006146C5">
              <w:rPr>
                <w:rStyle w:val="Bold"/>
                <w:rFonts w:ascii="Times New Roman" w:eastAsia="Times New Roman" w:hAnsi="Times New Roman" w:cs="Times New Roman"/>
                <w:b w:val="0"/>
                <w:color w:val="auto"/>
                <w:sz w:val="24"/>
                <w:szCs w:val="24"/>
                <w:lang w:val="en-US"/>
              </w:rPr>
              <w:t>ru</w:t>
            </w:r>
            <w:proofErr w:type="spellEnd"/>
            <w:r w:rsidR="006146C5" w:rsidRPr="006146C5">
              <w:rPr>
                <w:rStyle w:val="Bold"/>
                <w:rFonts w:ascii="Times New Roman" w:eastAsia="Times New Roman" w:hAnsi="Times New Roman" w:cs="Times New Roman"/>
                <w:b w:val="0"/>
                <w:color w:val="auto"/>
                <w:sz w:val="24"/>
                <w:szCs w:val="24"/>
              </w:rPr>
              <w:t xml:space="preserve"> </w:t>
            </w:r>
            <w:r w:rsidR="006146C5">
              <w:rPr>
                <w:rStyle w:val="Bold"/>
                <w:rFonts w:ascii="Times New Roman" w:eastAsia="Times New Roman" w:hAnsi="Times New Roman" w:cs="Times New Roman"/>
                <w:b w:val="0"/>
                <w:color w:val="auto"/>
                <w:sz w:val="24"/>
                <w:szCs w:val="24"/>
                <w:lang w:val="en-US"/>
              </w:rPr>
              <w:t>URL</w:t>
            </w:r>
            <w:r w:rsidR="006146C5" w:rsidRPr="006146C5">
              <w:rPr>
                <w:rStyle w:val="Bold"/>
                <w:rFonts w:ascii="Times New Roman" w:eastAsia="Times New Roman" w:hAnsi="Times New Roman" w:cs="Times New Roman"/>
                <w:b w:val="0"/>
                <w:color w:val="auto"/>
                <w:sz w:val="24"/>
                <w:szCs w:val="24"/>
              </w:rPr>
              <w:t xml:space="preserve">: </w:t>
            </w:r>
            <w:r w:rsidR="006146C5" w:rsidRPr="006146C5">
              <w:rPr>
                <w:rStyle w:val="Bold"/>
                <w:rFonts w:ascii="Times New Roman" w:eastAsia="Times New Roman" w:hAnsi="Times New Roman" w:cs="Times New Roman"/>
                <w:b w:val="0"/>
                <w:color w:val="auto"/>
                <w:sz w:val="24"/>
                <w:szCs w:val="24"/>
              </w:rPr>
              <w:t>https://vkvideo.ru/video-60115472_166526190</w:t>
            </w:r>
            <w:r w:rsidR="006146C5" w:rsidRPr="007F005F">
              <w:rPr>
                <w:rStyle w:val="Bold"/>
                <w:rFonts w:ascii="Times New Roman" w:eastAsia="Times New Roman" w:hAnsi="Times New Roman" w:cs="Times New Roman"/>
                <w:b w:val="0"/>
                <w:color w:val="auto"/>
                <w:sz w:val="24"/>
                <w:szCs w:val="24"/>
              </w:rPr>
              <w:t xml:space="preserve"> </w:t>
            </w:r>
            <w:r w:rsidRPr="007F005F">
              <w:rPr>
                <w:rStyle w:val="Bold"/>
                <w:rFonts w:ascii="Times New Roman" w:eastAsia="Times New Roman" w:hAnsi="Times New Roman" w:cs="Times New Roman"/>
                <w:b w:val="0"/>
                <w:color w:val="auto"/>
                <w:sz w:val="24"/>
                <w:szCs w:val="24"/>
              </w:rPr>
              <w:t xml:space="preserve">(дата обращения: </w:t>
            </w:r>
            <w:r w:rsidR="006146C5" w:rsidRPr="007F005F">
              <w:rPr>
                <w:rStyle w:val="Bold"/>
                <w:rFonts w:ascii="Times New Roman" w:eastAsia="Times New Roman" w:hAnsi="Times New Roman" w:cs="Times New Roman"/>
                <w:b w:val="0"/>
                <w:color w:val="auto"/>
                <w:sz w:val="24"/>
                <w:szCs w:val="24"/>
              </w:rPr>
              <w:t>24.</w:t>
            </w:r>
            <w:r w:rsidR="002A3EF7" w:rsidRPr="007F005F">
              <w:rPr>
                <w:rStyle w:val="Bold"/>
                <w:rFonts w:ascii="Times New Roman" w:eastAsia="Times New Roman" w:hAnsi="Times New Roman" w:cs="Times New Roman"/>
                <w:b w:val="0"/>
                <w:color w:val="auto"/>
                <w:sz w:val="24"/>
                <w:szCs w:val="24"/>
              </w:rPr>
              <w:t>09.2025</w:t>
            </w:r>
            <w:r w:rsidRPr="007F005F">
              <w:rPr>
                <w:rStyle w:val="Bold"/>
                <w:rFonts w:ascii="Times New Roman" w:eastAsia="Times New Roman" w:hAnsi="Times New Roman" w:cs="Times New Roman"/>
                <w:b w:val="0"/>
                <w:color w:val="auto"/>
                <w:sz w:val="24"/>
                <w:szCs w:val="24"/>
              </w:rPr>
              <w:t>).</w:t>
            </w:r>
          </w:p>
          <w:p w14:paraId="353F8BFC" w14:textId="5C6224E0" w:rsidR="00DD2806" w:rsidRPr="009F57A5" w:rsidRDefault="009B36F9" w:rsidP="002B4EC4">
            <w:pPr>
              <w:pStyle w:val="body"/>
              <w:numPr>
                <w:ilvl w:val="0"/>
                <w:numId w:val="28"/>
              </w:numPr>
              <w:rPr>
                <w:rStyle w:val="Bold"/>
                <w:rFonts w:ascii="Times New Roman" w:eastAsia="Times New Roman" w:hAnsi="Times New Roman" w:cs="Times New Roman"/>
                <w:b w:val="0"/>
                <w:color w:val="auto"/>
                <w:sz w:val="24"/>
                <w:szCs w:val="24"/>
              </w:rPr>
            </w:pPr>
            <w:r w:rsidRPr="009F57A5">
              <w:rPr>
                <w:rStyle w:val="Bold"/>
                <w:rFonts w:ascii="Times New Roman" w:eastAsia="Times New Roman" w:hAnsi="Times New Roman" w:cs="Times New Roman"/>
                <w:b w:val="0"/>
                <w:color w:val="auto"/>
                <w:sz w:val="24"/>
                <w:szCs w:val="24"/>
                <w:lang w:val="en-US"/>
              </w:rPr>
              <w:t>Voluntary</w:t>
            </w:r>
            <w:r w:rsidRPr="009F57A5">
              <w:rPr>
                <w:rStyle w:val="Bold"/>
                <w:rFonts w:ascii="Times New Roman" w:eastAsia="Times New Roman" w:hAnsi="Times New Roman" w:cs="Times New Roman"/>
                <w:b w:val="0"/>
                <w:color w:val="auto"/>
                <w:sz w:val="24"/>
                <w:szCs w:val="24"/>
              </w:rPr>
              <w:t xml:space="preserve"> </w:t>
            </w:r>
            <w:r w:rsidRPr="009F57A5">
              <w:rPr>
                <w:rStyle w:val="Bold"/>
                <w:rFonts w:ascii="Times New Roman" w:eastAsia="Times New Roman" w:hAnsi="Times New Roman" w:cs="Times New Roman"/>
                <w:b w:val="0"/>
                <w:color w:val="auto"/>
                <w:sz w:val="24"/>
                <w:szCs w:val="24"/>
                <w:lang w:val="en-US"/>
              </w:rPr>
              <w:t>Work</w:t>
            </w:r>
            <w:r w:rsidRPr="009F57A5">
              <w:rPr>
                <w:rStyle w:val="Bold"/>
                <w:rFonts w:ascii="Times New Roman" w:eastAsia="Times New Roman" w:hAnsi="Times New Roman" w:cs="Times New Roman"/>
                <w:b w:val="0"/>
                <w:color w:val="auto"/>
                <w:sz w:val="24"/>
                <w:szCs w:val="24"/>
              </w:rPr>
              <w:t xml:space="preserve"> [Электронный ресурс] // </w:t>
            </w:r>
            <w:proofErr w:type="spellStart"/>
            <w:r w:rsidRPr="009F57A5">
              <w:rPr>
                <w:rStyle w:val="Bold"/>
                <w:rFonts w:ascii="Times New Roman" w:eastAsia="Times New Roman" w:hAnsi="Times New Roman" w:cs="Times New Roman"/>
                <w:b w:val="0"/>
                <w:color w:val="auto"/>
                <w:sz w:val="24"/>
                <w:szCs w:val="24"/>
                <w:lang w:val="en-US"/>
              </w:rPr>
              <w:t>Busyteacher</w:t>
            </w:r>
            <w:proofErr w:type="spellEnd"/>
            <w:r w:rsidRPr="009F57A5">
              <w:rPr>
                <w:rStyle w:val="Bold"/>
                <w:rFonts w:ascii="Times New Roman" w:eastAsia="Times New Roman" w:hAnsi="Times New Roman" w:cs="Times New Roman"/>
                <w:b w:val="0"/>
                <w:color w:val="auto"/>
                <w:sz w:val="24"/>
                <w:szCs w:val="24"/>
              </w:rPr>
              <w:t>.</w:t>
            </w:r>
            <w:r w:rsidRPr="009F57A5">
              <w:rPr>
                <w:rStyle w:val="Bold"/>
                <w:rFonts w:ascii="Times New Roman" w:eastAsia="Times New Roman" w:hAnsi="Times New Roman" w:cs="Times New Roman"/>
                <w:b w:val="0"/>
                <w:color w:val="auto"/>
                <w:sz w:val="24"/>
                <w:szCs w:val="24"/>
                <w:lang w:val="en-US"/>
              </w:rPr>
              <w:t>org</w:t>
            </w:r>
            <w:r w:rsidRPr="009F57A5">
              <w:rPr>
                <w:rStyle w:val="Bold"/>
                <w:rFonts w:ascii="Times New Roman" w:eastAsia="Times New Roman" w:hAnsi="Times New Roman" w:cs="Times New Roman"/>
                <w:b w:val="0"/>
                <w:color w:val="auto"/>
                <w:sz w:val="24"/>
                <w:szCs w:val="24"/>
              </w:rPr>
              <w:t xml:space="preserve"> </w:t>
            </w:r>
            <w:hyperlink r:id="rId11" w:history="1">
              <w:r w:rsidR="002B4EC4" w:rsidRPr="009F57A5">
                <w:rPr>
                  <w:rStyle w:val="af2"/>
                  <w:rFonts w:ascii="Times New Roman" w:eastAsia="Times New Roman" w:hAnsi="Times New Roman" w:cs="Times New Roman"/>
                  <w:sz w:val="24"/>
                  <w:szCs w:val="24"/>
                  <w:lang w:val="en-US"/>
                </w:rPr>
                <w:t>URL</w:t>
              </w:r>
              <w:r w:rsidR="002B4EC4" w:rsidRPr="009F57A5">
                <w:rPr>
                  <w:rStyle w:val="af2"/>
                  <w:rFonts w:ascii="Times New Roman" w:eastAsia="Times New Roman" w:hAnsi="Times New Roman" w:cs="Times New Roman"/>
                  <w:sz w:val="24"/>
                  <w:szCs w:val="24"/>
                </w:rPr>
                <w:t>:</w:t>
              </w:r>
              <w:r w:rsidR="002B4EC4" w:rsidRPr="009F57A5">
                <w:rPr>
                  <w:rStyle w:val="af2"/>
                  <w:rFonts w:ascii="Times New Roman" w:eastAsia="Times New Roman" w:hAnsi="Times New Roman" w:cs="Times New Roman"/>
                  <w:sz w:val="24"/>
                  <w:szCs w:val="24"/>
                  <w:lang w:val="en-US"/>
                </w:rPr>
                <w:t>https</w:t>
              </w:r>
              <w:r w:rsidR="002B4EC4" w:rsidRPr="009F57A5">
                <w:rPr>
                  <w:rStyle w:val="af2"/>
                  <w:rFonts w:ascii="Times New Roman" w:eastAsia="Times New Roman" w:hAnsi="Times New Roman" w:cs="Times New Roman"/>
                  <w:sz w:val="24"/>
                  <w:szCs w:val="24"/>
                </w:rPr>
                <w:t>://</w:t>
              </w:r>
              <w:r w:rsidR="002B4EC4" w:rsidRPr="009F57A5">
                <w:rPr>
                  <w:rStyle w:val="af2"/>
                  <w:rFonts w:ascii="Times New Roman" w:eastAsia="Times New Roman" w:hAnsi="Times New Roman" w:cs="Times New Roman"/>
                  <w:sz w:val="24"/>
                  <w:szCs w:val="24"/>
                  <w:lang w:val="en-US"/>
                </w:rPr>
                <w:t>busyteacher</w:t>
              </w:r>
              <w:r w:rsidR="002B4EC4" w:rsidRPr="009F57A5">
                <w:rPr>
                  <w:rStyle w:val="af2"/>
                  <w:rFonts w:ascii="Times New Roman" w:eastAsia="Times New Roman" w:hAnsi="Times New Roman" w:cs="Times New Roman"/>
                  <w:sz w:val="24"/>
                  <w:szCs w:val="24"/>
                </w:rPr>
                <w:t>.</w:t>
              </w:r>
              <w:r w:rsidR="002B4EC4" w:rsidRPr="009F57A5">
                <w:rPr>
                  <w:rStyle w:val="af2"/>
                  <w:rFonts w:ascii="Times New Roman" w:eastAsia="Times New Roman" w:hAnsi="Times New Roman" w:cs="Times New Roman"/>
                  <w:sz w:val="24"/>
                  <w:szCs w:val="24"/>
                  <w:lang w:val="en-US"/>
                </w:rPr>
                <w:t>or</w:t>
              </w:r>
              <w:r w:rsidR="002B4EC4" w:rsidRPr="009F57A5">
                <w:rPr>
                  <w:rStyle w:val="af2"/>
                  <w:rFonts w:ascii="Times New Roman" w:eastAsia="Times New Roman" w:hAnsi="Times New Roman" w:cs="Times New Roman"/>
                  <w:sz w:val="24"/>
                  <w:szCs w:val="24"/>
                  <w:lang w:val="en-US"/>
                </w:rPr>
                <w:t>g</w:t>
              </w:r>
              <w:r w:rsidR="002B4EC4" w:rsidRPr="009F57A5">
                <w:rPr>
                  <w:rStyle w:val="af2"/>
                  <w:rFonts w:ascii="Times New Roman" w:eastAsia="Times New Roman" w:hAnsi="Times New Roman" w:cs="Times New Roman"/>
                  <w:sz w:val="24"/>
                  <w:szCs w:val="24"/>
                </w:rPr>
                <w:t>/15916-</w:t>
              </w:r>
              <w:r w:rsidR="002B4EC4" w:rsidRPr="009F57A5">
                <w:rPr>
                  <w:rStyle w:val="af2"/>
                  <w:rFonts w:ascii="Times New Roman" w:eastAsia="Times New Roman" w:hAnsi="Times New Roman" w:cs="Times New Roman"/>
                  <w:sz w:val="24"/>
                  <w:szCs w:val="24"/>
                  <w:lang w:val="en-US"/>
                </w:rPr>
                <w:t>voluntary</w:t>
              </w:r>
              <w:r w:rsidR="002B4EC4" w:rsidRPr="009F57A5">
                <w:rPr>
                  <w:rStyle w:val="af2"/>
                  <w:rFonts w:ascii="Times New Roman" w:eastAsia="Times New Roman" w:hAnsi="Times New Roman" w:cs="Times New Roman"/>
                  <w:sz w:val="24"/>
                  <w:szCs w:val="24"/>
                </w:rPr>
                <w:t>-</w:t>
              </w:r>
              <w:r w:rsidR="002B4EC4" w:rsidRPr="009F57A5">
                <w:rPr>
                  <w:rStyle w:val="af2"/>
                  <w:rFonts w:ascii="Times New Roman" w:eastAsia="Times New Roman" w:hAnsi="Times New Roman" w:cs="Times New Roman"/>
                  <w:sz w:val="24"/>
                  <w:szCs w:val="24"/>
                  <w:lang w:val="en-US"/>
                </w:rPr>
                <w:t>work</w:t>
              </w:r>
              <w:r w:rsidR="002B4EC4" w:rsidRPr="009F57A5">
                <w:rPr>
                  <w:rStyle w:val="af2"/>
                  <w:rFonts w:ascii="Times New Roman" w:eastAsia="Times New Roman" w:hAnsi="Times New Roman" w:cs="Times New Roman"/>
                  <w:sz w:val="24"/>
                  <w:szCs w:val="24"/>
                </w:rPr>
                <w:t>.</w:t>
              </w:r>
              <w:r w:rsidR="002B4EC4" w:rsidRPr="009F57A5">
                <w:rPr>
                  <w:rStyle w:val="af2"/>
                  <w:rFonts w:ascii="Times New Roman" w:eastAsia="Times New Roman" w:hAnsi="Times New Roman" w:cs="Times New Roman"/>
                  <w:sz w:val="24"/>
                  <w:szCs w:val="24"/>
                  <w:lang w:val="en-US"/>
                </w:rPr>
                <w:t>html</w:t>
              </w:r>
            </w:hyperlink>
            <w:r w:rsidR="002B4EC4" w:rsidRPr="009F57A5">
              <w:rPr>
                <w:rStyle w:val="Bold"/>
                <w:rFonts w:ascii="Times New Roman" w:eastAsia="Times New Roman" w:hAnsi="Times New Roman" w:cs="Times New Roman"/>
                <w:b w:val="0"/>
                <w:color w:val="auto"/>
                <w:sz w:val="24"/>
                <w:szCs w:val="24"/>
              </w:rPr>
              <w:t xml:space="preserve"> </w:t>
            </w:r>
            <w:r w:rsidRPr="009F57A5">
              <w:rPr>
                <w:rStyle w:val="Bold"/>
                <w:rFonts w:ascii="Times New Roman" w:eastAsia="Times New Roman" w:hAnsi="Times New Roman" w:cs="Times New Roman"/>
                <w:b w:val="0"/>
                <w:color w:val="auto"/>
                <w:sz w:val="24"/>
                <w:szCs w:val="24"/>
              </w:rPr>
              <w:t xml:space="preserve">(дата обращения: </w:t>
            </w:r>
            <w:r w:rsidR="004107A9">
              <w:rPr>
                <w:rStyle w:val="Bold"/>
                <w:rFonts w:ascii="Times New Roman" w:eastAsia="Times New Roman" w:hAnsi="Times New Roman" w:cs="Times New Roman"/>
                <w:b w:val="0"/>
                <w:color w:val="auto"/>
                <w:sz w:val="24"/>
                <w:szCs w:val="24"/>
              </w:rPr>
              <w:t>24.</w:t>
            </w:r>
            <w:r w:rsidR="006146C5">
              <w:rPr>
                <w:rStyle w:val="Bold"/>
                <w:rFonts w:ascii="Times New Roman" w:eastAsia="Times New Roman" w:hAnsi="Times New Roman" w:cs="Times New Roman"/>
                <w:b w:val="0"/>
                <w:color w:val="auto"/>
                <w:sz w:val="24"/>
                <w:szCs w:val="24"/>
              </w:rPr>
              <w:t>09</w:t>
            </w:r>
            <w:r w:rsidR="004107A9">
              <w:rPr>
                <w:rStyle w:val="Bold"/>
                <w:rFonts w:ascii="Times New Roman" w:eastAsia="Times New Roman" w:hAnsi="Times New Roman" w:cs="Times New Roman"/>
                <w:b w:val="0"/>
                <w:color w:val="auto"/>
                <w:sz w:val="24"/>
                <w:szCs w:val="24"/>
              </w:rPr>
              <w:t>.2025</w:t>
            </w:r>
            <w:r w:rsidR="002B4EC4" w:rsidRPr="009F57A5">
              <w:rPr>
                <w:rStyle w:val="Bold"/>
                <w:rFonts w:ascii="Times New Roman" w:eastAsia="Times New Roman" w:hAnsi="Times New Roman" w:cs="Times New Roman"/>
                <w:b w:val="0"/>
                <w:color w:val="auto"/>
                <w:sz w:val="24"/>
                <w:szCs w:val="24"/>
              </w:rPr>
              <w:t>).</w:t>
            </w:r>
          </w:p>
        </w:tc>
      </w:tr>
    </w:tbl>
    <w:p w14:paraId="7CECEC40" w14:textId="77777777" w:rsidR="00321BB6" w:rsidRPr="009F57A5" w:rsidRDefault="00321BB6">
      <w:pPr>
        <w:widowControl w:val="0"/>
        <w:pBdr>
          <w:top w:val="none" w:sz="4" w:space="0" w:color="000000"/>
          <w:left w:val="none" w:sz="4" w:space="0" w:color="000000"/>
          <w:bottom w:val="none" w:sz="4" w:space="0" w:color="000000"/>
          <w:right w:val="none" w:sz="4" w:space="0" w:color="000000"/>
          <w:between w:val="none" w:sz="4" w:space="0" w:color="000000"/>
        </w:pBdr>
        <w:ind w:right="-1"/>
        <w:jc w:val="both"/>
        <w:rPr>
          <w:color w:val="000000"/>
        </w:rPr>
      </w:pPr>
    </w:p>
    <w:p w14:paraId="2830575A" w14:textId="2C670B29" w:rsidR="00321BB6" w:rsidRPr="009F57A5" w:rsidRDefault="00A64A69">
      <w:pPr>
        <w:widowControl w:val="0"/>
        <w:pBdr>
          <w:top w:val="none" w:sz="4" w:space="0" w:color="000000"/>
          <w:left w:val="none" w:sz="4" w:space="0" w:color="000000"/>
          <w:bottom w:val="none" w:sz="4" w:space="0" w:color="000000"/>
          <w:right w:val="none" w:sz="4" w:space="0" w:color="000000"/>
          <w:between w:val="none" w:sz="4" w:space="0" w:color="000000"/>
        </w:pBdr>
        <w:rPr>
          <w:color w:val="000000"/>
        </w:rPr>
      </w:pPr>
      <w:r w:rsidRPr="009F57A5">
        <w:rPr>
          <w:color w:val="000000"/>
        </w:rPr>
        <w:t>ОПИСАНИЕ УРОКА</w:t>
      </w:r>
    </w:p>
    <w:p w14:paraId="6193D429" w14:textId="77777777" w:rsidR="00321BB6" w:rsidRPr="009F57A5" w:rsidRDefault="00321BB6">
      <w:pPr>
        <w:widowControl w:val="0"/>
        <w:pBdr>
          <w:top w:val="none" w:sz="4" w:space="0" w:color="000000"/>
          <w:left w:val="none" w:sz="4" w:space="0" w:color="000000"/>
          <w:bottom w:val="none" w:sz="4" w:space="0" w:color="000000"/>
          <w:right w:val="none" w:sz="4" w:space="0" w:color="000000"/>
          <w:between w:val="none" w:sz="4" w:space="0" w:color="000000"/>
        </w:pBdr>
        <w:rPr>
          <w:b/>
        </w:rPr>
      </w:pPr>
    </w:p>
    <w:tbl>
      <w:tblPr>
        <w:tblStyle w:val="af3"/>
        <w:tblW w:w="10201" w:type="dxa"/>
        <w:tblLayout w:type="fixed"/>
        <w:tblLook w:val="04A0" w:firstRow="1" w:lastRow="0" w:firstColumn="1" w:lastColumn="0" w:noHBand="0" w:noVBand="1"/>
      </w:tblPr>
      <w:tblGrid>
        <w:gridCol w:w="5240"/>
        <w:gridCol w:w="4961"/>
      </w:tblGrid>
      <w:tr w:rsidR="00321BB6" w:rsidRPr="009F57A5" w14:paraId="32B4314D" w14:textId="77777777" w:rsidTr="007F005F">
        <w:tc>
          <w:tcPr>
            <w:tcW w:w="10201" w:type="dxa"/>
            <w:gridSpan w:val="2"/>
            <w:shd w:val="clear" w:color="F2F2F2" w:fill="C6D9F1" w:themeFill="text2" w:themeFillTint="33"/>
          </w:tcPr>
          <w:p w14:paraId="7F3F1922" w14:textId="77777777" w:rsidR="00321BB6" w:rsidRPr="009F57A5" w:rsidRDefault="00A64A69">
            <w:pPr>
              <w:widowControl w:val="0"/>
              <w:rPr>
                <w:b/>
                <w:color w:val="000000"/>
              </w:rPr>
            </w:pPr>
            <w:r w:rsidRPr="009F57A5">
              <w:rPr>
                <w:b/>
                <w:color w:val="1F497D" w:themeColor="text2"/>
              </w:rPr>
              <w:t>БЛОК 1. Вхождение в тему урока и создание условий для осознанного восприятия нового материала</w:t>
            </w:r>
          </w:p>
        </w:tc>
      </w:tr>
      <w:tr w:rsidR="003C62D1" w:rsidRPr="009F57A5" w14:paraId="4B4E3F8A" w14:textId="77777777" w:rsidTr="007F005F">
        <w:tc>
          <w:tcPr>
            <w:tcW w:w="10201" w:type="dxa"/>
            <w:gridSpan w:val="2"/>
          </w:tcPr>
          <w:p w14:paraId="5CE04032" w14:textId="77777777" w:rsidR="003C62D1" w:rsidRDefault="0015478E" w:rsidP="00AF6636">
            <w:pPr>
              <w:widowControl w:val="0"/>
              <w:rPr>
                <w:b/>
              </w:rPr>
            </w:pPr>
            <w:r w:rsidRPr="009F57A5">
              <w:rPr>
                <w:b/>
                <w:color w:val="000000"/>
              </w:rPr>
              <w:t xml:space="preserve">Этап </w:t>
            </w:r>
            <w:r w:rsidR="003C62D1" w:rsidRPr="009F57A5">
              <w:rPr>
                <w:b/>
                <w:color w:val="000000"/>
              </w:rPr>
              <w:t xml:space="preserve">1.1. </w:t>
            </w:r>
            <w:r w:rsidR="003C62D1" w:rsidRPr="009F57A5">
              <w:rPr>
                <w:b/>
              </w:rPr>
              <w:t>Мотивирование на учебную деятельность</w:t>
            </w:r>
            <w:r w:rsidR="002B4EC4" w:rsidRPr="009F57A5">
              <w:rPr>
                <w:b/>
              </w:rPr>
              <w:t>. Целеполагание.</w:t>
            </w:r>
          </w:p>
          <w:p w14:paraId="670F81E4" w14:textId="659AFE0B" w:rsidR="007170CB" w:rsidRDefault="007170CB" w:rsidP="00AF6636">
            <w:pPr>
              <w:widowControl w:val="0"/>
              <w:rPr>
                <w:b/>
                <w:color w:val="000000"/>
              </w:rPr>
            </w:pPr>
            <w:r>
              <w:rPr>
                <w:b/>
                <w:color w:val="000000"/>
              </w:rPr>
              <w:t>Планируемые результаты этапа:</w:t>
            </w:r>
          </w:p>
          <w:p w14:paraId="0610E71B" w14:textId="0CF18563" w:rsidR="007C1CEB" w:rsidRDefault="007C1CEB" w:rsidP="00AF6636">
            <w:pPr>
              <w:widowControl w:val="0"/>
              <w:rPr>
                <w:b/>
                <w:color w:val="000000"/>
              </w:rPr>
            </w:pPr>
            <w:r>
              <w:rPr>
                <w:b/>
                <w:color w:val="000000"/>
              </w:rPr>
              <w:t>Метапредметные:</w:t>
            </w:r>
          </w:p>
          <w:p w14:paraId="1E17BCF3" w14:textId="50D78E9E" w:rsidR="007170CB" w:rsidRPr="009F57A5" w:rsidRDefault="007170CB" w:rsidP="007170CB">
            <w:pPr>
              <w:pStyle w:val="body"/>
              <w:ind w:firstLine="0"/>
              <w:rPr>
                <w:rFonts w:ascii="Times New Roman" w:hAnsi="Times New Roman" w:cs="Times New Roman"/>
                <w:sz w:val="24"/>
                <w:szCs w:val="24"/>
              </w:rPr>
            </w:pPr>
            <w:r w:rsidRPr="009F57A5">
              <w:rPr>
                <w:rStyle w:val="Italic"/>
                <w:rFonts w:ascii="Times New Roman" w:hAnsi="Times New Roman" w:cs="Times New Roman"/>
                <w:iCs/>
                <w:sz w:val="24"/>
                <w:szCs w:val="24"/>
              </w:rPr>
              <w:t xml:space="preserve">    Овладение универсальными учебными познавательными действиями</w:t>
            </w:r>
            <w:r w:rsidRPr="009F57A5">
              <w:rPr>
                <w:rFonts w:ascii="Times New Roman" w:hAnsi="Times New Roman" w:cs="Times New Roman"/>
                <w:sz w:val="24"/>
                <w:szCs w:val="24"/>
              </w:rPr>
              <w:t>:</w:t>
            </w:r>
          </w:p>
          <w:p w14:paraId="0FB87E10" w14:textId="77777777" w:rsidR="007170CB" w:rsidRPr="009F57A5" w:rsidRDefault="007170CB" w:rsidP="007170CB">
            <w:pPr>
              <w:pStyle w:val="body"/>
              <w:rPr>
                <w:rFonts w:ascii="Times New Roman" w:hAnsi="Times New Roman" w:cs="Times New Roman"/>
                <w:sz w:val="24"/>
                <w:szCs w:val="24"/>
              </w:rPr>
            </w:pPr>
            <w:r w:rsidRPr="009F57A5">
              <w:rPr>
                <w:rFonts w:ascii="Times New Roman" w:hAnsi="Times New Roman" w:cs="Times New Roman"/>
                <w:sz w:val="24"/>
                <w:szCs w:val="24"/>
              </w:rPr>
              <w:t>1) базовые логические действия:</w:t>
            </w:r>
          </w:p>
          <w:p w14:paraId="33C8DFBD" w14:textId="77777777" w:rsidR="007170CB" w:rsidRPr="009F57A5" w:rsidRDefault="007170CB" w:rsidP="007170CB">
            <w:pPr>
              <w:pStyle w:val="body"/>
              <w:rPr>
                <w:rFonts w:ascii="Times New Roman" w:hAnsi="Times New Roman" w:cs="Times New Roman"/>
                <w:sz w:val="24"/>
                <w:szCs w:val="24"/>
              </w:rPr>
            </w:pPr>
            <w:r w:rsidRPr="009F57A5">
              <w:rPr>
                <w:rFonts w:ascii="Times New Roman" w:hAnsi="Times New Roman" w:cs="Times New Roman"/>
                <w:sz w:val="24"/>
                <w:szCs w:val="24"/>
              </w:rPr>
              <w:t xml:space="preserve">самостоятельно формулировать и актуализировать проблему, рассматривать её всесторонне; </w:t>
            </w:r>
          </w:p>
          <w:p w14:paraId="3C4FE95B" w14:textId="77777777" w:rsidR="007C1CEB" w:rsidRDefault="007170CB" w:rsidP="007C1CEB">
            <w:pPr>
              <w:pStyle w:val="body"/>
              <w:rPr>
                <w:rStyle w:val="Italic"/>
                <w:rFonts w:ascii="Times New Roman" w:hAnsi="Times New Roman" w:cs="Times New Roman"/>
                <w:iCs/>
                <w:sz w:val="24"/>
                <w:szCs w:val="24"/>
              </w:rPr>
            </w:pPr>
            <w:r w:rsidRPr="009F57A5">
              <w:rPr>
                <w:rFonts w:ascii="Times New Roman" w:hAnsi="Times New Roman" w:cs="Times New Roman"/>
                <w:sz w:val="24"/>
                <w:szCs w:val="24"/>
              </w:rPr>
              <w:t>определять цели деятельности, задавать параметры и критерии их достижения;</w:t>
            </w:r>
            <w:r w:rsidR="007C1CEB" w:rsidRPr="009F57A5">
              <w:rPr>
                <w:rStyle w:val="Italic"/>
                <w:rFonts w:ascii="Times New Roman" w:hAnsi="Times New Roman" w:cs="Times New Roman"/>
                <w:iCs/>
                <w:sz w:val="24"/>
                <w:szCs w:val="24"/>
              </w:rPr>
              <w:t xml:space="preserve"> </w:t>
            </w:r>
          </w:p>
          <w:p w14:paraId="0486DC8E" w14:textId="2896CD54" w:rsidR="007C1CEB" w:rsidRPr="009F57A5" w:rsidRDefault="007C1CEB" w:rsidP="007C1CEB">
            <w:pPr>
              <w:pStyle w:val="body"/>
              <w:rPr>
                <w:rFonts w:ascii="Times New Roman" w:hAnsi="Times New Roman" w:cs="Times New Roman"/>
                <w:sz w:val="24"/>
                <w:szCs w:val="24"/>
              </w:rPr>
            </w:pPr>
            <w:r w:rsidRPr="009F57A5">
              <w:rPr>
                <w:rStyle w:val="Italic"/>
                <w:rFonts w:ascii="Times New Roman" w:hAnsi="Times New Roman" w:cs="Times New Roman"/>
                <w:iCs/>
                <w:sz w:val="24"/>
                <w:szCs w:val="24"/>
              </w:rPr>
              <w:t xml:space="preserve">Овладение универсальными регулятивными действиями: </w:t>
            </w:r>
          </w:p>
          <w:p w14:paraId="44C7F7C5" w14:textId="77777777" w:rsidR="007C1CEB" w:rsidRPr="009F57A5" w:rsidRDefault="007C1CEB" w:rsidP="007C1CEB">
            <w:pPr>
              <w:pStyle w:val="body"/>
              <w:rPr>
                <w:rFonts w:ascii="Times New Roman" w:hAnsi="Times New Roman" w:cs="Times New Roman"/>
                <w:sz w:val="24"/>
                <w:szCs w:val="24"/>
              </w:rPr>
            </w:pPr>
            <w:r w:rsidRPr="009F57A5">
              <w:rPr>
                <w:rFonts w:ascii="Times New Roman" w:hAnsi="Times New Roman" w:cs="Times New Roman"/>
                <w:sz w:val="24"/>
                <w:szCs w:val="24"/>
              </w:rPr>
              <w:t xml:space="preserve">1) самоорганизация: </w:t>
            </w:r>
          </w:p>
          <w:p w14:paraId="3C3C2AC7" w14:textId="11BFF454" w:rsidR="007170CB" w:rsidRPr="009F57A5" w:rsidRDefault="007C1CEB" w:rsidP="007C1CEB">
            <w:pPr>
              <w:pStyle w:val="body"/>
              <w:rPr>
                <w:rFonts w:ascii="Times New Roman" w:hAnsi="Times New Roman" w:cs="Times New Roman"/>
                <w:sz w:val="24"/>
                <w:szCs w:val="24"/>
              </w:rPr>
            </w:pPr>
            <w:r w:rsidRPr="009F57A5">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EE2BBE0" w14:textId="657C27CB" w:rsidR="007170CB" w:rsidRPr="009F57A5" w:rsidRDefault="007170CB" w:rsidP="00AF6636">
            <w:pPr>
              <w:widowControl w:val="0"/>
              <w:rPr>
                <w:b/>
                <w:color w:val="000000"/>
              </w:rPr>
            </w:pPr>
          </w:p>
        </w:tc>
      </w:tr>
      <w:tr w:rsidR="00142487" w:rsidRPr="009F57A5" w14:paraId="6096CB8D" w14:textId="77777777" w:rsidTr="007F005F">
        <w:tc>
          <w:tcPr>
            <w:tcW w:w="5240" w:type="dxa"/>
          </w:tcPr>
          <w:p w14:paraId="3DF070F1" w14:textId="77777777" w:rsidR="009F57A5" w:rsidRPr="009F57A5" w:rsidRDefault="009F57A5" w:rsidP="002B4EC4">
            <w:pPr>
              <w:widowControl w:val="0"/>
              <w:ind w:left="426"/>
              <w:contextualSpacing/>
              <w:jc w:val="both"/>
              <w:rPr>
                <w:iCs/>
              </w:rPr>
            </w:pPr>
          </w:p>
          <w:p w14:paraId="2BCF27CB" w14:textId="01D5DE70" w:rsidR="009F57A5" w:rsidRDefault="009F57A5" w:rsidP="002B4EC4">
            <w:pPr>
              <w:pStyle w:val="af1"/>
              <w:widowControl w:val="0"/>
              <w:numPr>
                <w:ilvl w:val="0"/>
                <w:numId w:val="22"/>
              </w:numPr>
              <w:ind w:left="426"/>
              <w:contextualSpacing/>
              <w:jc w:val="both"/>
              <w:rPr>
                <w:rFonts w:ascii="Times New Roman" w:hAnsi="Times New Roman"/>
                <w:iCs/>
              </w:rPr>
            </w:pPr>
            <w:r w:rsidRPr="009F57A5">
              <w:rPr>
                <w:rFonts w:ascii="Times New Roman" w:hAnsi="Times New Roman"/>
                <w:iCs/>
              </w:rPr>
              <w:t>Учитель проверяет готовность обучающихся к уроку; создает эмоциональный настрой на урок и интересуется, какое настроение у учащихся сегодня (</w:t>
            </w:r>
            <w:r w:rsidRPr="009F57A5">
              <w:rPr>
                <w:rFonts w:ascii="Times New Roman" w:hAnsi="Times New Roman"/>
                <w:iCs/>
                <w:lang w:val="en-US"/>
              </w:rPr>
              <w:t>How</w:t>
            </w:r>
            <w:r w:rsidRPr="009F57A5">
              <w:rPr>
                <w:rFonts w:ascii="Times New Roman" w:hAnsi="Times New Roman"/>
                <w:iCs/>
              </w:rPr>
              <w:t xml:space="preserve"> </w:t>
            </w:r>
            <w:r w:rsidRPr="009F57A5">
              <w:rPr>
                <w:rFonts w:ascii="Times New Roman" w:hAnsi="Times New Roman"/>
                <w:iCs/>
                <w:lang w:val="en-US"/>
              </w:rPr>
              <w:t>do</w:t>
            </w:r>
            <w:r w:rsidRPr="009F57A5">
              <w:rPr>
                <w:rFonts w:ascii="Times New Roman" w:hAnsi="Times New Roman"/>
                <w:iCs/>
              </w:rPr>
              <w:t xml:space="preserve"> </w:t>
            </w:r>
            <w:r w:rsidRPr="009F57A5">
              <w:rPr>
                <w:rFonts w:ascii="Times New Roman" w:hAnsi="Times New Roman"/>
                <w:iCs/>
                <w:lang w:val="en-US"/>
              </w:rPr>
              <w:t>you</w:t>
            </w:r>
            <w:r w:rsidRPr="009F57A5">
              <w:rPr>
                <w:rFonts w:ascii="Times New Roman" w:hAnsi="Times New Roman"/>
                <w:iCs/>
              </w:rPr>
              <w:t xml:space="preserve"> </w:t>
            </w:r>
            <w:r w:rsidRPr="009F57A5">
              <w:rPr>
                <w:rFonts w:ascii="Times New Roman" w:hAnsi="Times New Roman"/>
                <w:iCs/>
                <w:lang w:val="en-US"/>
              </w:rPr>
              <w:t>feel</w:t>
            </w:r>
            <w:r w:rsidRPr="009F57A5">
              <w:rPr>
                <w:rFonts w:ascii="Times New Roman" w:hAnsi="Times New Roman"/>
                <w:iCs/>
              </w:rPr>
              <w:t xml:space="preserve"> </w:t>
            </w:r>
            <w:r w:rsidRPr="009F57A5">
              <w:rPr>
                <w:rFonts w:ascii="Times New Roman" w:hAnsi="Times New Roman"/>
                <w:iCs/>
                <w:lang w:val="en-US"/>
              </w:rPr>
              <w:t>today</w:t>
            </w:r>
            <w:r w:rsidRPr="009F57A5">
              <w:rPr>
                <w:rFonts w:ascii="Times New Roman" w:hAnsi="Times New Roman"/>
                <w:iCs/>
              </w:rPr>
              <w:t xml:space="preserve">?). </w:t>
            </w:r>
          </w:p>
          <w:p w14:paraId="04C3138E" w14:textId="4678B90D" w:rsidR="001647D9" w:rsidRDefault="001647D9" w:rsidP="001647D9">
            <w:pPr>
              <w:widowControl w:val="0"/>
              <w:contextualSpacing/>
              <w:jc w:val="both"/>
              <w:rPr>
                <w:iCs/>
              </w:rPr>
            </w:pPr>
          </w:p>
          <w:p w14:paraId="20600815" w14:textId="1F22D7BC" w:rsidR="001647D9" w:rsidRDefault="001647D9" w:rsidP="001647D9">
            <w:pPr>
              <w:widowControl w:val="0"/>
              <w:contextualSpacing/>
              <w:jc w:val="both"/>
              <w:rPr>
                <w:iCs/>
              </w:rPr>
            </w:pPr>
          </w:p>
          <w:p w14:paraId="16BB136D" w14:textId="21E5050E" w:rsidR="001647D9" w:rsidRDefault="001647D9" w:rsidP="001647D9">
            <w:pPr>
              <w:widowControl w:val="0"/>
              <w:contextualSpacing/>
              <w:jc w:val="both"/>
              <w:rPr>
                <w:iCs/>
              </w:rPr>
            </w:pPr>
          </w:p>
          <w:p w14:paraId="69FFB65C" w14:textId="1203E42E" w:rsidR="001647D9" w:rsidRDefault="001647D9" w:rsidP="001647D9">
            <w:pPr>
              <w:widowControl w:val="0"/>
              <w:contextualSpacing/>
              <w:jc w:val="both"/>
              <w:rPr>
                <w:iCs/>
              </w:rPr>
            </w:pPr>
          </w:p>
          <w:p w14:paraId="3A557CBF" w14:textId="7C9F8286" w:rsidR="001647D9" w:rsidRDefault="001647D9" w:rsidP="001647D9">
            <w:pPr>
              <w:widowControl w:val="0"/>
              <w:contextualSpacing/>
              <w:jc w:val="both"/>
              <w:rPr>
                <w:iCs/>
              </w:rPr>
            </w:pPr>
          </w:p>
          <w:p w14:paraId="0E5F5867" w14:textId="7ACF157F" w:rsidR="001647D9" w:rsidRDefault="001647D9" w:rsidP="001647D9">
            <w:pPr>
              <w:widowControl w:val="0"/>
              <w:contextualSpacing/>
              <w:jc w:val="both"/>
              <w:rPr>
                <w:iCs/>
              </w:rPr>
            </w:pPr>
          </w:p>
          <w:p w14:paraId="7A13714F" w14:textId="16D7F266" w:rsidR="009F57A5" w:rsidRPr="001647D9" w:rsidRDefault="009F57A5" w:rsidP="001647D9">
            <w:pPr>
              <w:widowControl w:val="0"/>
              <w:contextualSpacing/>
              <w:jc w:val="both"/>
              <w:rPr>
                <w:iCs/>
              </w:rPr>
            </w:pPr>
          </w:p>
        </w:tc>
        <w:tc>
          <w:tcPr>
            <w:tcW w:w="4961" w:type="dxa"/>
          </w:tcPr>
          <w:p w14:paraId="6F4FB9C6" w14:textId="503EC488" w:rsidR="001647D9" w:rsidRPr="001647D9" w:rsidRDefault="009F57A5" w:rsidP="001647D9">
            <w:pPr>
              <w:pStyle w:val="af1"/>
              <w:widowControl w:val="0"/>
              <w:ind w:left="426"/>
              <w:contextualSpacing/>
              <w:jc w:val="both"/>
              <w:rPr>
                <w:rFonts w:ascii="Times New Roman" w:hAnsi="Times New Roman"/>
                <w:iCs/>
              </w:rPr>
            </w:pPr>
            <w:r w:rsidRPr="009F57A5">
              <w:rPr>
                <w:rFonts w:ascii="Times New Roman" w:hAnsi="Times New Roman"/>
                <w:iCs/>
                <w:noProof/>
              </w:rPr>
              <w:drawing>
                <wp:anchor distT="0" distB="0" distL="114300" distR="114300" simplePos="0" relativeHeight="251660288" behindDoc="1" locked="0" layoutInCell="1" allowOverlap="1" wp14:anchorId="748E995B" wp14:editId="43404DB3">
                  <wp:simplePos x="0" y="0"/>
                  <wp:positionH relativeFrom="column">
                    <wp:posOffset>33268</wp:posOffset>
                  </wp:positionH>
                  <wp:positionV relativeFrom="paragraph">
                    <wp:posOffset>35626</wp:posOffset>
                  </wp:positionV>
                  <wp:extent cx="2528289" cy="1829813"/>
                  <wp:effectExtent l="0" t="0" r="5715" b="0"/>
                  <wp:wrapTight wrapText="bothSides">
                    <wp:wrapPolygon edited="0">
                      <wp:start x="0" y="0"/>
                      <wp:lineTo x="0" y="21368"/>
                      <wp:lineTo x="21486" y="21368"/>
                      <wp:lineTo x="21486"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7000"/>
                          <a:stretch/>
                        </pic:blipFill>
                        <pic:spPr bwMode="auto">
                          <a:xfrm>
                            <a:off x="0" y="0"/>
                            <a:ext cx="2528289" cy="1829813"/>
                          </a:xfrm>
                          <a:prstGeom prst="rect">
                            <a:avLst/>
                          </a:prstGeom>
                          <a:ln>
                            <a:noFill/>
                          </a:ln>
                          <a:extLst>
                            <a:ext uri="{53640926-AAD7-44D8-BBD7-CCE9431645EC}">
                              <a14:shadowObscured xmlns:a14="http://schemas.microsoft.com/office/drawing/2010/main"/>
                            </a:ext>
                          </a:extLst>
                        </pic:spPr>
                      </pic:pic>
                    </a:graphicData>
                  </a:graphic>
                </wp:anchor>
              </w:drawing>
            </w:r>
          </w:p>
        </w:tc>
      </w:tr>
      <w:tr w:rsidR="00142487" w:rsidRPr="002A3EF7" w14:paraId="700E9C56" w14:textId="77777777" w:rsidTr="007F005F">
        <w:tc>
          <w:tcPr>
            <w:tcW w:w="5240" w:type="dxa"/>
          </w:tcPr>
          <w:p w14:paraId="2725D580" w14:textId="77777777" w:rsidR="00E4679F" w:rsidRDefault="00E4679F" w:rsidP="00E4679F">
            <w:pPr>
              <w:pStyle w:val="af1"/>
              <w:widowControl w:val="0"/>
              <w:ind w:left="426"/>
              <w:contextualSpacing/>
              <w:jc w:val="both"/>
              <w:rPr>
                <w:rFonts w:ascii="Times New Roman" w:hAnsi="Times New Roman"/>
                <w:iCs/>
              </w:rPr>
            </w:pPr>
          </w:p>
          <w:p w14:paraId="5040DE7F" w14:textId="42C5539F" w:rsidR="001647D9" w:rsidRPr="001647D9" w:rsidRDefault="001647D9" w:rsidP="001647D9">
            <w:pPr>
              <w:pStyle w:val="af1"/>
              <w:widowControl w:val="0"/>
              <w:numPr>
                <w:ilvl w:val="0"/>
                <w:numId w:val="22"/>
              </w:numPr>
              <w:ind w:left="426"/>
              <w:contextualSpacing/>
              <w:jc w:val="both"/>
              <w:rPr>
                <w:rFonts w:ascii="Times New Roman" w:hAnsi="Times New Roman"/>
                <w:iCs/>
              </w:rPr>
            </w:pPr>
            <w:r w:rsidRPr="001647D9">
              <w:rPr>
                <w:rFonts w:ascii="Times New Roman" w:hAnsi="Times New Roman"/>
                <w:iCs/>
              </w:rPr>
              <w:t>Затем учитель предлагает учащимся просмотреть видеофрагмент и на основе предложенного видеоряда сформулировать тему урока.</w:t>
            </w:r>
          </w:p>
          <w:p w14:paraId="63A48B1F" w14:textId="77777777" w:rsidR="001647D9" w:rsidRPr="001647D9" w:rsidRDefault="001647D9" w:rsidP="001647D9">
            <w:pPr>
              <w:widowControl w:val="0"/>
              <w:ind w:left="426"/>
              <w:contextualSpacing/>
              <w:jc w:val="both"/>
              <w:rPr>
                <w:iCs/>
              </w:rPr>
            </w:pPr>
          </w:p>
          <w:p w14:paraId="3FF0707C" w14:textId="77777777" w:rsidR="002A3EF7" w:rsidRPr="004107A9" w:rsidRDefault="002A3EF7" w:rsidP="002A3EF7">
            <w:pPr>
              <w:pStyle w:val="body"/>
              <w:rPr>
                <w:rStyle w:val="Bold"/>
                <w:rFonts w:ascii="Times New Roman" w:eastAsia="Times New Roman" w:hAnsi="Times New Roman" w:cs="Times New Roman"/>
                <w:b w:val="0"/>
                <w:color w:val="auto"/>
                <w:sz w:val="24"/>
                <w:szCs w:val="24"/>
                <w:lang w:val="en-US"/>
              </w:rPr>
            </w:pPr>
            <w:r w:rsidRPr="009F57A5">
              <w:rPr>
                <w:rStyle w:val="Bold"/>
                <w:rFonts w:ascii="Times New Roman" w:eastAsia="Times New Roman" w:hAnsi="Times New Roman" w:cs="Times New Roman"/>
                <w:b w:val="0"/>
                <w:color w:val="auto"/>
                <w:sz w:val="24"/>
                <w:szCs w:val="24"/>
                <w:lang w:val="en-US"/>
              </w:rPr>
              <w:t>Happy International Volunteer Day 2012 from VNZ [</w:t>
            </w:r>
            <w:r w:rsidRPr="009F57A5">
              <w:rPr>
                <w:rStyle w:val="Bold"/>
                <w:rFonts w:ascii="Times New Roman" w:eastAsia="Times New Roman" w:hAnsi="Times New Roman" w:cs="Times New Roman"/>
                <w:b w:val="0"/>
                <w:color w:val="auto"/>
                <w:sz w:val="24"/>
                <w:szCs w:val="24"/>
              </w:rPr>
              <w:t>Электронный</w:t>
            </w:r>
            <w:r w:rsidRPr="009F57A5">
              <w:rPr>
                <w:rStyle w:val="Bold"/>
                <w:rFonts w:ascii="Times New Roman" w:eastAsia="Times New Roman" w:hAnsi="Times New Roman" w:cs="Times New Roman"/>
                <w:b w:val="0"/>
                <w:color w:val="auto"/>
                <w:sz w:val="24"/>
                <w:szCs w:val="24"/>
                <w:lang w:val="en-US"/>
              </w:rPr>
              <w:t xml:space="preserve"> </w:t>
            </w:r>
            <w:r w:rsidRPr="009F57A5">
              <w:rPr>
                <w:rStyle w:val="Bold"/>
                <w:rFonts w:ascii="Times New Roman" w:eastAsia="Times New Roman" w:hAnsi="Times New Roman" w:cs="Times New Roman"/>
                <w:b w:val="0"/>
                <w:color w:val="auto"/>
                <w:sz w:val="24"/>
                <w:szCs w:val="24"/>
              </w:rPr>
              <w:t>ресурс</w:t>
            </w:r>
            <w:r w:rsidRPr="009F57A5">
              <w:rPr>
                <w:rStyle w:val="Bold"/>
                <w:rFonts w:ascii="Times New Roman" w:eastAsia="Times New Roman" w:hAnsi="Times New Roman" w:cs="Times New Roman"/>
                <w:b w:val="0"/>
                <w:color w:val="auto"/>
                <w:sz w:val="24"/>
                <w:szCs w:val="24"/>
                <w:lang w:val="en-US"/>
              </w:rPr>
              <w:t>] //</w:t>
            </w:r>
            <w:r w:rsidRPr="004107A9">
              <w:rPr>
                <w:rStyle w:val="Bold"/>
                <w:rFonts w:ascii="Times New Roman" w:eastAsia="Times New Roman" w:hAnsi="Times New Roman" w:cs="Times New Roman"/>
                <w:b w:val="0"/>
                <w:color w:val="auto"/>
                <w:sz w:val="24"/>
                <w:szCs w:val="24"/>
                <w:lang w:val="en-US"/>
              </w:rPr>
              <w:t xml:space="preserve"> R</w:t>
            </w:r>
            <w:r w:rsidRPr="004107A9">
              <w:rPr>
                <w:rStyle w:val="Bold"/>
                <w:rFonts w:ascii="Times New Roman" w:eastAsia="Times New Roman" w:hAnsi="Times New Roman" w:cs="Times New Roman"/>
                <w:b w:val="0"/>
                <w:sz w:val="24"/>
                <w:szCs w:val="24"/>
                <w:lang w:val="en-US"/>
              </w:rPr>
              <w:t>utube.ru</w:t>
            </w:r>
            <w:r>
              <w:rPr>
                <w:rStyle w:val="Bold"/>
                <w:rFonts w:ascii="Times New Roman" w:eastAsia="Times New Roman" w:hAnsi="Times New Roman" w:cs="Times New Roman"/>
                <w:b w:val="0"/>
                <w:sz w:val="24"/>
                <w:szCs w:val="24"/>
                <w:lang w:val="en-US"/>
              </w:rPr>
              <w:t xml:space="preserve"> </w:t>
            </w:r>
            <w:r w:rsidRPr="009F57A5">
              <w:rPr>
                <w:rStyle w:val="Bold"/>
                <w:rFonts w:ascii="Times New Roman" w:eastAsia="Times New Roman" w:hAnsi="Times New Roman" w:cs="Times New Roman"/>
                <w:b w:val="0"/>
                <w:color w:val="auto"/>
                <w:sz w:val="24"/>
                <w:szCs w:val="24"/>
                <w:lang w:val="en-US"/>
              </w:rPr>
              <w:t xml:space="preserve">URL: </w:t>
            </w:r>
            <w:hyperlink r:id="rId13" w:history="1">
              <w:r w:rsidRPr="00251E83">
                <w:rPr>
                  <w:rStyle w:val="af2"/>
                  <w:rFonts w:ascii="Times New Roman" w:eastAsia="Times New Roman" w:hAnsi="Times New Roman" w:cs="Times New Roman"/>
                  <w:sz w:val="24"/>
                  <w:szCs w:val="24"/>
                  <w:lang w:val="en-US"/>
                </w:rPr>
                <w:t>https://rutube.ru/video/d09fed4b15f8eefbcce725ec63e91708/?utm_source=embed&amp;utm_medium=referral&amp;utm_campaign=logo&amp;utm_content=d09fed4b15f8eefbcce725ec63e91708&amp;utm_term=yastatic.net&amp;t=49</w:t>
              </w:r>
            </w:hyperlink>
            <w:r w:rsidRPr="004107A9">
              <w:rPr>
                <w:rStyle w:val="Bold"/>
                <w:rFonts w:ascii="Times New Roman" w:eastAsia="Times New Roman" w:hAnsi="Times New Roman" w:cs="Times New Roman"/>
                <w:b w:val="0"/>
                <w:color w:val="auto"/>
                <w:sz w:val="24"/>
                <w:szCs w:val="24"/>
                <w:lang w:val="en-US"/>
              </w:rPr>
              <w:t xml:space="preserve"> </w:t>
            </w:r>
            <w:r>
              <w:rPr>
                <w:rStyle w:val="Bold"/>
                <w:rFonts w:ascii="Times New Roman" w:eastAsia="Times New Roman" w:hAnsi="Times New Roman" w:cs="Times New Roman"/>
                <w:b w:val="0"/>
                <w:color w:val="auto"/>
                <w:sz w:val="24"/>
                <w:szCs w:val="24"/>
                <w:lang w:val="en-US"/>
              </w:rPr>
              <w:t>(</w:t>
            </w:r>
            <w:r>
              <w:rPr>
                <w:rStyle w:val="Bold"/>
                <w:rFonts w:ascii="Times New Roman" w:eastAsia="Times New Roman" w:hAnsi="Times New Roman" w:cs="Times New Roman"/>
                <w:b w:val="0"/>
                <w:color w:val="auto"/>
                <w:sz w:val="24"/>
                <w:szCs w:val="24"/>
              </w:rPr>
              <w:t>дата</w:t>
            </w:r>
            <w:r w:rsidRPr="004107A9">
              <w:rPr>
                <w:rStyle w:val="Bold"/>
                <w:rFonts w:ascii="Times New Roman" w:eastAsia="Times New Roman" w:hAnsi="Times New Roman" w:cs="Times New Roman"/>
                <w:b w:val="0"/>
                <w:color w:val="auto"/>
                <w:sz w:val="24"/>
                <w:szCs w:val="24"/>
                <w:lang w:val="en-US"/>
              </w:rPr>
              <w:t xml:space="preserve"> </w:t>
            </w:r>
            <w:r>
              <w:rPr>
                <w:rStyle w:val="Bold"/>
                <w:rFonts w:ascii="Times New Roman" w:eastAsia="Times New Roman" w:hAnsi="Times New Roman" w:cs="Times New Roman"/>
                <w:b w:val="0"/>
                <w:color w:val="auto"/>
                <w:sz w:val="24"/>
                <w:szCs w:val="24"/>
              </w:rPr>
              <w:t>обращения</w:t>
            </w:r>
            <w:r w:rsidRPr="006146C5">
              <w:rPr>
                <w:rStyle w:val="Bold"/>
                <w:rFonts w:ascii="Times New Roman" w:eastAsia="Times New Roman" w:hAnsi="Times New Roman" w:cs="Times New Roman"/>
                <w:b w:val="0"/>
                <w:color w:val="auto"/>
                <w:sz w:val="24"/>
                <w:szCs w:val="24"/>
                <w:lang w:val="en-US"/>
              </w:rPr>
              <w:t>:</w:t>
            </w:r>
            <w:r>
              <w:rPr>
                <w:rStyle w:val="Bold"/>
                <w:rFonts w:ascii="Times New Roman" w:eastAsia="Times New Roman" w:hAnsi="Times New Roman" w:cs="Times New Roman"/>
                <w:b w:val="0"/>
                <w:color w:val="auto"/>
                <w:sz w:val="24"/>
                <w:szCs w:val="24"/>
                <w:lang w:val="en-US"/>
              </w:rPr>
              <w:t>24.09.2025</w:t>
            </w:r>
            <w:r w:rsidRPr="004107A9">
              <w:rPr>
                <w:rStyle w:val="Bold"/>
                <w:rFonts w:ascii="Times New Roman" w:eastAsia="Times New Roman" w:hAnsi="Times New Roman" w:cs="Times New Roman"/>
                <w:b w:val="0"/>
                <w:color w:val="auto"/>
                <w:sz w:val="24"/>
                <w:szCs w:val="24"/>
                <w:lang w:val="en-US"/>
              </w:rPr>
              <w:t>).</w:t>
            </w:r>
          </w:p>
          <w:p w14:paraId="11F35984" w14:textId="77777777" w:rsidR="001647D9" w:rsidRPr="002A3EF7" w:rsidRDefault="001647D9" w:rsidP="002A3EF7">
            <w:pPr>
              <w:widowControl w:val="0"/>
              <w:ind w:left="426"/>
              <w:contextualSpacing/>
              <w:jc w:val="both"/>
              <w:rPr>
                <w:iCs/>
                <w:lang w:val="en-US"/>
              </w:rPr>
            </w:pPr>
          </w:p>
        </w:tc>
        <w:tc>
          <w:tcPr>
            <w:tcW w:w="4961" w:type="dxa"/>
          </w:tcPr>
          <w:p w14:paraId="3FBDD12E" w14:textId="0A457785" w:rsidR="001647D9" w:rsidRPr="002A3EF7" w:rsidRDefault="001647D9" w:rsidP="009F57A5">
            <w:pPr>
              <w:pStyle w:val="af1"/>
              <w:widowControl w:val="0"/>
              <w:ind w:left="426"/>
              <w:contextualSpacing/>
              <w:jc w:val="both"/>
              <w:rPr>
                <w:rFonts w:ascii="Times New Roman" w:hAnsi="Times New Roman"/>
                <w:iCs/>
                <w:lang w:val="en-US"/>
              </w:rPr>
            </w:pPr>
            <w:r w:rsidRPr="001647D9">
              <w:rPr>
                <w:rFonts w:ascii="Times New Roman" w:hAnsi="Times New Roman"/>
                <w:iCs/>
                <w:noProof/>
              </w:rPr>
              <w:drawing>
                <wp:anchor distT="0" distB="0" distL="114300" distR="114300" simplePos="0" relativeHeight="251661312" behindDoc="1" locked="0" layoutInCell="1" allowOverlap="1" wp14:anchorId="2606F106" wp14:editId="7D6908F0">
                  <wp:simplePos x="0" y="0"/>
                  <wp:positionH relativeFrom="column">
                    <wp:posOffset>149860</wp:posOffset>
                  </wp:positionH>
                  <wp:positionV relativeFrom="paragraph">
                    <wp:posOffset>155765</wp:posOffset>
                  </wp:positionV>
                  <wp:extent cx="2421872" cy="1852551"/>
                  <wp:effectExtent l="0" t="0" r="0" b="0"/>
                  <wp:wrapTight wrapText="bothSides">
                    <wp:wrapPolygon edited="0">
                      <wp:start x="0" y="0"/>
                      <wp:lineTo x="0" y="21326"/>
                      <wp:lineTo x="21413" y="21326"/>
                      <wp:lineTo x="21413"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421872" cy="1852551"/>
                          </a:xfrm>
                          <a:prstGeom prst="rect">
                            <a:avLst/>
                          </a:prstGeom>
                        </pic:spPr>
                      </pic:pic>
                    </a:graphicData>
                  </a:graphic>
                </wp:anchor>
              </w:drawing>
            </w:r>
          </w:p>
        </w:tc>
      </w:tr>
      <w:tr w:rsidR="00142487" w:rsidRPr="009F57A5" w14:paraId="41F39227" w14:textId="77777777" w:rsidTr="007F005F">
        <w:tc>
          <w:tcPr>
            <w:tcW w:w="5240" w:type="dxa"/>
          </w:tcPr>
          <w:p w14:paraId="4CB1227A" w14:textId="77777777" w:rsidR="00E4679F" w:rsidRPr="002A3EF7" w:rsidRDefault="00E4679F" w:rsidP="00E4679F">
            <w:pPr>
              <w:pStyle w:val="af1"/>
              <w:widowControl w:val="0"/>
              <w:ind w:left="426"/>
              <w:contextualSpacing/>
              <w:jc w:val="both"/>
              <w:rPr>
                <w:rFonts w:ascii="Times New Roman" w:hAnsi="Times New Roman"/>
                <w:iCs/>
                <w:lang w:val="en-US"/>
              </w:rPr>
            </w:pPr>
          </w:p>
          <w:p w14:paraId="14CCD4B4" w14:textId="717C6810" w:rsidR="001647D9" w:rsidRDefault="001647D9" w:rsidP="001647D9">
            <w:pPr>
              <w:pStyle w:val="af1"/>
              <w:widowControl w:val="0"/>
              <w:numPr>
                <w:ilvl w:val="0"/>
                <w:numId w:val="22"/>
              </w:numPr>
              <w:ind w:left="426"/>
              <w:contextualSpacing/>
              <w:jc w:val="both"/>
              <w:rPr>
                <w:rFonts w:ascii="Times New Roman" w:hAnsi="Times New Roman"/>
                <w:iCs/>
              </w:rPr>
            </w:pPr>
            <w:r w:rsidRPr="009F57A5">
              <w:rPr>
                <w:rFonts w:ascii="Times New Roman" w:hAnsi="Times New Roman"/>
                <w:iCs/>
              </w:rPr>
              <w:t>Учитель дополняет ответы учащихся, спрашивает о том, что обычно ребята делают на уроках английского языка (</w:t>
            </w:r>
            <w:proofErr w:type="spellStart"/>
            <w:r w:rsidRPr="009F57A5">
              <w:rPr>
                <w:rFonts w:ascii="Times New Roman" w:hAnsi="Times New Roman"/>
                <w:iCs/>
              </w:rPr>
              <w:t>read</w:t>
            </w:r>
            <w:proofErr w:type="spellEnd"/>
            <w:r w:rsidRPr="009F57A5">
              <w:rPr>
                <w:rFonts w:ascii="Times New Roman" w:hAnsi="Times New Roman"/>
                <w:iCs/>
              </w:rPr>
              <w:t xml:space="preserve">, </w:t>
            </w:r>
            <w:proofErr w:type="spellStart"/>
            <w:r w:rsidRPr="009F57A5">
              <w:rPr>
                <w:rFonts w:ascii="Times New Roman" w:hAnsi="Times New Roman"/>
                <w:iCs/>
              </w:rPr>
              <w:t>listen</w:t>
            </w:r>
            <w:proofErr w:type="spellEnd"/>
            <w:r w:rsidRPr="009F57A5">
              <w:rPr>
                <w:rFonts w:ascii="Times New Roman" w:hAnsi="Times New Roman"/>
                <w:iCs/>
              </w:rPr>
              <w:t xml:space="preserve">, </w:t>
            </w:r>
            <w:proofErr w:type="spellStart"/>
            <w:r w:rsidRPr="009F57A5">
              <w:rPr>
                <w:rFonts w:ascii="Times New Roman" w:hAnsi="Times New Roman"/>
                <w:iCs/>
              </w:rPr>
              <w:t>write</w:t>
            </w:r>
            <w:proofErr w:type="spellEnd"/>
            <w:r w:rsidRPr="009F57A5">
              <w:rPr>
                <w:rFonts w:ascii="Times New Roman" w:hAnsi="Times New Roman"/>
                <w:iCs/>
              </w:rPr>
              <w:t xml:space="preserve"> </w:t>
            </w:r>
            <w:proofErr w:type="spellStart"/>
            <w:r w:rsidRPr="009F57A5">
              <w:rPr>
                <w:rFonts w:ascii="Times New Roman" w:hAnsi="Times New Roman"/>
                <w:iCs/>
              </w:rPr>
              <w:t>etc</w:t>
            </w:r>
            <w:proofErr w:type="spellEnd"/>
            <w:r w:rsidRPr="009F57A5">
              <w:rPr>
                <w:rFonts w:ascii="Times New Roman" w:hAnsi="Times New Roman"/>
                <w:iCs/>
              </w:rPr>
              <w:t>), и размещает ответы учащихся на доске, а затем предлагает учащимся расставить в правильной последовательности задачи урока.</w:t>
            </w:r>
          </w:p>
          <w:p w14:paraId="1108C626" w14:textId="77777777" w:rsidR="001647D9" w:rsidRPr="009F57A5" w:rsidRDefault="001647D9" w:rsidP="001647D9">
            <w:pPr>
              <w:pStyle w:val="af1"/>
              <w:widowControl w:val="0"/>
              <w:ind w:left="426"/>
              <w:contextualSpacing/>
              <w:jc w:val="both"/>
              <w:rPr>
                <w:rFonts w:ascii="Times New Roman" w:hAnsi="Times New Roman"/>
                <w:iCs/>
                <w:lang w:val="en-US"/>
              </w:rPr>
            </w:pPr>
            <w:r w:rsidRPr="009F57A5">
              <w:rPr>
                <w:rFonts w:ascii="Times New Roman" w:hAnsi="Times New Roman"/>
                <w:iCs/>
                <w:lang w:val="en-US"/>
              </w:rPr>
              <w:t>1) Read the text;</w:t>
            </w:r>
          </w:p>
          <w:p w14:paraId="18A66198" w14:textId="77777777" w:rsidR="001647D9" w:rsidRPr="009F57A5" w:rsidRDefault="001647D9" w:rsidP="001647D9">
            <w:pPr>
              <w:pStyle w:val="af1"/>
              <w:widowControl w:val="0"/>
              <w:ind w:left="426"/>
              <w:contextualSpacing/>
              <w:jc w:val="both"/>
              <w:rPr>
                <w:rFonts w:ascii="Times New Roman" w:hAnsi="Times New Roman"/>
                <w:iCs/>
                <w:lang w:val="en-US"/>
              </w:rPr>
            </w:pPr>
            <w:r w:rsidRPr="009F57A5">
              <w:rPr>
                <w:rFonts w:ascii="Times New Roman" w:hAnsi="Times New Roman"/>
                <w:iCs/>
                <w:lang w:val="en-US"/>
              </w:rPr>
              <w:t>2) Do some after reading exercises;</w:t>
            </w:r>
          </w:p>
          <w:p w14:paraId="41FACA21" w14:textId="77777777" w:rsidR="001647D9" w:rsidRPr="009F57A5" w:rsidRDefault="001647D9" w:rsidP="001647D9">
            <w:pPr>
              <w:pStyle w:val="af1"/>
              <w:widowControl w:val="0"/>
              <w:ind w:left="426"/>
              <w:contextualSpacing/>
              <w:jc w:val="both"/>
              <w:rPr>
                <w:rFonts w:ascii="Times New Roman" w:hAnsi="Times New Roman"/>
                <w:iCs/>
                <w:lang w:val="en-US"/>
              </w:rPr>
            </w:pPr>
            <w:r w:rsidRPr="009F57A5">
              <w:rPr>
                <w:rFonts w:ascii="Times New Roman" w:hAnsi="Times New Roman"/>
                <w:iCs/>
                <w:lang w:val="en-US"/>
              </w:rPr>
              <w:t>3) Listen to the dialogue;</w:t>
            </w:r>
          </w:p>
          <w:p w14:paraId="4D291985" w14:textId="77777777" w:rsidR="001647D9" w:rsidRPr="009F57A5" w:rsidRDefault="001647D9" w:rsidP="001647D9">
            <w:pPr>
              <w:pStyle w:val="af1"/>
              <w:widowControl w:val="0"/>
              <w:ind w:left="426"/>
              <w:contextualSpacing/>
              <w:jc w:val="both"/>
              <w:rPr>
                <w:rFonts w:ascii="Times New Roman" w:hAnsi="Times New Roman"/>
                <w:iCs/>
                <w:lang w:val="en-US"/>
              </w:rPr>
            </w:pPr>
            <w:r w:rsidRPr="009F57A5">
              <w:rPr>
                <w:rFonts w:ascii="Times New Roman" w:hAnsi="Times New Roman"/>
                <w:iCs/>
                <w:lang w:val="en-US"/>
              </w:rPr>
              <w:t>4) Do after listening activities;</w:t>
            </w:r>
          </w:p>
          <w:p w14:paraId="3CC4F2BC" w14:textId="77777777" w:rsidR="001647D9" w:rsidRPr="009F57A5" w:rsidRDefault="001647D9" w:rsidP="001647D9">
            <w:pPr>
              <w:pStyle w:val="af1"/>
              <w:widowControl w:val="0"/>
              <w:ind w:left="426"/>
              <w:contextualSpacing/>
              <w:jc w:val="both"/>
              <w:rPr>
                <w:rFonts w:ascii="Times New Roman" w:hAnsi="Times New Roman"/>
                <w:iCs/>
              </w:rPr>
            </w:pPr>
            <w:r w:rsidRPr="009F57A5">
              <w:rPr>
                <w:rFonts w:ascii="Times New Roman" w:hAnsi="Times New Roman"/>
                <w:iCs/>
              </w:rPr>
              <w:t xml:space="preserve">5) Act </w:t>
            </w:r>
            <w:proofErr w:type="spellStart"/>
            <w:r w:rsidRPr="009F57A5">
              <w:rPr>
                <w:rFonts w:ascii="Times New Roman" w:hAnsi="Times New Roman"/>
                <w:iCs/>
              </w:rPr>
              <w:t>out</w:t>
            </w:r>
            <w:proofErr w:type="spellEnd"/>
            <w:r w:rsidRPr="009F57A5">
              <w:rPr>
                <w:rFonts w:ascii="Times New Roman" w:hAnsi="Times New Roman"/>
                <w:iCs/>
              </w:rPr>
              <w:t xml:space="preserve"> </w:t>
            </w:r>
            <w:proofErr w:type="spellStart"/>
            <w:r w:rsidRPr="009F57A5">
              <w:rPr>
                <w:rFonts w:ascii="Times New Roman" w:hAnsi="Times New Roman"/>
                <w:iCs/>
              </w:rPr>
              <w:t>the</w:t>
            </w:r>
            <w:proofErr w:type="spellEnd"/>
            <w:r w:rsidRPr="009F57A5">
              <w:rPr>
                <w:rFonts w:ascii="Times New Roman" w:hAnsi="Times New Roman"/>
                <w:iCs/>
              </w:rPr>
              <w:t xml:space="preserve"> </w:t>
            </w:r>
            <w:proofErr w:type="spellStart"/>
            <w:r w:rsidRPr="009F57A5">
              <w:rPr>
                <w:rFonts w:ascii="Times New Roman" w:hAnsi="Times New Roman"/>
                <w:iCs/>
              </w:rPr>
              <w:t>dialogues</w:t>
            </w:r>
            <w:proofErr w:type="spellEnd"/>
            <w:r w:rsidRPr="009F57A5">
              <w:rPr>
                <w:rFonts w:ascii="Times New Roman" w:hAnsi="Times New Roman"/>
                <w:iCs/>
              </w:rPr>
              <w:t>.</w:t>
            </w:r>
          </w:p>
          <w:p w14:paraId="6AA0F3F4" w14:textId="77777777" w:rsidR="001647D9" w:rsidRPr="009F57A5" w:rsidRDefault="001647D9" w:rsidP="001647D9">
            <w:pPr>
              <w:pStyle w:val="af1"/>
              <w:widowControl w:val="0"/>
              <w:ind w:left="426"/>
              <w:contextualSpacing/>
              <w:jc w:val="both"/>
              <w:rPr>
                <w:rFonts w:ascii="Times New Roman" w:hAnsi="Times New Roman"/>
                <w:iCs/>
              </w:rPr>
            </w:pPr>
          </w:p>
          <w:p w14:paraId="02F704BE" w14:textId="77777777" w:rsidR="001647D9" w:rsidRPr="001647D9" w:rsidRDefault="001647D9" w:rsidP="001647D9">
            <w:pPr>
              <w:widowControl w:val="0"/>
              <w:contextualSpacing/>
              <w:jc w:val="both"/>
              <w:rPr>
                <w:iCs/>
              </w:rPr>
            </w:pPr>
          </w:p>
        </w:tc>
        <w:tc>
          <w:tcPr>
            <w:tcW w:w="4961" w:type="dxa"/>
          </w:tcPr>
          <w:p w14:paraId="597D9615" w14:textId="4FB38D4B" w:rsidR="001647D9" w:rsidRPr="001647D9" w:rsidRDefault="001647D9" w:rsidP="009F57A5">
            <w:pPr>
              <w:pStyle w:val="af1"/>
              <w:widowControl w:val="0"/>
              <w:ind w:left="426"/>
              <w:contextualSpacing/>
              <w:jc w:val="both"/>
              <w:rPr>
                <w:rFonts w:ascii="Times New Roman" w:hAnsi="Times New Roman"/>
                <w:iCs/>
              </w:rPr>
            </w:pPr>
            <w:r w:rsidRPr="001647D9">
              <w:rPr>
                <w:rFonts w:ascii="Times New Roman" w:hAnsi="Times New Roman"/>
                <w:iCs/>
                <w:noProof/>
              </w:rPr>
              <w:drawing>
                <wp:anchor distT="0" distB="0" distL="114300" distR="114300" simplePos="0" relativeHeight="251658240" behindDoc="0" locked="0" layoutInCell="1" allowOverlap="1" wp14:anchorId="36406225" wp14:editId="1D7CF086">
                  <wp:simplePos x="0" y="0"/>
                  <wp:positionH relativeFrom="column">
                    <wp:posOffset>207958</wp:posOffset>
                  </wp:positionH>
                  <wp:positionV relativeFrom="paragraph">
                    <wp:posOffset>320634</wp:posOffset>
                  </wp:positionV>
                  <wp:extent cx="2403245" cy="1769423"/>
                  <wp:effectExtent l="0" t="0" r="0" b="2540"/>
                  <wp:wrapThrough wrapText="bothSides">
                    <wp:wrapPolygon edited="0">
                      <wp:start x="0" y="0"/>
                      <wp:lineTo x="0" y="21398"/>
                      <wp:lineTo x="21406" y="21398"/>
                      <wp:lineTo x="21406"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403245" cy="1769423"/>
                          </a:xfrm>
                          <a:prstGeom prst="rect">
                            <a:avLst/>
                          </a:prstGeom>
                        </pic:spPr>
                      </pic:pic>
                    </a:graphicData>
                  </a:graphic>
                  <wp14:sizeRelH relativeFrom="page">
                    <wp14:pctWidth>0</wp14:pctWidth>
                  </wp14:sizeRelH>
                  <wp14:sizeRelV relativeFrom="page">
                    <wp14:pctHeight>0</wp14:pctHeight>
                  </wp14:sizeRelV>
                </wp:anchor>
              </w:drawing>
            </w:r>
          </w:p>
        </w:tc>
      </w:tr>
      <w:tr w:rsidR="00142487" w:rsidRPr="009F57A5" w14:paraId="03F8338B" w14:textId="77777777" w:rsidTr="007F005F">
        <w:tc>
          <w:tcPr>
            <w:tcW w:w="5240" w:type="dxa"/>
          </w:tcPr>
          <w:p w14:paraId="63DE205A" w14:textId="588A2601" w:rsidR="001647D9" w:rsidRPr="009F57A5" w:rsidRDefault="001647D9" w:rsidP="001647D9">
            <w:pPr>
              <w:pStyle w:val="af1"/>
              <w:widowControl w:val="0"/>
              <w:numPr>
                <w:ilvl w:val="0"/>
                <w:numId w:val="22"/>
              </w:numPr>
              <w:ind w:left="426"/>
              <w:contextualSpacing/>
              <w:jc w:val="both"/>
              <w:rPr>
                <w:rFonts w:ascii="Times New Roman" w:hAnsi="Times New Roman"/>
                <w:iCs/>
              </w:rPr>
            </w:pPr>
            <w:r w:rsidRPr="009F57A5">
              <w:rPr>
                <w:rFonts w:ascii="Times New Roman" w:hAnsi="Times New Roman"/>
                <w:iCs/>
              </w:rPr>
              <w:t>Учитель объявляет учащимся, что на уроке они будут работать с листами самооценки, и предлагает им проставить баллы за первые два задания в листе самооценки</w:t>
            </w:r>
            <w:r>
              <w:rPr>
                <w:rFonts w:ascii="Times New Roman" w:hAnsi="Times New Roman"/>
                <w:iCs/>
              </w:rPr>
              <w:t xml:space="preserve"> (См. приложение 1 – лист самооценки).</w:t>
            </w:r>
          </w:p>
          <w:p w14:paraId="07829E20" w14:textId="77777777" w:rsidR="001647D9" w:rsidRDefault="001647D9" w:rsidP="001647D9">
            <w:pPr>
              <w:pStyle w:val="af1"/>
              <w:widowControl w:val="0"/>
              <w:ind w:left="426"/>
              <w:contextualSpacing/>
              <w:jc w:val="both"/>
              <w:rPr>
                <w:rFonts w:ascii="Times New Roman" w:hAnsi="Times New Roman"/>
                <w:iCs/>
              </w:rPr>
            </w:pPr>
          </w:p>
          <w:p w14:paraId="3E65F488" w14:textId="77777777" w:rsidR="00142487" w:rsidRDefault="00142487" w:rsidP="001647D9">
            <w:pPr>
              <w:pStyle w:val="af1"/>
              <w:widowControl w:val="0"/>
              <w:ind w:left="426"/>
              <w:contextualSpacing/>
              <w:jc w:val="both"/>
              <w:rPr>
                <w:rFonts w:ascii="Times New Roman" w:hAnsi="Times New Roman"/>
                <w:iCs/>
              </w:rPr>
            </w:pPr>
          </w:p>
          <w:p w14:paraId="35D5F1A5" w14:textId="77777777" w:rsidR="00142487" w:rsidRDefault="00142487" w:rsidP="001647D9">
            <w:pPr>
              <w:pStyle w:val="af1"/>
              <w:widowControl w:val="0"/>
              <w:ind w:left="426"/>
              <w:contextualSpacing/>
              <w:jc w:val="both"/>
              <w:rPr>
                <w:rFonts w:ascii="Times New Roman" w:hAnsi="Times New Roman"/>
                <w:iCs/>
              </w:rPr>
            </w:pPr>
          </w:p>
          <w:p w14:paraId="0F5A0F0F" w14:textId="77777777" w:rsidR="00142487" w:rsidRDefault="00142487" w:rsidP="001647D9">
            <w:pPr>
              <w:pStyle w:val="af1"/>
              <w:widowControl w:val="0"/>
              <w:ind w:left="426"/>
              <w:contextualSpacing/>
              <w:jc w:val="both"/>
              <w:rPr>
                <w:rFonts w:ascii="Times New Roman" w:hAnsi="Times New Roman"/>
                <w:iCs/>
              </w:rPr>
            </w:pPr>
          </w:p>
          <w:p w14:paraId="6632E5A9" w14:textId="77777777" w:rsidR="00142487" w:rsidRDefault="00142487" w:rsidP="001647D9">
            <w:pPr>
              <w:pStyle w:val="af1"/>
              <w:widowControl w:val="0"/>
              <w:ind w:left="426"/>
              <w:contextualSpacing/>
              <w:jc w:val="both"/>
              <w:rPr>
                <w:rFonts w:ascii="Times New Roman" w:hAnsi="Times New Roman"/>
                <w:iCs/>
              </w:rPr>
            </w:pPr>
          </w:p>
          <w:p w14:paraId="51779523" w14:textId="77777777" w:rsidR="00142487" w:rsidRDefault="00142487" w:rsidP="001647D9">
            <w:pPr>
              <w:pStyle w:val="af1"/>
              <w:widowControl w:val="0"/>
              <w:ind w:left="426"/>
              <w:contextualSpacing/>
              <w:jc w:val="both"/>
              <w:rPr>
                <w:rFonts w:ascii="Times New Roman" w:hAnsi="Times New Roman"/>
                <w:iCs/>
              </w:rPr>
            </w:pPr>
          </w:p>
          <w:p w14:paraId="0BED4578" w14:textId="77777777" w:rsidR="00142487" w:rsidRDefault="00142487" w:rsidP="001647D9">
            <w:pPr>
              <w:pStyle w:val="af1"/>
              <w:widowControl w:val="0"/>
              <w:ind w:left="426"/>
              <w:contextualSpacing/>
              <w:jc w:val="both"/>
              <w:rPr>
                <w:rFonts w:ascii="Times New Roman" w:hAnsi="Times New Roman"/>
                <w:iCs/>
              </w:rPr>
            </w:pPr>
          </w:p>
          <w:p w14:paraId="1E415818" w14:textId="73A13EA5" w:rsidR="00142487" w:rsidRPr="009F57A5" w:rsidRDefault="00142487" w:rsidP="001647D9">
            <w:pPr>
              <w:pStyle w:val="af1"/>
              <w:widowControl w:val="0"/>
              <w:ind w:left="426"/>
              <w:contextualSpacing/>
              <w:jc w:val="both"/>
              <w:rPr>
                <w:rFonts w:ascii="Times New Roman" w:hAnsi="Times New Roman"/>
                <w:iCs/>
              </w:rPr>
            </w:pPr>
          </w:p>
        </w:tc>
        <w:tc>
          <w:tcPr>
            <w:tcW w:w="4961" w:type="dxa"/>
          </w:tcPr>
          <w:p w14:paraId="6CCC65B2" w14:textId="00080120" w:rsidR="00142487" w:rsidRDefault="00142487" w:rsidP="009F57A5">
            <w:pPr>
              <w:pStyle w:val="af1"/>
              <w:widowControl w:val="0"/>
              <w:ind w:left="426"/>
              <w:contextualSpacing/>
              <w:jc w:val="both"/>
              <w:rPr>
                <w:rFonts w:ascii="Times New Roman" w:hAnsi="Times New Roman"/>
                <w:iCs/>
              </w:rPr>
            </w:pPr>
            <w:r w:rsidRPr="001647D9">
              <w:rPr>
                <w:rFonts w:ascii="Times New Roman" w:hAnsi="Times New Roman"/>
                <w:iCs/>
                <w:noProof/>
              </w:rPr>
              <w:drawing>
                <wp:anchor distT="0" distB="0" distL="114300" distR="114300" simplePos="0" relativeHeight="251659264" behindDoc="1" locked="0" layoutInCell="1" allowOverlap="1" wp14:anchorId="5EA049D4" wp14:editId="3C1F6930">
                  <wp:simplePos x="0" y="0"/>
                  <wp:positionH relativeFrom="column">
                    <wp:posOffset>167005</wp:posOffset>
                  </wp:positionH>
                  <wp:positionV relativeFrom="paragraph">
                    <wp:posOffset>172085</wp:posOffset>
                  </wp:positionV>
                  <wp:extent cx="2439670" cy="1911350"/>
                  <wp:effectExtent l="0" t="0" r="0" b="0"/>
                  <wp:wrapTight wrapText="bothSides">
                    <wp:wrapPolygon edited="0">
                      <wp:start x="0" y="0"/>
                      <wp:lineTo x="0" y="21313"/>
                      <wp:lineTo x="21420" y="21313"/>
                      <wp:lineTo x="21420"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439670" cy="1911350"/>
                          </a:xfrm>
                          <a:prstGeom prst="rect">
                            <a:avLst/>
                          </a:prstGeom>
                        </pic:spPr>
                      </pic:pic>
                    </a:graphicData>
                  </a:graphic>
                  <wp14:sizeRelH relativeFrom="margin">
                    <wp14:pctWidth>0</wp14:pctWidth>
                  </wp14:sizeRelH>
                  <wp14:sizeRelV relativeFrom="margin">
                    <wp14:pctHeight>0</wp14:pctHeight>
                  </wp14:sizeRelV>
                </wp:anchor>
              </w:drawing>
            </w:r>
          </w:p>
          <w:p w14:paraId="4BDD4DA3" w14:textId="724945CF" w:rsidR="001647D9" w:rsidRPr="001647D9" w:rsidRDefault="001647D9" w:rsidP="009F57A5">
            <w:pPr>
              <w:pStyle w:val="af1"/>
              <w:widowControl w:val="0"/>
              <w:ind w:left="426"/>
              <w:contextualSpacing/>
              <w:jc w:val="both"/>
              <w:rPr>
                <w:rFonts w:ascii="Times New Roman" w:hAnsi="Times New Roman"/>
                <w:iCs/>
              </w:rPr>
            </w:pPr>
          </w:p>
        </w:tc>
      </w:tr>
      <w:tr w:rsidR="00321BB6" w:rsidRPr="009F57A5" w14:paraId="02F8121B" w14:textId="77777777" w:rsidTr="007F005F">
        <w:tc>
          <w:tcPr>
            <w:tcW w:w="10201" w:type="dxa"/>
            <w:gridSpan w:val="2"/>
          </w:tcPr>
          <w:p w14:paraId="65556EFD" w14:textId="77777777" w:rsidR="00321BB6" w:rsidRDefault="00065DCF" w:rsidP="002B4EC4">
            <w:pPr>
              <w:widowControl w:val="0"/>
              <w:ind w:left="426"/>
              <w:contextualSpacing/>
              <w:jc w:val="both"/>
              <w:rPr>
                <w:b/>
              </w:rPr>
            </w:pPr>
            <w:r w:rsidRPr="009F57A5">
              <w:rPr>
                <w:b/>
                <w:color w:val="000000"/>
              </w:rPr>
              <w:t>Этап</w:t>
            </w:r>
            <w:r w:rsidR="00A64A69" w:rsidRPr="009F57A5">
              <w:rPr>
                <w:b/>
                <w:color w:val="000000"/>
              </w:rPr>
              <w:t xml:space="preserve"> 1.2. </w:t>
            </w:r>
            <w:r w:rsidR="00A64A69" w:rsidRPr="009F57A5">
              <w:rPr>
                <w:b/>
              </w:rPr>
              <w:t>Актуализация опорных знаний</w:t>
            </w:r>
          </w:p>
          <w:p w14:paraId="27B9E346" w14:textId="64EC435F" w:rsidR="007C1CEB" w:rsidRDefault="007C1CEB" w:rsidP="002B4EC4">
            <w:pPr>
              <w:widowControl w:val="0"/>
              <w:ind w:left="426"/>
              <w:contextualSpacing/>
              <w:jc w:val="both"/>
              <w:rPr>
                <w:b/>
                <w:color w:val="000000"/>
              </w:rPr>
            </w:pPr>
            <w:r>
              <w:rPr>
                <w:b/>
                <w:color w:val="000000"/>
              </w:rPr>
              <w:t>Планируемые результаты этапа:</w:t>
            </w:r>
          </w:p>
          <w:p w14:paraId="56E16FBF" w14:textId="657310DA" w:rsidR="007C1CEB" w:rsidRDefault="007C1CEB" w:rsidP="007C1CEB">
            <w:pPr>
              <w:widowControl w:val="0"/>
              <w:contextualSpacing/>
              <w:jc w:val="both"/>
              <w:rPr>
                <w:b/>
                <w:color w:val="000000"/>
              </w:rPr>
            </w:pPr>
            <w:r>
              <w:rPr>
                <w:b/>
                <w:color w:val="000000"/>
              </w:rPr>
              <w:t>Метапредметные:</w:t>
            </w:r>
          </w:p>
          <w:p w14:paraId="224B823D" w14:textId="77777777" w:rsidR="007C1CEB" w:rsidRPr="009F57A5" w:rsidRDefault="007C1CEB" w:rsidP="007C1CEB">
            <w:pPr>
              <w:pStyle w:val="body"/>
              <w:ind w:firstLine="0"/>
              <w:rPr>
                <w:rFonts w:ascii="Times New Roman" w:hAnsi="Times New Roman" w:cs="Times New Roman"/>
                <w:sz w:val="24"/>
                <w:szCs w:val="24"/>
              </w:rPr>
            </w:pPr>
            <w:r w:rsidRPr="009F57A5">
              <w:rPr>
                <w:rStyle w:val="Italic"/>
                <w:rFonts w:ascii="Times New Roman" w:hAnsi="Times New Roman" w:cs="Times New Roman"/>
                <w:iCs/>
                <w:sz w:val="24"/>
                <w:szCs w:val="24"/>
              </w:rPr>
              <w:t>Овладение универсальными учебными познавательными действиями</w:t>
            </w:r>
            <w:r w:rsidRPr="009F57A5">
              <w:rPr>
                <w:rFonts w:ascii="Times New Roman" w:hAnsi="Times New Roman" w:cs="Times New Roman"/>
                <w:sz w:val="24"/>
                <w:szCs w:val="24"/>
              </w:rPr>
              <w:t>:</w:t>
            </w:r>
          </w:p>
          <w:p w14:paraId="7D6FD451" w14:textId="20D1F84D" w:rsidR="007C1CEB" w:rsidRPr="009F57A5" w:rsidRDefault="007C1CEB" w:rsidP="007C1CEB">
            <w:pPr>
              <w:pStyle w:val="body"/>
              <w:numPr>
                <w:ilvl w:val="0"/>
                <w:numId w:val="32"/>
              </w:numPr>
              <w:rPr>
                <w:rFonts w:ascii="Times New Roman" w:hAnsi="Times New Roman" w:cs="Times New Roman"/>
                <w:sz w:val="24"/>
                <w:szCs w:val="24"/>
              </w:rPr>
            </w:pPr>
            <w:r w:rsidRPr="009F57A5">
              <w:rPr>
                <w:rFonts w:ascii="Times New Roman" w:hAnsi="Times New Roman" w:cs="Times New Roman"/>
                <w:sz w:val="24"/>
                <w:szCs w:val="24"/>
              </w:rPr>
              <w:t xml:space="preserve">работа с информацией: </w:t>
            </w:r>
          </w:p>
          <w:p w14:paraId="4631156C" w14:textId="74AA059C" w:rsidR="007C1CEB" w:rsidRDefault="007C1CEB" w:rsidP="007C1CEB">
            <w:pPr>
              <w:pStyle w:val="body"/>
              <w:rPr>
                <w:rFonts w:ascii="Times New Roman" w:hAnsi="Times New Roman" w:cs="Times New Roman"/>
                <w:sz w:val="24"/>
                <w:szCs w:val="24"/>
              </w:rPr>
            </w:pPr>
            <w:r w:rsidRPr="009F57A5">
              <w:rPr>
                <w:rFonts w:ascii="Times New Roman" w:hAnsi="Times New Roman" w:cs="Times New Roman"/>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39A63386" w14:textId="73CB2670" w:rsidR="007C1CEB" w:rsidRPr="007C1CEB" w:rsidRDefault="007C1CEB" w:rsidP="007C1CEB">
            <w:pPr>
              <w:pStyle w:val="body"/>
              <w:ind w:firstLine="0"/>
              <w:rPr>
                <w:rFonts w:ascii="Times New Roman" w:hAnsi="Times New Roman" w:cs="Times New Roman"/>
                <w:b/>
                <w:bCs/>
                <w:sz w:val="24"/>
                <w:szCs w:val="24"/>
              </w:rPr>
            </w:pPr>
            <w:r w:rsidRPr="007C1CEB">
              <w:rPr>
                <w:rFonts w:ascii="Times New Roman" w:hAnsi="Times New Roman" w:cs="Times New Roman"/>
                <w:b/>
                <w:bCs/>
                <w:sz w:val="24"/>
                <w:szCs w:val="24"/>
              </w:rPr>
              <w:t>Предметные:</w:t>
            </w:r>
          </w:p>
          <w:p w14:paraId="23014671" w14:textId="3413A0D5" w:rsidR="007C1CEB" w:rsidRPr="007C1CEB" w:rsidRDefault="007C1CEB" w:rsidP="007C1CEB">
            <w:pPr>
              <w:widowControl w:val="0"/>
              <w:pBdr>
                <w:top w:val="none" w:sz="4" w:space="0" w:color="000000"/>
                <w:left w:val="none" w:sz="4" w:space="0" w:color="000000"/>
                <w:bottom w:val="none" w:sz="4" w:space="0" w:color="000000"/>
                <w:right w:val="none" w:sz="4" w:space="0" w:color="000000"/>
                <w:between w:val="none" w:sz="4" w:space="0" w:color="000000"/>
              </w:pBdr>
              <w:jc w:val="both"/>
            </w:pPr>
            <w:r w:rsidRPr="009F57A5">
              <w:rPr>
                <w:rStyle w:val="Bold"/>
                <w:b w:val="0"/>
              </w:rPr>
              <w:t xml:space="preserve">аудирование: </w:t>
            </w:r>
            <w:r w:rsidRPr="009F57A5">
              <w:rPr>
                <w:rStyle w:val="Bold"/>
                <w:b w:val="0"/>
                <w:i/>
              </w:rPr>
              <w:t>воспринимать на слух и понимать</w:t>
            </w:r>
            <w:r w:rsidRPr="009F57A5">
              <w:rPr>
                <w:rStyle w:val="Bold"/>
                <w:b w:val="0"/>
              </w:rPr>
              <w:t xml:space="preserve"> аутентичные тексты, содержащие отдельные неизученные языковые явления</w:t>
            </w:r>
            <w:r>
              <w:rPr>
                <w:rStyle w:val="Bold"/>
                <w:b w:val="0"/>
              </w:rPr>
              <w:t xml:space="preserve"> </w:t>
            </w:r>
            <w:r w:rsidRPr="009F57A5">
              <w:rPr>
                <w:rStyle w:val="Bold"/>
                <w:b w:val="0"/>
              </w:rPr>
              <w:t xml:space="preserve">с пониманием </w:t>
            </w:r>
            <w:proofErr w:type="spellStart"/>
            <w:r w:rsidRPr="009F57A5">
              <w:rPr>
                <w:rStyle w:val="Bold"/>
                <w:b w:val="0"/>
              </w:rPr>
              <w:t>запрашиваемои</w:t>
            </w:r>
            <w:proofErr w:type="spellEnd"/>
            <w:r w:rsidRPr="009F57A5">
              <w:rPr>
                <w:rStyle w:val="Bold"/>
                <w:b w:val="0"/>
              </w:rPr>
              <w:t>̆ информации (время звучания текста/текстов для аудирования — до 2,5 минуты);</w:t>
            </w:r>
          </w:p>
        </w:tc>
      </w:tr>
      <w:tr w:rsidR="00142487" w:rsidRPr="009F57A5" w14:paraId="55FB2BA3" w14:textId="77777777" w:rsidTr="007F005F">
        <w:trPr>
          <w:trHeight w:val="862"/>
        </w:trPr>
        <w:tc>
          <w:tcPr>
            <w:tcW w:w="5240" w:type="dxa"/>
          </w:tcPr>
          <w:p w14:paraId="7969C6EE" w14:textId="6A65C476" w:rsidR="00E4679F" w:rsidRDefault="00E4679F" w:rsidP="002B4EC4">
            <w:pPr>
              <w:pStyle w:val="af1"/>
              <w:numPr>
                <w:ilvl w:val="0"/>
                <w:numId w:val="24"/>
              </w:numPr>
              <w:shd w:val="clear" w:color="FFFFFF" w:fill="FFFFFF"/>
              <w:ind w:left="426"/>
              <w:contextualSpacing/>
              <w:jc w:val="both"/>
              <w:rPr>
                <w:rFonts w:ascii="Times New Roman" w:hAnsi="Times New Roman"/>
                <w:iCs/>
              </w:rPr>
            </w:pPr>
            <w:r w:rsidRPr="00B57881">
              <w:rPr>
                <w:rFonts w:ascii="Times New Roman" w:hAnsi="Times New Roman"/>
                <w:iCs/>
              </w:rPr>
              <w:lastRenderedPageBreak/>
              <w:t>Учитель предлагает учащимся назвать способы помощи родному городу, опираясь на картинки из видеофрагмента (См. приложение 2).</w:t>
            </w:r>
          </w:p>
          <w:p w14:paraId="5D2EE0C8" w14:textId="77777777" w:rsidR="00B57881" w:rsidRPr="00B57881" w:rsidRDefault="00B57881" w:rsidP="00B57881">
            <w:pPr>
              <w:pStyle w:val="af1"/>
              <w:shd w:val="clear" w:color="FFFFFF" w:fill="FFFFFF"/>
              <w:ind w:left="426"/>
              <w:contextualSpacing/>
              <w:jc w:val="both"/>
              <w:rPr>
                <w:rFonts w:ascii="Times New Roman" w:hAnsi="Times New Roman"/>
                <w:iCs/>
              </w:rPr>
            </w:pPr>
          </w:p>
          <w:p w14:paraId="1DC6D079" w14:textId="6A724F31" w:rsidR="00E4679F" w:rsidRPr="00B57881" w:rsidRDefault="00E4679F" w:rsidP="00B57881">
            <w:pPr>
              <w:pStyle w:val="af1"/>
              <w:numPr>
                <w:ilvl w:val="0"/>
                <w:numId w:val="24"/>
              </w:numPr>
              <w:shd w:val="clear" w:color="FFFFFF" w:fill="FFFFFF"/>
              <w:ind w:left="426"/>
              <w:contextualSpacing/>
              <w:jc w:val="both"/>
              <w:rPr>
                <w:rFonts w:ascii="Times New Roman" w:hAnsi="Times New Roman"/>
                <w:iCs/>
              </w:rPr>
            </w:pPr>
            <w:r w:rsidRPr="00B57881">
              <w:rPr>
                <w:rFonts w:ascii="Times New Roman" w:hAnsi="Times New Roman"/>
                <w:iCs/>
              </w:rPr>
              <w:t>Учащиеся</w:t>
            </w:r>
            <w:r w:rsidRPr="00B57881">
              <w:rPr>
                <w:rFonts w:ascii="Times New Roman" w:hAnsi="Times New Roman"/>
                <w:iCs/>
                <w:lang w:val="en-US"/>
              </w:rPr>
              <w:t xml:space="preserve"> </w:t>
            </w:r>
            <w:r w:rsidRPr="00B57881">
              <w:rPr>
                <w:rFonts w:ascii="Times New Roman" w:hAnsi="Times New Roman"/>
                <w:iCs/>
              </w:rPr>
              <w:t>выполняют</w:t>
            </w:r>
            <w:r w:rsidRPr="00B57881">
              <w:rPr>
                <w:rFonts w:ascii="Times New Roman" w:hAnsi="Times New Roman"/>
                <w:iCs/>
                <w:lang w:val="en-US"/>
              </w:rPr>
              <w:t xml:space="preserve"> </w:t>
            </w:r>
            <w:r w:rsidRPr="00B57881">
              <w:rPr>
                <w:rFonts w:ascii="Times New Roman" w:hAnsi="Times New Roman"/>
                <w:iCs/>
              </w:rPr>
              <w:t>задание</w:t>
            </w:r>
            <w:r w:rsidRPr="00B57881">
              <w:rPr>
                <w:rFonts w:ascii="Times New Roman" w:hAnsi="Times New Roman"/>
                <w:iCs/>
                <w:lang w:val="en-US"/>
              </w:rPr>
              <w:t xml:space="preserve"> </w:t>
            </w:r>
            <w:r w:rsidRPr="00B57881">
              <w:rPr>
                <w:rFonts w:ascii="Times New Roman" w:hAnsi="Times New Roman"/>
                <w:iCs/>
              </w:rPr>
              <w:t>учителя</w:t>
            </w:r>
            <w:r w:rsidRPr="00B57881">
              <w:rPr>
                <w:rFonts w:ascii="Times New Roman" w:hAnsi="Times New Roman"/>
                <w:iCs/>
                <w:lang w:val="en-US"/>
              </w:rPr>
              <w:t>.</w:t>
            </w:r>
          </w:p>
          <w:p w14:paraId="3E54F247" w14:textId="77777777" w:rsidR="00B57881" w:rsidRPr="00B57881" w:rsidRDefault="00B57881" w:rsidP="00B57881">
            <w:pPr>
              <w:shd w:val="clear" w:color="FFFFFF" w:fill="FFFFFF"/>
              <w:contextualSpacing/>
              <w:jc w:val="both"/>
              <w:rPr>
                <w:iCs/>
              </w:rPr>
            </w:pPr>
          </w:p>
          <w:p w14:paraId="1E71528A" w14:textId="47C3840D" w:rsidR="00E4679F" w:rsidRPr="00B57881" w:rsidRDefault="00E4679F" w:rsidP="00B57881">
            <w:pPr>
              <w:pStyle w:val="af1"/>
              <w:numPr>
                <w:ilvl w:val="0"/>
                <w:numId w:val="24"/>
              </w:numPr>
              <w:shd w:val="clear" w:color="FFFFFF" w:fill="FFFFFF"/>
              <w:ind w:left="426"/>
              <w:contextualSpacing/>
              <w:jc w:val="both"/>
              <w:rPr>
                <w:rFonts w:ascii="Times New Roman" w:hAnsi="Times New Roman"/>
                <w:iCs/>
              </w:rPr>
            </w:pPr>
            <w:r w:rsidRPr="00B57881">
              <w:rPr>
                <w:rFonts w:ascii="Times New Roman" w:hAnsi="Times New Roman"/>
                <w:iCs/>
              </w:rPr>
              <w:t>Учитель напоминает учащимся проставить баллы за это задание в листе самооценки</w:t>
            </w:r>
            <w:r w:rsidRPr="00B57881">
              <w:rPr>
                <w:rFonts w:ascii="Times New Roman" w:hAnsi="Times New Roman"/>
                <w:i/>
              </w:rPr>
              <w:t>.</w:t>
            </w:r>
            <w:r w:rsidR="00B57881" w:rsidRPr="00B57881">
              <w:rPr>
                <w:rFonts w:ascii="Times New Roman" w:hAnsi="Times New Roman"/>
                <w:i/>
              </w:rPr>
              <w:t xml:space="preserve"> </w:t>
            </w:r>
            <w:r w:rsidR="00B57881" w:rsidRPr="00B57881">
              <w:rPr>
                <w:rFonts w:ascii="Times New Roman" w:hAnsi="Times New Roman"/>
                <w:iCs/>
              </w:rPr>
              <w:t>(См. приложение 1).</w:t>
            </w:r>
          </w:p>
          <w:p w14:paraId="38B0E5F0" w14:textId="7E74715F" w:rsidR="00E4679F" w:rsidRPr="00B57881" w:rsidRDefault="00E4679F" w:rsidP="002B4EC4">
            <w:pPr>
              <w:shd w:val="clear" w:color="FFFFFF" w:fill="FFFFFF"/>
              <w:ind w:left="426"/>
              <w:contextualSpacing/>
              <w:jc w:val="both"/>
              <w:rPr>
                <w:i/>
              </w:rPr>
            </w:pPr>
          </w:p>
        </w:tc>
        <w:tc>
          <w:tcPr>
            <w:tcW w:w="4961" w:type="dxa"/>
          </w:tcPr>
          <w:p w14:paraId="62F1168E" w14:textId="724E7770" w:rsidR="00E4679F" w:rsidRPr="009F57A5" w:rsidRDefault="00E4679F" w:rsidP="00E4679F">
            <w:pPr>
              <w:shd w:val="clear" w:color="FFFFFF" w:fill="FFFFFF"/>
              <w:ind w:left="426"/>
              <w:contextualSpacing/>
              <w:jc w:val="both"/>
              <w:rPr>
                <w:i/>
              </w:rPr>
            </w:pPr>
            <w:r w:rsidRPr="00E4679F">
              <w:rPr>
                <w:i/>
                <w:noProof/>
              </w:rPr>
              <w:drawing>
                <wp:anchor distT="0" distB="0" distL="114300" distR="114300" simplePos="0" relativeHeight="251662336" behindDoc="1" locked="0" layoutInCell="1" allowOverlap="1" wp14:anchorId="4748F714" wp14:editId="3A02F975">
                  <wp:simplePos x="0" y="0"/>
                  <wp:positionH relativeFrom="column">
                    <wp:posOffset>214630</wp:posOffset>
                  </wp:positionH>
                  <wp:positionV relativeFrom="paragraph">
                    <wp:posOffset>104775</wp:posOffset>
                  </wp:positionV>
                  <wp:extent cx="2480128" cy="1853182"/>
                  <wp:effectExtent l="0" t="0" r="0" b="0"/>
                  <wp:wrapTight wrapText="bothSides">
                    <wp:wrapPolygon edited="0">
                      <wp:start x="0" y="0"/>
                      <wp:lineTo x="0" y="21319"/>
                      <wp:lineTo x="21406" y="21319"/>
                      <wp:lineTo x="21406"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480128" cy="1853182"/>
                          </a:xfrm>
                          <a:prstGeom prst="rect">
                            <a:avLst/>
                          </a:prstGeom>
                        </pic:spPr>
                      </pic:pic>
                    </a:graphicData>
                  </a:graphic>
                </wp:anchor>
              </w:drawing>
            </w:r>
          </w:p>
        </w:tc>
      </w:tr>
      <w:tr w:rsidR="00321BB6" w:rsidRPr="009F57A5" w14:paraId="64680EE7" w14:textId="77777777" w:rsidTr="007F005F">
        <w:tc>
          <w:tcPr>
            <w:tcW w:w="10201" w:type="dxa"/>
            <w:gridSpan w:val="2"/>
            <w:shd w:val="clear" w:color="auto" w:fill="C6D9F1" w:themeFill="text2" w:themeFillTint="33"/>
          </w:tcPr>
          <w:p w14:paraId="3A1F78BF" w14:textId="77777777" w:rsidR="00321BB6" w:rsidRPr="009F57A5" w:rsidRDefault="00A64A69" w:rsidP="002B4EC4">
            <w:pPr>
              <w:widowControl w:val="0"/>
              <w:ind w:left="426"/>
              <w:contextualSpacing/>
              <w:jc w:val="both"/>
              <w:rPr>
                <w:b/>
                <w:color w:val="000000"/>
              </w:rPr>
            </w:pPr>
            <w:r w:rsidRPr="009F57A5">
              <w:rPr>
                <w:b/>
                <w:color w:val="1F497D" w:themeColor="text2"/>
              </w:rPr>
              <w:t>БЛОК 2. Освоение нового материала</w:t>
            </w:r>
          </w:p>
        </w:tc>
      </w:tr>
      <w:tr w:rsidR="00321BB6" w:rsidRPr="009F57A5" w14:paraId="4DB5E0EA" w14:textId="77777777" w:rsidTr="007F005F">
        <w:tc>
          <w:tcPr>
            <w:tcW w:w="10201" w:type="dxa"/>
            <w:gridSpan w:val="2"/>
          </w:tcPr>
          <w:p w14:paraId="5F78AE84" w14:textId="40A0C302" w:rsidR="00321BB6" w:rsidRDefault="00065DCF" w:rsidP="002B4EC4">
            <w:pPr>
              <w:widowControl w:val="0"/>
              <w:ind w:left="426"/>
              <w:contextualSpacing/>
              <w:jc w:val="both"/>
              <w:rPr>
                <w:b/>
                <w:color w:val="000000"/>
              </w:rPr>
            </w:pPr>
            <w:r w:rsidRPr="009F57A5">
              <w:rPr>
                <w:b/>
                <w:color w:val="000000"/>
              </w:rPr>
              <w:t>Этап</w:t>
            </w:r>
            <w:r w:rsidR="00A64A69" w:rsidRPr="009F57A5">
              <w:rPr>
                <w:b/>
                <w:color w:val="000000"/>
              </w:rPr>
              <w:t xml:space="preserve"> 2.</w:t>
            </w:r>
            <w:r w:rsidR="00306B89" w:rsidRPr="009F57A5">
              <w:rPr>
                <w:b/>
                <w:color w:val="000000"/>
              </w:rPr>
              <w:t>1</w:t>
            </w:r>
            <w:r w:rsidR="00A64A69" w:rsidRPr="009F57A5">
              <w:rPr>
                <w:b/>
                <w:color w:val="000000"/>
              </w:rPr>
              <w:t>. Осуществление учебных действий по освоению нового материала</w:t>
            </w:r>
          </w:p>
          <w:p w14:paraId="7265F399" w14:textId="76E7B6CD" w:rsidR="007C1CEB" w:rsidRDefault="007C1CEB" w:rsidP="002B4EC4">
            <w:pPr>
              <w:widowControl w:val="0"/>
              <w:ind w:left="426"/>
              <w:contextualSpacing/>
              <w:jc w:val="both"/>
              <w:rPr>
                <w:b/>
                <w:color w:val="000000"/>
              </w:rPr>
            </w:pPr>
            <w:r>
              <w:rPr>
                <w:b/>
                <w:color w:val="000000"/>
              </w:rPr>
              <w:t>Планируемые результаты этапа:</w:t>
            </w:r>
          </w:p>
          <w:p w14:paraId="325CBE2D" w14:textId="4AAB765B" w:rsidR="007C1CEB" w:rsidRDefault="007C1CEB" w:rsidP="002B4EC4">
            <w:pPr>
              <w:widowControl w:val="0"/>
              <w:ind w:left="426"/>
              <w:contextualSpacing/>
              <w:jc w:val="both"/>
              <w:rPr>
                <w:b/>
                <w:color w:val="000000"/>
              </w:rPr>
            </w:pPr>
            <w:r>
              <w:rPr>
                <w:b/>
                <w:color w:val="000000"/>
              </w:rPr>
              <w:t>Метапредметные:</w:t>
            </w:r>
          </w:p>
          <w:p w14:paraId="19A52CBE" w14:textId="77777777" w:rsidR="00AA6B16" w:rsidRPr="009F57A5" w:rsidRDefault="00AA6B16" w:rsidP="00AA6B16">
            <w:pPr>
              <w:pStyle w:val="body"/>
              <w:ind w:firstLine="0"/>
              <w:rPr>
                <w:rFonts w:ascii="Times New Roman" w:hAnsi="Times New Roman" w:cs="Times New Roman"/>
                <w:sz w:val="24"/>
                <w:szCs w:val="24"/>
              </w:rPr>
            </w:pPr>
            <w:r w:rsidRPr="009F57A5">
              <w:rPr>
                <w:rStyle w:val="Italic"/>
                <w:rFonts w:ascii="Times New Roman" w:hAnsi="Times New Roman" w:cs="Times New Roman"/>
                <w:iCs/>
                <w:sz w:val="24"/>
                <w:szCs w:val="24"/>
              </w:rPr>
              <w:t>Овладение универсальными учебными познавательными действиями</w:t>
            </w:r>
            <w:r w:rsidRPr="009F57A5">
              <w:rPr>
                <w:rFonts w:ascii="Times New Roman" w:hAnsi="Times New Roman" w:cs="Times New Roman"/>
                <w:sz w:val="24"/>
                <w:szCs w:val="24"/>
              </w:rPr>
              <w:t>:</w:t>
            </w:r>
          </w:p>
          <w:p w14:paraId="3F8E3751" w14:textId="1E8E0F4C" w:rsidR="00AA6B16" w:rsidRPr="009F57A5" w:rsidRDefault="00AA6B16" w:rsidP="00AA6B16">
            <w:pPr>
              <w:pStyle w:val="body"/>
              <w:rPr>
                <w:rFonts w:ascii="Times New Roman" w:hAnsi="Times New Roman" w:cs="Times New Roman"/>
                <w:sz w:val="24"/>
                <w:szCs w:val="24"/>
              </w:rPr>
            </w:pPr>
            <w:r w:rsidRPr="009F57A5">
              <w:rPr>
                <w:rFonts w:ascii="Times New Roman" w:hAnsi="Times New Roman" w:cs="Times New Roman"/>
                <w:sz w:val="24"/>
                <w:szCs w:val="24"/>
              </w:rPr>
              <w:t xml:space="preserve">1) работа с информацией: </w:t>
            </w:r>
          </w:p>
          <w:p w14:paraId="25EAC726" w14:textId="4AEDA296" w:rsidR="007C1CEB" w:rsidRPr="00AA6B16" w:rsidRDefault="00AA6B16" w:rsidP="00AA6B16">
            <w:pPr>
              <w:pStyle w:val="body"/>
              <w:rPr>
                <w:rFonts w:ascii="Times New Roman" w:hAnsi="Times New Roman" w:cs="Times New Roman"/>
                <w:sz w:val="24"/>
                <w:szCs w:val="24"/>
              </w:rPr>
            </w:pPr>
            <w:r w:rsidRPr="009F57A5">
              <w:rPr>
                <w:rFonts w:ascii="Times New Roman" w:hAnsi="Times New Roman" w:cs="Times New Roman"/>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6F4E9055" w14:textId="490CB841" w:rsidR="007C1CEB" w:rsidRDefault="007C1CEB" w:rsidP="002B4EC4">
            <w:pPr>
              <w:widowControl w:val="0"/>
              <w:ind w:left="426"/>
              <w:contextualSpacing/>
              <w:jc w:val="both"/>
              <w:rPr>
                <w:b/>
                <w:color w:val="000000"/>
              </w:rPr>
            </w:pPr>
            <w:r>
              <w:rPr>
                <w:b/>
                <w:color w:val="000000"/>
              </w:rPr>
              <w:t>Предметные</w:t>
            </w:r>
            <w:r w:rsidR="00AA6B16">
              <w:rPr>
                <w:b/>
                <w:color w:val="000000"/>
              </w:rPr>
              <w:t>:</w:t>
            </w:r>
          </w:p>
          <w:p w14:paraId="46372C93" w14:textId="15B7CB9A" w:rsidR="00AA6B16" w:rsidRPr="00AA6B16" w:rsidRDefault="00AA6B16" w:rsidP="00AA6B16">
            <w:pPr>
              <w:widowControl w:val="0"/>
              <w:contextualSpacing/>
              <w:jc w:val="both"/>
            </w:pPr>
            <w:r w:rsidRPr="009F57A5">
              <w:rPr>
                <w:rStyle w:val="Bold"/>
                <w:b w:val="0"/>
              </w:rPr>
              <w:t xml:space="preserve">смысловое чтение: </w:t>
            </w:r>
            <w:r w:rsidRPr="009F57A5">
              <w:rPr>
                <w:rStyle w:val="Bold"/>
                <w:b w:val="0"/>
                <w:i/>
              </w:rPr>
              <w:t>читать про себя и понимать</w:t>
            </w:r>
            <w:r w:rsidRPr="009F57A5">
              <w:rPr>
                <w:rStyle w:val="Bold"/>
                <w:b w:val="0"/>
              </w:rPr>
              <w:t xml:space="preserve"> несложные аутентичные тексты, содержащие отдельные неизученные языковые явления, с </w:t>
            </w:r>
            <w:proofErr w:type="spellStart"/>
            <w:r w:rsidRPr="009F57A5">
              <w:rPr>
                <w:rStyle w:val="Bold"/>
                <w:b w:val="0"/>
              </w:rPr>
              <w:t>различнои</w:t>
            </w:r>
            <w:proofErr w:type="spellEnd"/>
            <w:r w:rsidRPr="009F57A5">
              <w:rPr>
                <w:rStyle w:val="Bold"/>
                <w:b w:val="0"/>
              </w:rPr>
              <w:t xml:space="preserve">̆ </w:t>
            </w:r>
            <w:proofErr w:type="spellStart"/>
            <w:r w:rsidRPr="009F57A5">
              <w:rPr>
                <w:rStyle w:val="Bold"/>
                <w:b w:val="0"/>
              </w:rPr>
              <w:t>глубинои</w:t>
            </w:r>
            <w:proofErr w:type="spellEnd"/>
            <w:r w:rsidRPr="009F57A5">
              <w:rPr>
                <w:rStyle w:val="Bold"/>
                <w:b w:val="0"/>
              </w:rPr>
              <w:t>̆ проникновения в содержание текста: с пониманием основного содержания (объём текста/текстов для чтения — 500—700 слов</w:t>
            </w:r>
            <w:r>
              <w:rPr>
                <w:rStyle w:val="Bold"/>
                <w:b w:val="0"/>
              </w:rPr>
              <w:t>;</w:t>
            </w:r>
          </w:p>
        </w:tc>
      </w:tr>
      <w:tr w:rsidR="00142487" w:rsidRPr="009F57A5" w14:paraId="4225964B" w14:textId="77777777" w:rsidTr="007F005F">
        <w:tc>
          <w:tcPr>
            <w:tcW w:w="5240" w:type="dxa"/>
          </w:tcPr>
          <w:p w14:paraId="65D6FBFE" w14:textId="699E8652" w:rsidR="00B57881" w:rsidRDefault="00B57881" w:rsidP="00B57881">
            <w:pPr>
              <w:pStyle w:val="aff"/>
              <w:contextualSpacing/>
              <w:jc w:val="both"/>
              <w:rPr>
                <w:iCs/>
                <w:color w:val="000000"/>
                <w:sz w:val="24"/>
                <w:szCs w:val="24"/>
              </w:rPr>
            </w:pPr>
          </w:p>
          <w:p w14:paraId="463D5930" w14:textId="5E58FE0F" w:rsidR="00B57881" w:rsidRDefault="00B57881" w:rsidP="007C1CEB">
            <w:pPr>
              <w:pStyle w:val="aff"/>
              <w:numPr>
                <w:ilvl w:val="0"/>
                <w:numId w:val="29"/>
              </w:numPr>
              <w:ind w:left="447" w:hanging="283"/>
              <w:contextualSpacing/>
              <w:jc w:val="both"/>
              <w:rPr>
                <w:iCs/>
                <w:color w:val="000000"/>
                <w:sz w:val="24"/>
                <w:szCs w:val="24"/>
              </w:rPr>
            </w:pPr>
            <w:r w:rsidRPr="00B57881">
              <w:rPr>
                <w:iCs/>
                <w:color w:val="000000"/>
                <w:sz w:val="24"/>
                <w:szCs w:val="24"/>
              </w:rPr>
              <w:t xml:space="preserve">Учитель предлагает учащимся прочитать текст, в котором они смогут найти новые способы помощи родному городу, и выполнить задание по нему - соотнести отрывки текста и заголовки. </w:t>
            </w:r>
            <w:r>
              <w:rPr>
                <w:iCs/>
                <w:color w:val="000000"/>
                <w:sz w:val="24"/>
                <w:szCs w:val="24"/>
              </w:rPr>
              <w:t>(См. приложение 3).</w:t>
            </w:r>
          </w:p>
          <w:p w14:paraId="1717789E" w14:textId="77777777" w:rsidR="00B57881" w:rsidRPr="00B57881" w:rsidRDefault="00B57881" w:rsidP="007C1CEB">
            <w:pPr>
              <w:pStyle w:val="aff"/>
              <w:ind w:left="447" w:hanging="283"/>
              <w:contextualSpacing/>
              <w:jc w:val="both"/>
              <w:rPr>
                <w:iCs/>
                <w:color w:val="000000"/>
                <w:sz w:val="24"/>
                <w:szCs w:val="24"/>
              </w:rPr>
            </w:pPr>
          </w:p>
          <w:p w14:paraId="50DCB2E9" w14:textId="7A7AFFD7" w:rsidR="00B57881" w:rsidRDefault="00B57881" w:rsidP="007C1CEB">
            <w:pPr>
              <w:pStyle w:val="aff"/>
              <w:numPr>
                <w:ilvl w:val="0"/>
                <w:numId w:val="29"/>
              </w:numPr>
              <w:ind w:left="447" w:hanging="283"/>
              <w:contextualSpacing/>
              <w:jc w:val="both"/>
              <w:rPr>
                <w:iCs/>
                <w:color w:val="000000"/>
                <w:sz w:val="24"/>
                <w:szCs w:val="24"/>
              </w:rPr>
            </w:pPr>
            <w:r w:rsidRPr="00B57881">
              <w:rPr>
                <w:iCs/>
                <w:color w:val="000000"/>
                <w:sz w:val="24"/>
                <w:szCs w:val="24"/>
              </w:rPr>
              <w:t>Учитель спрашивает, какой заголовок лишний и почему, затем предъявляет ответы учащимся для самопроверки.</w:t>
            </w:r>
          </w:p>
          <w:p w14:paraId="5BB5CF05" w14:textId="77777777" w:rsidR="00B57881" w:rsidRDefault="00B57881" w:rsidP="007C1CEB">
            <w:pPr>
              <w:pStyle w:val="aff"/>
              <w:ind w:left="447" w:hanging="283"/>
              <w:contextualSpacing/>
              <w:jc w:val="both"/>
              <w:rPr>
                <w:iCs/>
                <w:color w:val="000000"/>
                <w:sz w:val="24"/>
                <w:szCs w:val="24"/>
              </w:rPr>
            </w:pPr>
          </w:p>
          <w:p w14:paraId="7B9044C7" w14:textId="77777777" w:rsidR="00B57881" w:rsidRDefault="00B57881" w:rsidP="007C1CEB">
            <w:pPr>
              <w:pStyle w:val="aff"/>
              <w:numPr>
                <w:ilvl w:val="0"/>
                <w:numId w:val="29"/>
              </w:numPr>
              <w:ind w:left="447" w:hanging="283"/>
              <w:contextualSpacing/>
              <w:jc w:val="both"/>
              <w:rPr>
                <w:iCs/>
                <w:color w:val="000000"/>
                <w:sz w:val="24"/>
                <w:szCs w:val="24"/>
              </w:rPr>
            </w:pPr>
            <w:r w:rsidRPr="00B57881">
              <w:rPr>
                <w:iCs/>
                <w:color w:val="000000"/>
                <w:sz w:val="24"/>
                <w:szCs w:val="24"/>
              </w:rPr>
              <w:t>Учитель напоминает учащимся проставить баллы за это задание в листе самооценки (см. приложение 1).</w:t>
            </w:r>
          </w:p>
          <w:p w14:paraId="59C7E2CB" w14:textId="205F1AB5" w:rsidR="00B57881" w:rsidRPr="00B57881" w:rsidRDefault="00B57881" w:rsidP="00B57881">
            <w:pPr>
              <w:pStyle w:val="aff"/>
              <w:contextualSpacing/>
              <w:jc w:val="both"/>
              <w:rPr>
                <w:iCs/>
                <w:color w:val="000000"/>
                <w:sz w:val="24"/>
                <w:szCs w:val="24"/>
              </w:rPr>
            </w:pPr>
          </w:p>
        </w:tc>
        <w:tc>
          <w:tcPr>
            <w:tcW w:w="4961" w:type="dxa"/>
          </w:tcPr>
          <w:p w14:paraId="6E580786" w14:textId="2BE64417" w:rsidR="00B57881" w:rsidRPr="00B57881" w:rsidRDefault="00B57881" w:rsidP="00B57881">
            <w:pPr>
              <w:pStyle w:val="aff"/>
              <w:ind w:left="426"/>
              <w:contextualSpacing/>
              <w:jc w:val="both"/>
              <w:rPr>
                <w:i/>
                <w:color w:val="000000"/>
                <w:sz w:val="24"/>
                <w:szCs w:val="24"/>
              </w:rPr>
            </w:pPr>
            <w:r w:rsidRPr="00B57881">
              <w:rPr>
                <w:i/>
                <w:noProof/>
                <w:color w:val="000000"/>
                <w:sz w:val="24"/>
                <w:szCs w:val="24"/>
              </w:rPr>
              <w:drawing>
                <wp:anchor distT="0" distB="0" distL="114300" distR="114300" simplePos="0" relativeHeight="251665408" behindDoc="1" locked="0" layoutInCell="1" allowOverlap="1" wp14:anchorId="1339844F" wp14:editId="0696B2E0">
                  <wp:simplePos x="0" y="0"/>
                  <wp:positionH relativeFrom="column">
                    <wp:posOffset>173355</wp:posOffset>
                  </wp:positionH>
                  <wp:positionV relativeFrom="paragraph">
                    <wp:posOffset>133350</wp:posOffset>
                  </wp:positionV>
                  <wp:extent cx="2276475" cy="1666875"/>
                  <wp:effectExtent l="0" t="0" r="9525" b="9525"/>
                  <wp:wrapTight wrapText="bothSides">
                    <wp:wrapPolygon edited="0">
                      <wp:start x="0" y="0"/>
                      <wp:lineTo x="0" y="21477"/>
                      <wp:lineTo x="21510" y="21477"/>
                      <wp:lineTo x="21510"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76475" cy="1666875"/>
                          </a:xfrm>
                          <a:prstGeom prst="rect">
                            <a:avLst/>
                          </a:prstGeom>
                        </pic:spPr>
                      </pic:pic>
                    </a:graphicData>
                  </a:graphic>
                  <wp14:sizeRelH relativeFrom="margin">
                    <wp14:pctWidth>0</wp14:pctWidth>
                  </wp14:sizeRelH>
                  <wp14:sizeRelV relativeFrom="margin">
                    <wp14:pctHeight>0</wp14:pctHeight>
                  </wp14:sizeRelV>
                </wp:anchor>
              </w:drawing>
            </w:r>
          </w:p>
        </w:tc>
      </w:tr>
      <w:tr w:rsidR="00321BB6" w:rsidRPr="009F57A5" w14:paraId="5AC23436" w14:textId="77777777" w:rsidTr="007F005F">
        <w:tc>
          <w:tcPr>
            <w:tcW w:w="10201" w:type="dxa"/>
            <w:gridSpan w:val="2"/>
          </w:tcPr>
          <w:p w14:paraId="7D51A6AF" w14:textId="77777777" w:rsidR="00321BB6" w:rsidRDefault="00065DCF" w:rsidP="002B4EC4">
            <w:pPr>
              <w:widowControl w:val="0"/>
              <w:ind w:left="426"/>
              <w:contextualSpacing/>
              <w:jc w:val="both"/>
              <w:rPr>
                <w:b/>
                <w:color w:val="000000"/>
              </w:rPr>
            </w:pPr>
            <w:r w:rsidRPr="009F57A5">
              <w:rPr>
                <w:b/>
                <w:color w:val="000000"/>
              </w:rPr>
              <w:t>Этап</w:t>
            </w:r>
            <w:r w:rsidR="00A64A69" w:rsidRPr="009F57A5">
              <w:rPr>
                <w:b/>
                <w:color w:val="000000"/>
              </w:rPr>
              <w:t xml:space="preserve"> 2.</w:t>
            </w:r>
            <w:r w:rsidR="00306B89" w:rsidRPr="009F57A5">
              <w:rPr>
                <w:b/>
                <w:color w:val="000000"/>
              </w:rPr>
              <w:t>2</w:t>
            </w:r>
            <w:r w:rsidR="00A64A69" w:rsidRPr="009F57A5">
              <w:rPr>
                <w:b/>
                <w:color w:val="000000"/>
              </w:rPr>
              <w:t xml:space="preserve">. Проверка первичного усвоения </w:t>
            </w:r>
          </w:p>
          <w:p w14:paraId="407477AB" w14:textId="77777777" w:rsidR="00AA6B16" w:rsidRDefault="00AA6B16" w:rsidP="00AA6B16">
            <w:pPr>
              <w:widowControl w:val="0"/>
              <w:ind w:left="426"/>
              <w:contextualSpacing/>
              <w:jc w:val="both"/>
              <w:rPr>
                <w:b/>
                <w:color w:val="000000"/>
              </w:rPr>
            </w:pPr>
            <w:r>
              <w:rPr>
                <w:b/>
                <w:color w:val="000000"/>
              </w:rPr>
              <w:t>Планируемые результаты этапа:</w:t>
            </w:r>
          </w:p>
          <w:p w14:paraId="4F1FAAC5" w14:textId="77777777" w:rsidR="00AA6B16" w:rsidRDefault="00AA6B16" w:rsidP="00AA6B16">
            <w:pPr>
              <w:widowControl w:val="0"/>
              <w:ind w:left="426"/>
              <w:contextualSpacing/>
              <w:jc w:val="both"/>
              <w:rPr>
                <w:b/>
                <w:color w:val="000000"/>
              </w:rPr>
            </w:pPr>
            <w:r>
              <w:rPr>
                <w:b/>
                <w:color w:val="000000"/>
              </w:rPr>
              <w:t>Метапредметные:</w:t>
            </w:r>
          </w:p>
          <w:p w14:paraId="0CE724A1" w14:textId="77777777" w:rsidR="00AA6B16" w:rsidRPr="009F57A5" w:rsidRDefault="00AA6B16" w:rsidP="00AA6B16">
            <w:pPr>
              <w:pStyle w:val="body"/>
              <w:ind w:firstLine="0"/>
              <w:rPr>
                <w:rFonts w:ascii="Times New Roman" w:hAnsi="Times New Roman" w:cs="Times New Roman"/>
                <w:sz w:val="24"/>
                <w:szCs w:val="24"/>
              </w:rPr>
            </w:pPr>
            <w:r w:rsidRPr="009F57A5">
              <w:rPr>
                <w:rStyle w:val="Italic"/>
                <w:rFonts w:ascii="Times New Roman" w:hAnsi="Times New Roman" w:cs="Times New Roman"/>
                <w:iCs/>
                <w:sz w:val="24"/>
                <w:szCs w:val="24"/>
              </w:rPr>
              <w:t>Овладение универсальными учебными познавательными действиями</w:t>
            </w:r>
            <w:r w:rsidRPr="009F57A5">
              <w:rPr>
                <w:rFonts w:ascii="Times New Roman" w:hAnsi="Times New Roman" w:cs="Times New Roman"/>
                <w:sz w:val="24"/>
                <w:szCs w:val="24"/>
              </w:rPr>
              <w:t>:</w:t>
            </w:r>
          </w:p>
          <w:p w14:paraId="1A74FEE5" w14:textId="77777777" w:rsidR="00AA6B16" w:rsidRPr="009F57A5" w:rsidRDefault="00AA6B16" w:rsidP="00AA6B16">
            <w:pPr>
              <w:pStyle w:val="body"/>
              <w:rPr>
                <w:rFonts w:ascii="Times New Roman" w:hAnsi="Times New Roman" w:cs="Times New Roman"/>
                <w:sz w:val="24"/>
                <w:szCs w:val="24"/>
              </w:rPr>
            </w:pPr>
            <w:r w:rsidRPr="009F57A5">
              <w:rPr>
                <w:rFonts w:ascii="Times New Roman" w:hAnsi="Times New Roman" w:cs="Times New Roman"/>
                <w:sz w:val="24"/>
                <w:szCs w:val="24"/>
              </w:rPr>
              <w:t xml:space="preserve">1) работа с информацией: </w:t>
            </w:r>
          </w:p>
          <w:p w14:paraId="156358D5" w14:textId="77777777" w:rsidR="00AA6B16" w:rsidRPr="00AA6B16" w:rsidRDefault="00AA6B16" w:rsidP="00AA6B16">
            <w:pPr>
              <w:pStyle w:val="body"/>
              <w:rPr>
                <w:rFonts w:ascii="Times New Roman" w:hAnsi="Times New Roman" w:cs="Times New Roman"/>
                <w:sz w:val="24"/>
                <w:szCs w:val="24"/>
              </w:rPr>
            </w:pPr>
            <w:r w:rsidRPr="009F57A5">
              <w:rPr>
                <w:rFonts w:ascii="Times New Roman" w:hAnsi="Times New Roman" w:cs="Times New Roman"/>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51BB7F43" w14:textId="33D70EA2" w:rsidR="00AA6B16" w:rsidRDefault="00AA6B16" w:rsidP="00AA6B16">
            <w:pPr>
              <w:widowControl w:val="0"/>
              <w:ind w:left="426"/>
              <w:contextualSpacing/>
              <w:jc w:val="both"/>
              <w:rPr>
                <w:b/>
                <w:color w:val="000000"/>
              </w:rPr>
            </w:pPr>
            <w:r>
              <w:rPr>
                <w:b/>
                <w:color w:val="000000"/>
              </w:rPr>
              <w:t>Предметные:</w:t>
            </w:r>
          </w:p>
          <w:p w14:paraId="6229056E" w14:textId="5C592023" w:rsidR="00AA6B16" w:rsidRPr="00AA6B16" w:rsidRDefault="00AA6B16" w:rsidP="00AA6B16">
            <w:pPr>
              <w:widowControl w:val="0"/>
              <w:pBdr>
                <w:top w:val="none" w:sz="4" w:space="0" w:color="000000"/>
                <w:left w:val="none" w:sz="4" w:space="0" w:color="000000"/>
                <w:bottom w:val="none" w:sz="4" w:space="0" w:color="000000"/>
                <w:right w:val="none" w:sz="4" w:space="0" w:color="000000"/>
                <w:between w:val="none" w:sz="4" w:space="0" w:color="000000"/>
              </w:pBdr>
              <w:jc w:val="both"/>
            </w:pPr>
            <w:r w:rsidRPr="009F57A5">
              <w:rPr>
                <w:rStyle w:val="Bold"/>
                <w:b w:val="0"/>
              </w:rPr>
              <w:t xml:space="preserve">аудирование: </w:t>
            </w:r>
            <w:r w:rsidRPr="009F57A5">
              <w:rPr>
                <w:rStyle w:val="Bold"/>
                <w:b w:val="0"/>
                <w:i/>
              </w:rPr>
              <w:t>воспринимать на слух и понимать</w:t>
            </w:r>
            <w:r w:rsidRPr="009F57A5">
              <w:rPr>
                <w:rStyle w:val="Bold"/>
                <w:b w:val="0"/>
              </w:rPr>
              <w:t xml:space="preserve"> аутентичные тексты, содержащие отдельные </w:t>
            </w:r>
            <w:r w:rsidRPr="009F57A5">
              <w:rPr>
                <w:rStyle w:val="Bold"/>
                <w:b w:val="0"/>
              </w:rPr>
              <w:lastRenderedPageBreak/>
              <w:t>неизученные языковые явления, с </w:t>
            </w:r>
            <w:proofErr w:type="spellStart"/>
            <w:r w:rsidRPr="009F57A5">
              <w:rPr>
                <w:rStyle w:val="Bold"/>
                <w:b w:val="0"/>
              </w:rPr>
              <w:t>разнои</w:t>
            </w:r>
            <w:proofErr w:type="spellEnd"/>
            <w:r w:rsidRPr="009F57A5">
              <w:rPr>
                <w:rStyle w:val="Bold"/>
                <w:b w:val="0"/>
              </w:rPr>
              <w:t xml:space="preserve">̆ </w:t>
            </w:r>
            <w:proofErr w:type="spellStart"/>
            <w:r w:rsidRPr="009F57A5">
              <w:rPr>
                <w:rStyle w:val="Bold"/>
                <w:b w:val="0"/>
              </w:rPr>
              <w:t>глубинои</w:t>
            </w:r>
            <w:proofErr w:type="spellEnd"/>
            <w:r w:rsidRPr="009F57A5">
              <w:rPr>
                <w:rStyle w:val="Bold"/>
                <w:b w:val="0"/>
              </w:rPr>
              <w:t xml:space="preserve">̆ проникновения в содержание текста: с пониманием </w:t>
            </w:r>
            <w:proofErr w:type="spellStart"/>
            <w:r w:rsidRPr="009F57A5">
              <w:rPr>
                <w:rStyle w:val="Bold"/>
                <w:b w:val="0"/>
              </w:rPr>
              <w:t>запрашиваемои</w:t>
            </w:r>
            <w:proofErr w:type="spellEnd"/>
            <w:r w:rsidRPr="009F57A5">
              <w:rPr>
                <w:rStyle w:val="Bold"/>
                <w:b w:val="0"/>
              </w:rPr>
              <w:t>̆ информации (время звучания текста/текстов для аудирования — до 2,5 минуты);</w:t>
            </w:r>
          </w:p>
        </w:tc>
      </w:tr>
      <w:tr w:rsidR="00142487" w:rsidRPr="009F57A5" w14:paraId="58E35FC5" w14:textId="77777777" w:rsidTr="007F005F">
        <w:tc>
          <w:tcPr>
            <w:tcW w:w="5240" w:type="dxa"/>
          </w:tcPr>
          <w:p w14:paraId="51AB2721" w14:textId="77777777" w:rsidR="00B57881" w:rsidRPr="009F57A5" w:rsidRDefault="00B57881" w:rsidP="002B4EC4">
            <w:pPr>
              <w:contextualSpacing/>
              <w:jc w:val="both"/>
              <w:rPr>
                <w:i/>
              </w:rPr>
            </w:pPr>
          </w:p>
          <w:p w14:paraId="62A36739" w14:textId="783C9F34" w:rsidR="00B57881" w:rsidRPr="000D3914" w:rsidRDefault="00B57881" w:rsidP="002B4EC4">
            <w:pPr>
              <w:pStyle w:val="af1"/>
              <w:numPr>
                <w:ilvl w:val="0"/>
                <w:numId w:val="25"/>
              </w:numPr>
              <w:ind w:left="426"/>
              <w:contextualSpacing/>
              <w:jc w:val="both"/>
              <w:rPr>
                <w:rFonts w:ascii="Times New Roman" w:hAnsi="Times New Roman"/>
                <w:iCs/>
              </w:rPr>
            </w:pPr>
            <w:r w:rsidRPr="000D3914">
              <w:rPr>
                <w:rFonts w:ascii="Times New Roman" w:hAnsi="Times New Roman"/>
                <w:iCs/>
              </w:rPr>
              <w:t xml:space="preserve">Учитель предлагает учащимся обобщить знания из текста в виде схемы. </w:t>
            </w:r>
          </w:p>
          <w:p w14:paraId="48B4901E" w14:textId="77777777" w:rsidR="000D3914" w:rsidRPr="000D3914" w:rsidRDefault="000D3914" w:rsidP="000D3914">
            <w:pPr>
              <w:pStyle w:val="af1"/>
              <w:ind w:left="426"/>
              <w:contextualSpacing/>
              <w:jc w:val="both"/>
              <w:rPr>
                <w:rFonts w:ascii="Times New Roman" w:hAnsi="Times New Roman"/>
                <w:iCs/>
              </w:rPr>
            </w:pPr>
          </w:p>
          <w:p w14:paraId="5C062272" w14:textId="3BBBF86D" w:rsidR="000D3914" w:rsidRPr="000D3914" w:rsidRDefault="00B57881" w:rsidP="000D3914">
            <w:pPr>
              <w:pStyle w:val="af1"/>
              <w:numPr>
                <w:ilvl w:val="0"/>
                <w:numId w:val="25"/>
              </w:numPr>
              <w:ind w:left="426"/>
              <w:contextualSpacing/>
              <w:jc w:val="both"/>
              <w:rPr>
                <w:rFonts w:ascii="Times New Roman" w:hAnsi="Times New Roman"/>
                <w:iCs/>
              </w:rPr>
            </w:pPr>
            <w:r w:rsidRPr="000D3914">
              <w:rPr>
                <w:rFonts w:ascii="Times New Roman" w:hAnsi="Times New Roman"/>
                <w:iCs/>
              </w:rPr>
              <w:t>Учитель предлагает учащимся прослушать аудиозапись и назвать, какие способы помощи городу из составленной схемы обсуждают говорящие.</w:t>
            </w:r>
            <w:r w:rsidR="000D3914" w:rsidRPr="000D3914">
              <w:rPr>
                <w:rFonts w:ascii="Times New Roman" w:hAnsi="Times New Roman"/>
                <w:iCs/>
              </w:rPr>
              <w:t xml:space="preserve"> (См. Приложения к учебникам английского языка авторов Ю.А. Комаровой, И.В. Ларионовой [Электронный ресурс] //Русское слово). </w:t>
            </w:r>
          </w:p>
          <w:p w14:paraId="726466B2" w14:textId="77777777" w:rsidR="000D3914" w:rsidRPr="000D3914" w:rsidRDefault="000D3914" w:rsidP="000D3914">
            <w:pPr>
              <w:pStyle w:val="af1"/>
              <w:ind w:left="317"/>
              <w:contextualSpacing/>
              <w:jc w:val="both"/>
              <w:rPr>
                <w:rFonts w:ascii="Times New Roman" w:hAnsi="Times New Roman"/>
                <w:iCs/>
              </w:rPr>
            </w:pPr>
          </w:p>
          <w:p w14:paraId="5C5D6071" w14:textId="77777777" w:rsidR="000D3914" w:rsidRPr="000D3914" w:rsidRDefault="000D3914" w:rsidP="000D3914">
            <w:pPr>
              <w:pStyle w:val="af1"/>
              <w:numPr>
                <w:ilvl w:val="0"/>
                <w:numId w:val="25"/>
              </w:numPr>
              <w:ind w:left="317" w:hanging="284"/>
              <w:contextualSpacing/>
              <w:jc w:val="both"/>
              <w:rPr>
                <w:rFonts w:ascii="Times New Roman" w:hAnsi="Times New Roman"/>
                <w:iCs/>
              </w:rPr>
            </w:pPr>
            <w:r w:rsidRPr="000D3914">
              <w:rPr>
                <w:rFonts w:ascii="Times New Roman" w:hAnsi="Times New Roman"/>
                <w:iCs/>
              </w:rPr>
              <w:t>Учитель предлагает учащимся прослушать аудиозапись еще раз, в этот раз учитель просит учащихся обратить внимание на фразы, которые используют говорящие для</w:t>
            </w:r>
          </w:p>
          <w:p w14:paraId="0549BA21" w14:textId="0A6563A0" w:rsidR="000D3914" w:rsidRPr="000D3914" w:rsidRDefault="000D3914" w:rsidP="000D3914">
            <w:pPr>
              <w:pStyle w:val="af1"/>
              <w:ind w:left="317"/>
              <w:contextualSpacing/>
              <w:jc w:val="both"/>
              <w:rPr>
                <w:rFonts w:ascii="Times New Roman" w:hAnsi="Times New Roman"/>
                <w:iCs/>
              </w:rPr>
            </w:pPr>
            <w:r w:rsidRPr="000D3914">
              <w:rPr>
                <w:rFonts w:ascii="Times New Roman" w:hAnsi="Times New Roman"/>
                <w:iCs/>
              </w:rPr>
              <w:t>того, чтобы предлагать свои идеи, соглашаться и не соглашаться с собеседником</w:t>
            </w:r>
            <w:r w:rsidR="00142487">
              <w:rPr>
                <w:rFonts w:ascii="Times New Roman" w:hAnsi="Times New Roman"/>
                <w:iCs/>
              </w:rPr>
              <w:t xml:space="preserve"> (см. приложение 4).</w:t>
            </w:r>
          </w:p>
          <w:p w14:paraId="4A12E1C9" w14:textId="77777777" w:rsidR="000D3914" w:rsidRPr="000D3914" w:rsidRDefault="000D3914" w:rsidP="000D3914">
            <w:pPr>
              <w:pStyle w:val="af1"/>
              <w:ind w:left="317"/>
              <w:contextualSpacing/>
              <w:jc w:val="both"/>
              <w:rPr>
                <w:rFonts w:ascii="Times New Roman" w:hAnsi="Times New Roman"/>
                <w:iCs/>
              </w:rPr>
            </w:pPr>
          </w:p>
          <w:p w14:paraId="0E543A15" w14:textId="1161B596" w:rsidR="00B57881" w:rsidRPr="00D23831" w:rsidRDefault="00B57881" w:rsidP="00142487">
            <w:pPr>
              <w:pStyle w:val="af1"/>
              <w:numPr>
                <w:ilvl w:val="0"/>
                <w:numId w:val="25"/>
              </w:numPr>
              <w:ind w:left="317" w:hanging="284"/>
              <w:contextualSpacing/>
              <w:jc w:val="both"/>
              <w:rPr>
                <w:rFonts w:ascii="Times New Roman" w:hAnsi="Times New Roman"/>
                <w:iCs/>
              </w:rPr>
            </w:pPr>
            <w:r w:rsidRPr="000D3914">
              <w:rPr>
                <w:rFonts w:ascii="Times New Roman" w:hAnsi="Times New Roman"/>
                <w:iCs/>
              </w:rPr>
              <w:t>Учитель напоминает учащимся проставить баллы за это задание</w:t>
            </w:r>
            <w:r w:rsidR="000D3914" w:rsidRPr="000D3914">
              <w:rPr>
                <w:rFonts w:ascii="Times New Roman" w:hAnsi="Times New Roman"/>
                <w:iCs/>
              </w:rPr>
              <w:t xml:space="preserve"> в листе самооценки (см. приложение 1).</w:t>
            </w:r>
          </w:p>
        </w:tc>
        <w:tc>
          <w:tcPr>
            <w:tcW w:w="4961" w:type="dxa"/>
          </w:tcPr>
          <w:p w14:paraId="4F5CBF56" w14:textId="124F8D03" w:rsidR="00B57881" w:rsidRPr="009F57A5" w:rsidRDefault="000D3914" w:rsidP="002B4EC4">
            <w:pPr>
              <w:pStyle w:val="af1"/>
              <w:ind w:left="426"/>
              <w:contextualSpacing/>
              <w:jc w:val="both"/>
              <w:rPr>
                <w:rFonts w:ascii="Times New Roman" w:hAnsi="Times New Roman"/>
                <w:i/>
              </w:rPr>
            </w:pPr>
            <w:r w:rsidRPr="009F57A5">
              <w:rPr>
                <w:rFonts w:ascii="Times New Roman" w:hAnsi="Times New Roman"/>
                <w:noProof/>
              </w:rPr>
              <w:drawing>
                <wp:anchor distT="0" distB="0" distL="114300" distR="114300" simplePos="0" relativeHeight="251666432" behindDoc="1" locked="0" layoutInCell="1" allowOverlap="1" wp14:anchorId="40B9A52C" wp14:editId="321D849D">
                  <wp:simplePos x="0" y="0"/>
                  <wp:positionH relativeFrom="column">
                    <wp:posOffset>240665</wp:posOffset>
                  </wp:positionH>
                  <wp:positionV relativeFrom="paragraph">
                    <wp:posOffset>123825</wp:posOffset>
                  </wp:positionV>
                  <wp:extent cx="2505075" cy="1898794"/>
                  <wp:effectExtent l="0" t="0" r="0" b="6350"/>
                  <wp:wrapTight wrapText="bothSides">
                    <wp:wrapPolygon edited="0">
                      <wp:start x="0" y="0"/>
                      <wp:lineTo x="0" y="21456"/>
                      <wp:lineTo x="21354" y="21456"/>
                      <wp:lineTo x="2135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0062" t="21790" r="31228" b="26025"/>
                          <a:stretch/>
                        </pic:blipFill>
                        <pic:spPr bwMode="auto">
                          <a:xfrm>
                            <a:off x="0" y="0"/>
                            <a:ext cx="2505075" cy="18987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3526D5" w14:textId="75BA9769" w:rsidR="00B57881" w:rsidRPr="009F57A5" w:rsidRDefault="00B57881" w:rsidP="002B4EC4">
            <w:pPr>
              <w:pStyle w:val="af1"/>
              <w:ind w:left="426"/>
              <w:contextualSpacing/>
              <w:jc w:val="both"/>
              <w:rPr>
                <w:rFonts w:ascii="Times New Roman" w:hAnsi="Times New Roman"/>
                <w:i/>
              </w:rPr>
            </w:pPr>
          </w:p>
          <w:p w14:paraId="3019F4D1" w14:textId="79A36966" w:rsidR="00B57881" w:rsidRPr="009F57A5" w:rsidRDefault="00B57881" w:rsidP="002B4EC4">
            <w:pPr>
              <w:ind w:left="426"/>
              <w:contextualSpacing/>
              <w:jc w:val="both"/>
              <w:rPr>
                <w:i/>
              </w:rPr>
            </w:pPr>
          </w:p>
          <w:p w14:paraId="3A0B26FC" w14:textId="1EABD997" w:rsidR="00B57881" w:rsidRPr="009F57A5" w:rsidRDefault="00B57881" w:rsidP="002B4EC4">
            <w:pPr>
              <w:ind w:left="426"/>
              <w:contextualSpacing/>
              <w:jc w:val="both"/>
              <w:rPr>
                <w:i/>
              </w:rPr>
            </w:pPr>
          </w:p>
        </w:tc>
      </w:tr>
      <w:tr w:rsidR="00321BB6" w:rsidRPr="009F57A5" w14:paraId="30A4DC81" w14:textId="77777777" w:rsidTr="007F005F">
        <w:tc>
          <w:tcPr>
            <w:tcW w:w="10201" w:type="dxa"/>
            <w:gridSpan w:val="2"/>
            <w:shd w:val="clear" w:color="auto" w:fill="C6D9F1" w:themeFill="text2" w:themeFillTint="33"/>
          </w:tcPr>
          <w:p w14:paraId="40E1C73A" w14:textId="4096F4C4" w:rsidR="00321BB6" w:rsidRPr="009F57A5" w:rsidRDefault="00A64A69" w:rsidP="002B4EC4">
            <w:pPr>
              <w:widowControl w:val="0"/>
              <w:ind w:left="426"/>
              <w:contextualSpacing/>
              <w:jc w:val="both"/>
              <w:rPr>
                <w:b/>
                <w:color w:val="000000"/>
              </w:rPr>
            </w:pPr>
            <w:r w:rsidRPr="009F57A5">
              <w:rPr>
                <w:b/>
                <w:color w:val="1F497D" w:themeColor="text2"/>
              </w:rPr>
              <w:t>БЛОК 3. Применение изученного материала</w:t>
            </w:r>
          </w:p>
        </w:tc>
      </w:tr>
      <w:tr w:rsidR="00321BB6" w:rsidRPr="009F57A5" w14:paraId="00B49C6A" w14:textId="77777777" w:rsidTr="007F005F">
        <w:tc>
          <w:tcPr>
            <w:tcW w:w="10201" w:type="dxa"/>
            <w:gridSpan w:val="2"/>
          </w:tcPr>
          <w:p w14:paraId="4F85A9C2" w14:textId="77777777" w:rsidR="00321BB6" w:rsidRDefault="00065DCF" w:rsidP="002B4EC4">
            <w:pPr>
              <w:widowControl w:val="0"/>
              <w:ind w:left="426"/>
              <w:contextualSpacing/>
              <w:jc w:val="both"/>
              <w:rPr>
                <w:b/>
                <w:color w:val="000000"/>
              </w:rPr>
            </w:pPr>
            <w:r w:rsidRPr="009F57A5">
              <w:rPr>
                <w:b/>
                <w:color w:val="000000"/>
              </w:rPr>
              <w:t xml:space="preserve">Этап </w:t>
            </w:r>
            <w:r w:rsidR="00A64A69" w:rsidRPr="009F57A5">
              <w:rPr>
                <w:b/>
                <w:color w:val="000000"/>
              </w:rPr>
              <w:t>3. Применение знаний, в том числе в новых ситуациях</w:t>
            </w:r>
          </w:p>
          <w:p w14:paraId="0F3DC119" w14:textId="6655FE0A" w:rsidR="00AA6B16" w:rsidRDefault="00AA6B16" w:rsidP="002B4EC4">
            <w:pPr>
              <w:widowControl w:val="0"/>
              <w:ind w:left="426"/>
              <w:contextualSpacing/>
              <w:jc w:val="both"/>
              <w:rPr>
                <w:b/>
                <w:color w:val="000000"/>
              </w:rPr>
            </w:pPr>
            <w:r>
              <w:rPr>
                <w:b/>
                <w:color w:val="000000"/>
              </w:rPr>
              <w:t>Планируемые результаты этапа:</w:t>
            </w:r>
          </w:p>
          <w:p w14:paraId="0BFFB6C7" w14:textId="391D68E0" w:rsidR="00AA6B16" w:rsidRDefault="00AA6B16" w:rsidP="002B4EC4">
            <w:pPr>
              <w:widowControl w:val="0"/>
              <w:ind w:left="426"/>
              <w:contextualSpacing/>
              <w:jc w:val="both"/>
              <w:rPr>
                <w:b/>
                <w:color w:val="000000"/>
              </w:rPr>
            </w:pPr>
            <w:r>
              <w:rPr>
                <w:b/>
                <w:color w:val="000000"/>
              </w:rPr>
              <w:t>Личностные:</w:t>
            </w:r>
          </w:p>
          <w:p w14:paraId="7DA2521A" w14:textId="77777777" w:rsidR="00AA6B16" w:rsidRPr="009F57A5" w:rsidRDefault="00AA6B16" w:rsidP="00AA6B16">
            <w:pPr>
              <w:pStyle w:val="body"/>
              <w:rPr>
                <w:rStyle w:val="Italic"/>
                <w:rFonts w:ascii="Times New Roman" w:hAnsi="Times New Roman" w:cs="Times New Roman"/>
                <w:iCs/>
                <w:sz w:val="24"/>
                <w:szCs w:val="24"/>
              </w:rPr>
            </w:pPr>
            <w:r w:rsidRPr="009F57A5">
              <w:rPr>
                <w:rStyle w:val="Italic"/>
                <w:rFonts w:ascii="Times New Roman" w:hAnsi="Times New Roman" w:cs="Times New Roman"/>
                <w:iCs/>
                <w:sz w:val="24"/>
                <w:szCs w:val="24"/>
              </w:rPr>
              <w:t>Гражданского воспитания:</w:t>
            </w:r>
          </w:p>
          <w:p w14:paraId="1AADCBC7" w14:textId="24CFB9EC" w:rsidR="00AA6B16" w:rsidRPr="009F57A5" w:rsidRDefault="00AA6B16" w:rsidP="00AA6B16">
            <w:pPr>
              <w:pStyle w:val="body"/>
              <w:rPr>
                <w:rStyle w:val="Italic"/>
                <w:rFonts w:ascii="Times New Roman" w:hAnsi="Times New Roman" w:cs="Times New Roman"/>
                <w:i w:val="0"/>
                <w:sz w:val="24"/>
                <w:szCs w:val="24"/>
              </w:rPr>
            </w:pPr>
            <w:r w:rsidRPr="009F57A5">
              <w:rPr>
                <w:rStyle w:val="Italic"/>
                <w:rFonts w:ascii="Times New Roman" w:hAnsi="Times New Roman" w:cs="Times New Roman"/>
                <w:i w:val="0"/>
                <w:sz w:val="24"/>
                <w:szCs w:val="24"/>
              </w:rPr>
              <w:t>сформированность гражданской позиции обучающегося как активного и ответственного члена российского общества;</w:t>
            </w:r>
          </w:p>
          <w:p w14:paraId="186F61C5" w14:textId="77777777" w:rsidR="00AA6B16" w:rsidRPr="009F57A5" w:rsidRDefault="00AA6B16" w:rsidP="00AA6B16">
            <w:pPr>
              <w:pStyle w:val="body"/>
              <w:rPr>
                <w:rStyle w:val="Italic"/>
                <w:rFonts w:ascii="Times New Roman" w:hAnsi="Times New Roman" w:cs="Times New Roman"/>
                <w:iCs/>
                <w:sz w:val="24"/>
                <w:szCs w:val="24"/>
              </w:rPr>
            </w:pPr>
            <w:r w:rsidRPr="009F57A5">
              <w:rPr>
                <w:rStyle w:val="Italic"/>
                <w:rFonts w:ascii="Times New Roman" w:hAnsi="Times New Roman" w:cs="Times New Roman"/>
                <w:iCs/>
                <w:sz w:val="24"/>
                <w:szCs w:val="24"/>
              </w:rPr>
              <w:t>Трудового воспитания:</w:t>
            </w:r>
          </w:p>
          <w:p w14:paraId="04067931" w14:textId="77777777" w:rsidR="00AA6B16" w:rsidRPr="009F57A5" w:rsidRDefault="00AA6B16" w:rsidP="00AA6B16">
            <w:pPr>
              <w:pStyle w:val="body"/>
              <w:rPr>
                <w:rFonts w:ascii="Times New Roman" w:hAnsi="Times New Roman" w:cs="Times New Roman"/>
                <w:sz w:val="24"/>
                <w:szCs w:val="24"/>
              </w:rPr>
            </w:pPr>
            <w:r w:rsidRPr="009F57A5">
              <w:rPr>
                <w:rFonts w:ascii="Times New Roman" w:hAnsi="Times New Roman" w:cs="Times New Roman"/>
                <w:sz w:val="24"/>
                <w:szCs w:val="24"/>
              </w:rPr>
              <w:t>готовность к труду, осознание ценности мастерства, трудолюбие;</w:t>
            </w:r>
          </w:p>
          <w:p w14:paraId="384D3790" w14:textId="0764103D" w:rsidR="00AA6B16" w:rsidRDefault="00AA6B16" w:rsidP="00AA6B16">
            <w:pPr>
              <w:widowControl w:val="0"/>
              <w:contextualSpacing/>
              <w:jc w:val="both"/>
              <w:rPr>
                <w:b/>
                <w:color w:val="000000"/>
              </w:rPr>
            </w:pPr>
            <w:r w:rsidRPr="009F57A5">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9436213" w14:textId="74C0461C" w:rsidR="00AA6B16" w:rsidRDefault="00AA6B16" w:rsidP="002B4EC4">
            <w:pPr>
              <w:widowControl w:val="0"/>
              <w:ind w:left="426"/>
              <w:contextualSpacing/>
              <w:jc w:val="both"/>
              <w:rPr>
                <w:b/>
                <w:color w:val="000000"/>
              </w:rPr>
            </w:pPr>
            <w:r>
              <w:rPr>
                <w:b/>
                <w:color w:val="000000"/>
              </w:rPr>
              <w:t>Метапредметные:</w:t>
            </w:r>
          </w:p>
          <w:p w14:paraId="52ED5CC4" w14:textId="77777777" w:rsidR="00AA6B16" w:rsidRPr="009F57A5" w:rsidRDefault="00AA6B16" w:rsidP="00AA6B16">
            <w:pPr>
              <w:pStyle w:val="body"/>
              <w:rPr>
                <w:rFonts w:ascii="Times New Roman" w:hAnsi="Times New Roman" w:cs="Times New Roman"/>
                <w:sz w:val="24"/>
                <w:szCs w:val="24"/>
              </w:rPr>
            </w:pPr>
            <w:r w:rsidRPr="009F57A5">
              <w:rPr>
                <w:rStyle w:val="Italic"/>
                <w:rFonts w:ascii="Times New Roman" w:hAnsi="Times New Roman" w:cs="Times New Roman"/>
                <w:iCs/>
                <w:sz w:val="24"/>
                <w:szCs w:val="24"/>
              </w:rPr>
              <w:t xml:space="preserve">Овладение универсальными коммуникативными действиями: </w:t>
            </w:r>
          </w:p>
          <w:p w14:paraId="770CB440" w14:textId="77777777" w:rsidR="00AA6B16" w:rsidRPr="009F57A5" w:rsidRDefault="00AA6B16" w:rsidP="00AA6B16">
            <w:pPr>
              <w:pStyle w:val="body"/>
              <w:rPr>
                <w:rFonts w:ascii="Times New Roman" w:hAnsi="Times New Roman" w:cs="Times New Roman"/>
                <w:sz w:val="24"/>
                <w:szCs w:val="24"/>
              </w:rPr>
            </w:pPr>
            <w:r w:rsidRPr="009F57A5">
              <w:rPr>
                <w:rFonts w:ascii="Times New Roman" w:hAnsi="Times New Roman" w:cs="Times New Roman"/>
                <w:sz w:val="24"/>
                <w:szCs w:val="24"/>
              </w:rPr>
              <w:t xml:space="preserve">1) общение: </w:t>
            </w:r>
          </w:p>
          <w:p w14:paraId="3D6BEE6A" w14:textId="77777777" w:rsidR="00AA6B16" w:rsidRPr="009F57A5" w:rsidRDefault="00AA6B16" w:rsidP="00AA6B16">
            <w:pPr>
              <w:pStyle w:val="body"/>
              <w:rPr>
                <w:rFonts w:ascii="Times New Roman" w:hAnsi="Times New Roman" w:cs="Times New Roman"/>
                <w:sz w:val="24"/>
                <w:szCs w:val="24"/>
              </w:rPr>
            </w:pPr>
            <w:r w:rsidRPr="009F57A5">
              <w:rPr>
                <w:rFonts w:ascii="Times New Roman" w:hAnsi="Times New Roman" w:cs="Times New Roman"/>
                <w:sz w:val="24"/>
                <w:szCs w:val="24"/>
              </w:rPr>
              <w:t>осуществлять коммуникации во всех сферах жизни;</w:t>
            </w:r>
          </w:p>
          <w:p w14:paraId="70A63963" w14:textId="77777777" w:rsidR="00AA6B16" w:rsidRPr="009F57A5" w:rsidRDefault="00AA6B16" w:rsidP="00AA6B16">
            <w:pPr>
              <w:pStyle w:val="body"/>
              <w:ind w:firstLine="0"/>
              <w:rPr>
                <w:rFonts w:ascii="Times New Roman" w:hAnsi="Times New Roman" w:cs="Times New Roman"/>
                <w:sz w:val="24"/>
                <w:szCs w:val="24"/>
              </w:rPr>
            </w:pPr>
            <w:r w:rsidRPr="009F57A5">
              <w:rPr>
                <w:rFonts w:ascii="Times New Roman" w:hAnsi="Times New Roman" w:cs="Times New Roman"/>
                <w:sz w:val="24"/>
                <w:szCs w:val="24"/>
              </w:rPr>
              <w:t xml:space="preserve">     владеть различными способами общения и взаимодействия, в том числе на иностранном (английском) языке; аргументированно вести диалог </w:t>
            </w:r>
          </w:p>
          <w:p w14:paraId="33F485D9" w14:textId="77777777" w:rsidR="00AA6B16" w:rsidRPr="009F57A5" w:rsidRDefault="00AA6B16" w:rsidP="00AA6B16">
            <w:pPr>
              <w:pStyle w:val="body"/>
              <w:rPr>
                <w:rFonts w:ascii="Times New Roman" w:hAnsi="Times New Roman" w:cs="Times New Roman"/>
                <w:sz w:val="24"/>
                <w:szCs w:val="24"/>
              </w:rPr>
            </w:pPr>
            <w:r w:rsidRPr="009F57A5">
              <w:rPr>
                <w:rFonts w:ascii="Times New Roman" w:hAnsi="Times New Roman" w:cs="Times New Roman"/>
                <w:sz w:val="24"/>
                <w:szCs w:val="24"/>
              </w:rPr>
              <w:t>развёрнуто и логично излагать свою точку зрения с использованием адекватных языковых средств;</w:t>
            </w:r>
          </w:p>
          <w:p w14:paraId="46BFAB7A" w14:textId="77777777" w:rsidR="00AA6B16" w:rsidRPr="009F57A5" w:rsidRDefault="00AA6B16" w:rsidP="00AA6B16">
            <w:pPr>
              <w:pStyle w:val="body"/>
              <w:rPr>
                <w:rFonts w:ascii="Times New Roman" w:hAnsi="Times New Roman" w:cs="Times New Roman"/>
                <w:sz w:val="24"/>
                <w:szCs w:val="24"/>
              </w:rPr>
            </w:pPr>
            <w:r w:rsidRPr="009F57A5">
              <w:rPr>
                <w:rFonts w:ascii="Times New Roman" w:hAnsi="Times New Roman" w:cs="Times New Roman"/>
                <w:sz w:val="24"/>
                <w:szCs w:val="24"/>
              </w:rPr>
              <w:t>2) совместная деятельность:</w:t>
            </w:r>
            <w:r w:rsidRPr="009F57A5">
              <w:rPr>
                <w:rStyle w:val="Italic"/>
                <w:rFonts w:ascii="Times New Roman" w:hAnsi="Times New Roman" w:cs="Times New Roman"/>
                <w:iCs/>
                <w:sz w:val="24"/>
                <w:szCs w:val="24"/>
              </w:rPr>
              <w:t xml:space="preserve"> </w:t>
            </w:r>
          </w:p>
          <w:p w14:paraId="42223266" w14:textId="77777777" w:rsidR="00AA6B16" w:rsidRPr="009F57A5" w:rsidRDefault="00AA6B16" w:rsidP="00AA6B16">
            <w:pPr>
              <w:pStyle w:val="body"/>
              <w:rPr>
                <w:rFonts w:ascii="Times New Roman" w:hAnsi="Times New Roman" w:cs="Times New Roman"/>
                <w:sz w:val="24"/>
                <w:szCs w:val="24"/>
              </w:rPr>
            </w:pPr>
            <w:r w:rsidRPr="009F57A5">
              <w:rPr>
                <w:rFonts w:ascii="Times New Roman" w:hAnsi="Times New Roman" w:cs="Times New Roman"/>
                <w:sz w:val="24"/>
                <w:szCs w:val="24"/>
              </w:rPr>
              <w:t>понимать и использовать преимущества командной и индивидуальной работы;</w:t>
            </w:r>
          </w:p>
          <w:p w14:paraId="34F44D0B" w14:textId="77777777" w:rsidR="00AA6B16" w:rsidRDefault="00AA6B16" w:rsidP="00AA6B16">
            <w:pPr>
              <w:pStyle w:val="body"/>
              <w:rPr>
                <w:rFonts w:ascii="Times New Roman" w:hAnsi="Times New Roman" w:cs="Times New Roman"/>
                <w:sz w:val="24"/>
                <w:szCs w:val="24"/>
              </w:rPr>
            </w:pPr>
            <w:r w:rsidRPr="009F57A5">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14:paraId="0F4E8913" w14:textId="3B1B8CFE" w:rsidR="00AA6B16" w:rsidRDefault="00AA6B16" w:rsidP="002B4EC4">
            <w:pPr>
              <w:widowControl w:val="0"/>
              <w:ind w:left="426"/>
              <w:contextualSpacing/>
              <w:jc w:val="both"/>
              <w:rPr>
                <w:b/>
                <w:color w:val="000000"/>
              </w:rPr>
            </w:pPr>
            <w:r>
              <w:rPr>
                <w:b/>
                <w:color w:val="000000"/>
              </w:rPr>
              <w:t>Предметные:</w:t>
            </w:r>
          </w:p>
          <w:p w14:paraId="36A55B84" w14:textId="501C4A55" w:rsidR="00AA6B16" w:rsidRPr="00AA6B16" w:rsidRDefault="00AA6B16" w:rsidP="00AA6B16">
            <w:pPr>
              <w:pStyle w:val="body"/>
              <w:ind w:firstLine="0"/>
              <w:rPr>
                <w:rFonts w:ascii="Times New Roman" w:eastAsia="Times New Roman" w:hAnsi="Times New Roman" w:cs="Times New Roman"/>
                <w:color w:val="auto"/>
                <w:sz w:val="24"/>
                <w:szCs w:val="24"/>
              </w:rPr>
            </w:pPr>
            <w:r w:rsidRPr="009F57A5">
              <w:rPr>
                <w:rStyle w:val="Bold"/>
                <w:rFonts w:ascii="Times New Roman" w:eastAsia="Times New Roman" w:hAnsi="Times New Roman" w:cs="Times New Roman"/>
                <w:b w:val="0"/>
                <w:color w:val="auto"/>
                <w:sz w:val="24"/>
                <w:szCs w:val="24"/>
              </w:rPr>
              <w:t xml:space="preserve">говорение: </w:t>
            </w:r>
            <w:r w:rsidRPr="009F57A5">
              <w:rPr>
                <w:rStyle w:val="Bold"/>
                <w:rFonts w:ascii="Times New Roman" w:eastAsia="Times New Roman" w:hAnsi="Times New Roman" w:cs="Times New Roman"/>
                <w:b w:val="0"/>
                <w:i/>
                <w:color w:val="auto"/>
                <w:sz w:val="24"/>
                <w:szCs w:val="24"/>
              </w:rPr>
              <w:t>вести</w:t>
            </w:r>
            <w:r w:rsidRPr="009F57A5">
              <w:rPr>
                <w:rStyle w:val="Bold"/>
                <w:rFonts w:ascii="Times New Roman" w:eastAsia="Times New Roman" w:hAnsi="Times New Roman" w:cs="Times New Roman"/>
                <w:b w:val="0"/>
                <w:color w:val="auto"/>
                <w:sz w:val="24"/>
                <w:szCs w:val="24"/>
              </w:rPr>
              <w:t xml:space="preserve"> диалог —обмен мнениями в рамках отобранного тематического содержания речи с вербальными и зрительными опорами с соблюдением норм речевого этикета, принятых </w:t>
            </w:r>
            <w:r w:rsidRPr="009F57A5">
              <w:rPr>
                <w:rStyle w:val="Bold"/>
                <w:rFonts w:ascii="Times New Roman" w:eastAsia="Times New Roman" w:hAnsi="Times New Roman" w:cs="Times New Roman"/>
                <w:b w:val="0"/>
                <w:color w:val="auto"/>
                <w:sz w:val="24"/>
                <w:szCs w:val="24"/>
              </w:rPr>
              <w:lastRenderedPageBreak/>
              <w:t>в стране/странах изучаемого языка (8 реплик со стороны каждого собеседника);</w:t>
            </w:r>
          </w:p>
        </w:tc>
      </w:tr>
      <w:tr w:rsidR="000D3914" w:rsidRPr="009F57A5" w14:paraId="3306A287" w14:textId="77777777" w:rsidTr="007F005F">
        <w:tc>
          <w:tcPr>
            <w:tcW w:w="5240" w:type="dxa"/>
          </w:tcPr>
          <w:p w14:paraId="3DEC45B0" w14:textId="77777777" w:rsidR="000D3914" w:rsidRDefault="000D3914" w:rsidP="000D3914">
            <w:pPr>
              <w:pStyle w:val="af1"/>
              <w:ind w:left="426"/>
              <w:contextualSpacing/>
              <w:jc w:val="both"/>
              <w:rPr>
                <w:rFonts w:ascii="Times New Roman" w:hAnsi="Times New Roman"/>
                <w:iCs/>
              </w:rPr>
            </w:pPr>
          </w:p>
          <w:p w14:paraId="61587F83" w14:textId="447A65C6" w:rsidR="000D3914" w:rsidRPr="000D3914" w:rsidRDefault="000D3914" w:rsidP="000D3914">
            <w:pPr>
              <w:pStyle w:val="af1"/>
              <w:numPr>
                <w:ilvl w:val="0"/>
                <w:numId w:val="26"/>
              </w:numPr>
              <w:ind w:left="426"/>
              <w:contextualSpacing/>
              <w:jc w:val="both"/>
              <w:rPr>
                <w:rFonts w:ascii="Times New Roman" w:hAnsi="Times New Roman"/>
                <w:iCs/>
              </w:rPr>
            </w:pPr>
            <w:r w:rsidRPr="000D3914">
              <w:rPr>
                <w:rFonts w:ascii="Times New Roman" w:hAnsi="Times New Roman"/>
                <w:iCs/>
              </w:rPr>
              <w:t>Перед выполнением творческого задания учитель совместно с учащимися составляют опорную схему для составления диалога.</w:t>
            </w:r>
          </w:p>
          <w:p w14:paraId="1B20B9EE" w14:textId="40C9FCB3" w:rsidR="000D3914" w:rsidRPr="000D3914" w:rsidRDefault="000D3914" w:rsidP="000D3914">
            <w:pPr>
              <w:contextualSpacing/>
              <w:jc w:val="both"/>
              <w:rPr>
                <w:iCs/>
              </w:rPr>
            </w:pPr>
          </w:p>
          <w:p w14:paraId="5189A42B" w14:textId="2BC1FB54" w:rsidR="000D3914" w:rsidRPr="000D3914" w:rsidRDefault="000D3914" w:rsidP="000D3914">
            <w:pPr>
              <w:pStyle w:val="af1"/>
              <w:numPr>
                <w:ilvl w:val="0"/>
                <w:numId w:val="26"/>
              </w:numPr>
              <w:ind w:left="426"/>
              <w:contextualSpacing/>
              <w:jc w:val="both"/>
              <w:rPr>
                <w:rFonts w:ascii="Times New Roman" w:hAnsi="Times New Roman"/>
                <w:iCs/>
              </w:rPr>
            </w:pPr>
            <w:r w:rsidRPr="000D3914">
              <w:rPr>
                <w:rFonts w:ascii="Times New Roman" w:hAnsi="Times New Roman"/>
                <w:iCs/>
              </w:rPr>
              <w:t>Учитель предлагает учащимся выполнить в парах ситуативное задание - обсудить и выбрать один из способов помощи городу, устраивающий обоих. Идеи для диалога можно взять из упражнения в учебнике или из схемы на доске</w:t>
            </w:r>
            <w:r w:rsidR="00142487" w:rsidRPr="00142487">
              <w:rPr>
                <w:rFonts w:ascii="Times New Roman" w:hAnsi="Times New Roman"/>
                <w:iCs/>
              </w:rPr>
              <w:t xml:space="preserve"> (</w:t>
            </w:r>
            <w:r w:rsidR="00142487">
              <w:rPr>
                <w:rFonts w:ascii="Times New Roman" w:hAnsi="Times New Roman"/>
                <w:iCs/>
              </w:rPr>
              <w:t>см. приложение 4).</w:t>
            </w:r>
          </w:p>
          <w:p w14:paraId="286BF51E" w14:textId="77777777" w:rsidR="000D3914" w:rsidRPr="000D3914" w:rsidRDefault="000D3914" w:rsidP="000D3914">
            <w:pPr>
              <w:pStyle w:val="af1"/>
              <w:rPr>
                <w:rFonts w:ascii="Times New Roman" w:hAnsi="Times New Roman"/>
                <w:iCs/>
              </w:rPr>
            </w:pPr>
          </w:p>
          <w:p w14:paraId="50A73E2A" w14:textId="77777777" w:rsidR="000D3914" w:rsidRPr="000D3914" w:rsidRDefault="000D3914" w:rsidP="000D3914">
            <w:pPr>
              <w:pStyle w:val="af1"/>
              <w:numPr>
                <w:ilvl w:val="0"/>
                <w:numId w:val="26"/>
              </w:numPr>
              <w:ind w:left="426"/>
              <w:contextualSpacing/>
              <w:jc w:val="both"/>
              <w:rPr>
                <w:rFonts w:ascii="Times New Roman" w:hAnsi="Times New Roman"/>
                <w:iCs/>
              </w:rPr>
            </w:pPr>
            <w:r w:rsidRPr="000D3914">
              <w:rPr>
                <w:rFonts w:ascii="Times New Roman" w:hAnsi="Times New Roman"/>
                <w:iCs/>
              </w:rPr>
              <w:t>Учитель дает учащимся время на подготовку диалога, а сам в это время ходит по классу, слушая и помогая учащимся.</w:t>
            </w:r>
          </w:p>
          <w:p w14:paraId="3B08A8ED" w14:textId="77777777" w:rsidR="000D3914" w:rsidRPr="000D3914" w:rsidRDefault="000D3914" w:rsidP="000D3914">
            <w:pPr>
              <w:pStyle w:val="af1"/>
              <w:rPr>
                <w:rFonts w:ascii="Times New Roman" w:hAnsi="Times New Roman"/>
                <w:iCs/>
              </w:rPr>
            </w:pPr>
          </w:p>
          <w:p w14:paraId="306C1793" w14:textId="7AD4A3B5" w:rsidR="000D3914" w:rsidRPr="00B76289" w:rsidRDefault="000D3914" w:rsidP="00142487">
            <w:pPr>
              <w:pStyle w:val="af1"/>
              <w:numPr>
                <w:ilvl w:val="0"/>
                <w:numId w:val="26"/>
              </w:numPr>
              <w:ind w:left="426"/>
              <w:contextualSpacing/>
              <w:jc w:val="both"/>
              <w:rPr>
                <w:rFonts w:ascii="Times New Roman" w:hAnsi="Times New Roman"/>
                <w:iCs/>
              </w:rPr>
            </w:pPr>
            <w:r w:rsidRPr="000D3914">
              <w:rPr>
                <w:rFonts w:ascii="Times New Roman" w:hAnsi="Times New Roman"/>
                <w:iCs/>
              </w:rPr>
              <w:t>Учитель просит одну из пар представить классу получившийся диалог.</w:t>
            </w:r>
          </w:p>
        </w:tc>
        <w:tc>
          <w:tcPr>
            <w:tcW w:w="4961" w:type="dxa"/>
          </w:tcPr>
          <w:p w14:paraId="2C21D582" w14:textId="048A57B8" w:rsidR="00142487" w:rsidRPr="00142487" w:rsidRDefault="00142487" w:rsidP="00142487">
            <w:pPr>
              <w:ind w:left="426"/>
              <w:contextualSpacing/>
              <w:jc w:val="both"/>
              <w:rPr>
                <w:iCs/>
              </w:rPr>
            </w:pPr>
            <w:r w:rsidRPr="009F57A5">
              <w:rPr>
                <w:noProof/>
              </w:rPr>
              <w:drawing>
                <wp:anchor distT="0" distB="0" distL="114300" distR="114300" simplePos="0" relativeHeight="251667456" behindDoc="1" locked="0" layoutInCell="1" allowOverlap="1" wp14:anchorId="6347017A" wp14:editId="7AFF149A">
                  <wp:simplePos x="0" y="0"/>
                  <wp:positionH relativeFrom="column">
                    <wp:posOffset>182245</wp:posOffset>
                  </wp:positionH>
                  <wp:positionV relativeFrom="paragraph">
                    <wp:posOffset>142240</wp:posOffset>
                  </wp:positionV>
                  <wp:extent cx="2604788" cy="1943100"/>
                  <wp:effectExtent l="0" t="0" r="5080" b="0"/>
                  <wp:wrapTight wrapText="bothSides">
                    <wp:wrapPolygon edited="0">
                      <wp:start x="0" y="0"/>
                      <wp:lineTo x="0" y="21388"/>
                      <wp:lineTo x="21484" y="21388"/>
                      <wp:lineTo x="21484"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0473" t="18494" r="31846" b="31518"/>
                          <a:stretch/>
                        </pic:blipFill>
                        <pic:spPr bwMode="auto">
                          <a:xfrm>
                            <a:off x="0" y="0"/>
                            <a:ext cx="2604788" cy="194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B076AD" w14:textId="596B4625" w:rsidR="00142487" w:rsidRPr="00142487" w:rsidRDefault="00142487" w:rsidP="00142487">
            <w:pPr>
              <w:ind w:left="426"/>
              <w:contextualSpacing/>
              <w:jc w:val="both"/>
              <w:rPr>
                <w:iCs/>
              </w:rPr>
            </w:pPr>
          </w:p>
          <w:p w14:paraId="2BC80222" w14:textId="793598DC" w:rsidR="000D3914" w:rsidRPr="009F57A5" w:rsidRDefault="000D3914" w:rsidP="00142487">
            <w:pPr>
              <w:ind w:left="426"/>
              <w:contextualSpacing/>
              <w:jc w:val="both"/>
              <w:rPr>
                <w:i/>
              </w:rPr>
            </w:pPr>
          </w:p>
        </w:tc>
      </w:tr>
      <w:tr w:rsidR="00142487" w:rsidRPr="009F57A5" w14:paraId="1FADA616" w14:textId="77777777" w:rsidTr="007F005F">
        <w:tc>
          <w:tcPr>
            <w:tcW w:w="5240" w:type="dxa"/>
          </w:tcPr>
          <w:p w14:paraId="7718297C" w14:textId="77777777" w:rsidR="00142487" w:rsidRPr="000D3914" w:rsidRDefault="00142487" w:rsidP="00142487">
            <w:pPr>
              <w:pStyle w:val="af1"/>
              <w:numPr>
                <w:ilvl w:val="0"/>
                <w:numId w:val="26"/>
              </w:numPr>
              <w:ind w:left="426"/>
              <w:contextualSpacing/>
              <w:jc w:val="both"/>
              <w:rPr>
                <w:rFonts w:ascii="Times New Roman" w:hAnsi="Times New Roman"/>
                <w:iCs/>
              </w:rPr>
            </w:pPr>
            <w:r w:rsidRPr="000D3914">
              <w:rPr>
                <w:rFonts w:ascii="Times New Roman" w:hAnsi="Times New Roman"/>
                <w:iCs/>
              </w:rPr>
              <w:t>Учитель предлагает учащимся посмотреть небольшой видеофрагмент, затем спрашивает каждую пару, к какому решению во время обсуждения задания они пришли</w:t>
            </w:r>
          </w:p>
          <w:p w14:paraId="0D737057" w14:textId="77777777" w:rsidR="00142487" w:rsidRDefault="00142487" w:rsidP="000D3914">
            <w:pPr>
              <w:pStyle w:val="af1"/>
              <w:ind w:left="426"/>
              <w:contextualSpacing/>
              <w:jc w:val="both"/>
              <w:rPr>
                <w:rFonts w:ascii="Times New Roman" w:hAnsi="Times New Roman"/>
                <w:iCs/>
              </w:rPr>
            </w:pPr>
          </w:p>
        </w:tc>
        <w:tc>
          <w:tcPr>
            <w:tcW w:w="4961" w:type="dxa"/>
          </w:tcPr>
          <w:p w14:paraId="0340F113" w14:textId="2076969D" w:rsidR="007F005F" w:rsidRDefault="007F005F" w:rsidP="007F005F">
            <w:pPr>
              <w:pStyle w:val="body"/>
              <w:ind w:left="720" w:firstLine="0"/>
              <w:rPr>
                <w:rStyle w:val="Bold"/>
                <w:rFonts w:ascii="Times New Roman" w:eastAsia="Times New Roman" w:hAnsi="Times New Roman" w:cs="Times New Roman"/>
                <w:b w:val="0"/>
                <w:color w:val="auto"/>
                <w:sz w:val="24"/>
                <w:szCs w:val="24"/>
              </w:rPr>
            </w:pPr>
            <w:r w:rsidRPr="009F57A5">
              <w:rPr>
                <w:rStyle w:val="Bold"/>
                <w:rFonts w:ascii="Times New Roman" w:eastAsia="Times New Roman" w:hAnsi="Times New Roman" w:cs="Times New Roman"/>
                <w:b w:val="0"/>
                <w:color w:val="auto"/>
                <w:sz w:val="24"/>
                <w:szCs w:val="24"/>
                <w:lang w:val="en-US"/>
              </w:rPr>
              <w:t xml:space="preserve">Volunteer: Give It </w:t>
            </w:r>
            <w:proofErr w:type="gramStart"/>
            <w:r w:rsidRPr="009F57A5">
              <w:rPr>
                <w:rStyle w:val="Bold"/>
                <w:rFonts w:ascii="Times New Roman" w:eastAsia="Times New Roman" w:hAnsi="Times New Roman" w:cs="Times New Roman"/>
                <w:b w:val="0"/>
                <w:color w:val="auto"/>
                <w:sz w:val="24"/>
                <w:szCs w:val="24"/>
                <w:lang w:val="en-US"/>
              </w:rPr>
              <w:t>A</w:t>
            </w:r>
            <w:proofErr w:type="gramEnd"/>
            <w:r w:rsidRPr="009F57A5">
              <w:rPr>
                <w:rStyle w:val="Bold"/>
                <w:rFonts w:ascii="Times New Roman" w:eastAsia="Times New Roman" w:hAnsi="Times New Roman" w:cs="Times New Roman"/>
                <w:b w:val="0"/>
                <w:color w:val="auto"/>
                <w:sz w:val="24"/>
                <w:szCs w:val="24"/>
                <w:lang w:val="en-US"/>
              </w:rPr>
              <w:t xml:space="preserve"> Whirl! </w:t>
            </w:r>
            <w:r w:rsidRPr="009F57A5">
              <w:rPr>
                <w:rStyle w:val="Bold"/>
                <w:rFonts w:ascii="Times New Roman" w:eastAsia="Times New Roman" w:hAnsi="Times New Roman" w:cs="Times New Roman"/>
                <w:b w:val="0"/>
                <w:color w:val="auto"/>
                <w:sz w:val="24"/>
                <w:szCs w:val="24"/>
              </w:rPr>
              <w:t xml:space="preserve">[Электронный ресурс] // </w:t>
            </w:r>
            <w:proofErr w:type="spellStart"/>
            <w:r>
              <w:rPr>
                <w:rStyle w:val="Bold"/>
                <w:rFonts w:ascii="Times New Roman" w:eastAsia="Times New Roman" w:hAnsi="Times New Roman" w:cs="Times New Roman"/>
                <w:b w:val="0"/>
                <w:color w:val="auto"/>
                <w:sz w:val="24"/>
                <w:szCs w:val="24"/>
                <w:lang w:val="en-US"/>
              </w:rPr>
              <w:t>VKvideo</w:t>
            </w:r>
            <w:proofErr w:type="spellEnd"/>
            <w:r w:rsidRPr="006146C5">
              <w:rPr>
                <w:rStyle w:val="Bold"/>
                <w:rFonts w:ascii="Times New Roman" w:eastAsia="Times New Roman" w:hAnsi="Times New Roman" w:cs="Times New Roman"/>
                <w:b w:val="0"/>
                <w:color w:val="auto"/>
                <w:sz w:val="24"/>
                <w:szCs w:val="24"/>
              </w:rPr>
              <w:t>.</w:t>
            </w:r>
            <w:proofErr w:type="spellStart"/>
            <w:r>
              <w:rPr>
                <w:rStyle w:val="Bold"/>
                <w:rFonts w:ascii="Times New Roman" w:eastAsia="Times New Roman" w:hAnsi="Times New Roman" w:cs="Times New Roman"/>
                <w:b w:val="0"/>
                <w:color w:val="auto"/>
                <w:sz w:val="24"/>
                <w:szCs w:val="24"/>
                <w:lang w:val="en-US"/>
              </w:rPr>
              <w:t>ru</w:t>
            </w:r>
            <w:proofErr w:type="spellEnd"/>
            <w:r w:rsidRPr="006146C5">
              <w:rPr>
                <w:rStyle w:val="Bold"/>
                <w:rFonts w:ascii="Times New Roman" w:eastAsia="Times New Roman" w:hAnsi="Times New Roman" w:cs="Times New Roman"/>
                <w:b w:val="0"/>
                <w:color w:val="auto"/>
                <w:sz w:val="24"/>
                <w:szCs w:val="24"/>
              </w:rPr>
              <w:t xml:space="preserve"> </w:t>
            </w:r>
          </w:p>
          <w:p w14:paraId="1A3A9FB2" w14:textId="6F1E94D7" w:rsidR="007F005F" w:rsidRPr="007F005F" w:rsidRDefault="007F005F" w:rsidP="007F005F">
            <w:pPr>
              <w:pStyle w:val="body"/>
              <w:ind w:left="720" w:firstLine="0"/>
              <w:rPr>
                <w:rStyle w:val="Bold"/>
                <w:rFonts w:ascii="Times New Roman" w:eastAsia="Times New Roman" w:hAnsi="Times New Roman" w:cs="Times New Roman"/>
                <w:b w:val="0"/>
                <w:color w:val="auto"/>
                <w:sz w:val="24"/>
                <w:szCs w:val="24"/>
              </w:rPr>
            </w:pPr>
            <w:r>
              <w:rPr>
                <w:rStyle w:val="Bold"/>
                <w:rFonts w:ascii="Times New Roman" w:eastAsia="Times New Roman" w:hAnsi="Times New Roman" w:cs="Times New Roman"/>
                <w:b w:val="0"/>
                <w:color w:val="auto"/>
                <w:sz w:val="24"/>
                <w:szCs w:val="24"/>
                <w:lang w:val="en-US"/>
              </w:rPr>
              <w:t>URL</w:t>
            </w:r>
            <w:r w:rsidRPr="006146C5">
              <w:rPr>
                <w:rStyle w:val="Bold"/>
                <w:rFonts w:ascii="Times New Roman" w:eastAsia="Times New Roman" w:hAnsi="Times New Roman" w:cs="Times New Roman"/>
                <w:b w:val="0"/>
                <w:color w:val="auto"/>
                <w:sz w:val="24"/>
                <w:szCs w:val="24"/>
              </w:rPr>
              <w:t>: https://vkvideo.ru/video-60115472_166526190</w:t>
            </w:r>
            <w:r w:rsidRPr="007F005F">
              <w:rPr>
                <w:rStyle w:val="Bold"/>
                <w:rFonts w:ascii="Times New Roman" w:eastAsia="Times New Roman" w:hAnsi="Times New Roman" w:cs="Times New Roman"/>
                <w:b w:val="0"/>
                <w:color w:val="auto"/>
                <w:sz w:val="24"/>
                <w:szCs w:val="24"/>
              </w:rPr>
              <w:t xml:space="preserve"> (дата обращения: 24.09.2025).</w:t>
            </w:r>
          </w:p>
          <w:p w14:paraId="20A97301" w14:textId="77777777" w:rsidR="00142487" w:rsidRPr="00142487" w:rsidRDefault="00142487" w:rsidP="007F005F">
            <w:pPr>
              <w:ind w:left="426"/>
              <w:contextualSpacing/>
              <w:jc w:val="both"/>
              <w:rPr>
                <w:iCs/>
              </w:rPr>
            </w:pPr>
          </w:p>
        </w:tc>
      </w:tr>
      <w:tr w:rsidR="00065DCF" w:rsidRPr="009F57A5" w14:paraId="106C27BB" w14:textId="77777777" w:rsidTr="007F005F">
        <w:tc>
          <w:tcPr>
            <w:tcW w:w="10201" w:type="dxa"/>
            <w:gridSpan w:val="2"/>
            <w:shd w:val="clear" w:color="F2F2F2" w:fill="C6D9F1" w:themeFill="text2" w:themeFillTint="33"/>
          </w:tcPr>
          <w:p w14:paraId="6FA462B8" w14:textId="77777777" w:rsidR="00065DCF" w:rsidRPr="009F57A5" w:rsidRDefault="00065DCF" w:rsidP="002B4EC4">
            <w:pPr>
              <w:widowControl w:val="0"/>
              <w:ind w:left="426"/>
              <w:contextualSpacing/>
              <w:jc w:val="both"/>
              <w:rPr>
                <w:b/>
                <w:color w:val="000000"/>
              </w:rPr>
            </w:pPr>
            <w:r w:rsidRPr="009F57A5">
              <w:rPr>
                <w:b/>
                <w:color w:val="1F497D" w:themeColor="text2"/>
              </w:rPr>
              <w:t>БЛОК 4. Проверка приобретенных знаний, умений и навыков</w:t>
            </w:r>
          </w:p>
        </w:tc>
      </w:tr>
      <w:tr w:rsidR="00065DCF" w:rsidRPr="009F57A5" w14:paraId="51C3E75D" w14:textId="77777777" w:rsidTr="007F005F">
        <w:tc>
          <w:tcPr>
            <w:tcW w:w="10201" w:type="dxa"/>
            <w:gridSpan w:val="2"/>
          </w:tcPr>
          <w:p w14:paraId="333FE237" w14:textId="77777777" w:rsidR="00065DCF" w:rsidRDefault="00065DCF" w:rsidP="002B4EC4">
            <w:pPr>
              <w:widowControl w:val="0"/>
              <w:ind w:left="426"/>
              <w:contextualSpacing/>
              <w:jc w:val="both"/>
              <w:rPr>
                <w:b/>
                <w:color w:val="000000"/>
              </w:rPr>
            </w:pPr>
            <w:r w:rsidRPr="009F57A5">
              <w:rPr>
                <w:b/>
                <w:color w:val="000000"/>
              </w:rPr>
              <w:t>Этап 4. Диагностика/самодиагностика</w:t>
            </w:r>
          </w:p>
          <w:p w14:paraId="45445B93" w14:textId="77777777" w:rsidR="00AA6B16" w:rsidRDefault="00AA6B16" w:rsidP="002B4EC4">
            <w:pPr>
              <w:widowControl w:val="0"/>
              <w:ind w:left="426"/>
              <w:contextualSpacing/>
              <w:jc w:val="both"/>
              <w:rPr>
                <w:b/>
                <w:color w:val="000000"/>
              </w:rPr>
            </w:pPr>
            <w:r>
              <w:rPr>
                <w:b/>
                <w:color w:val="000000"/>
              </w:rPr>
              <w:t>Планируемые результаты:</w:t>
            </w:r>
          </w:p>
          <w:p w14:paraId="186C00E4" w14:textId="77777777" w:rsidR="00AA6B16" w:rsidRDefault="007C118F" w:rsidP="002B4EC4">
            <w:pPr>
              <w:widowControl w:val="0"/>
              <w:ind w:left="426"/>
              <w:contextualSpacing/>
              <w:jc w:val="both"/>
              <w:rPr>
                <w:b/>
                <w:color w:val="000000"/>
              </w:rPr>
            </w:pPr>
            <w:r>
              <w:rPr>
                <w:b/>
                <w:color w:val="000000"/>
              </w:rPr>
              <w:t>Метапредметные:</w:t>
            </w:r>
          </w:p>
          <w:p w14:paraId="026AFC5B" w14:textId="77777777" w:rsidR="007C118F" w:rsidRPr="009F57A5" w:rsidRDefault="007C118F" w:rsidP="007C118F">
            <w:pPr>
              <w:pStyle w:val="body"/>
              <w:rPr>
                <w:rFonts w:ascii="Times New Roman" w:hAnsi="Times New Roman" w:cs="Times New Roman"/>
                <w:sz w:val="24"/>
                <w:szCs w:val="24"/>
              </w:rPr>
            </w:pPr>
            <w:r w:rsidRPr="009F57A5">
              <w:rPr>
                <w:rStyle w:val="Italic"/>
                <w:rFonts w:ascii="Times New Roman" w:hAnsi="Times New Roman" w:cs="Times New Roman"/>
                <w:iCs/>
                <w:sz w:val="24"/>
                <w:szCs w:val="24"/>
              </w:rPr>
              <w:t xml:space="preserve">Овладение универсальными коммуникативными действиями: </w:t>
            </w:r>
          </w:p>
          <w:p w14:paraId="2330D535" w14:textId="41F3C230" w:rsidR="007C118F" w:rsidRPr="009F57A5" w:rsidRDefault="007C118F" w:rsidP="007C118F">
            <w:pPr>
              <w:pStyle w:val="body"/>
              <w:rPr>
                <w:rFonts w:ascii="Times New Roman" w:hAnsi="Times New Roman" w:cs="Times New Roman"/>
                <w:sz w:val="24"/>
                <w:szCs w:val="24"/>
              </w:rPr>
            </w:pPr>
            <w:r>
              <w:rPr>
                <w:rFonts w:ascii="Times New Roman" w:hAnsi="Times New Roman" w:cs="Times New Roman"/>
                <w:sz w:val="24"/>
                <w:szCs w:val="24"/>
              </w:rPr>
              <w:t>1</w:t>
            </w:r>
            <w:r w:rsidRPr="009F57A5">
              <w:rPr>
                <w:rFonts w:ascii="Times New Roman" w:hAnsi="Times New Roman" w:cs="Times New Roman"/>
                <w:sz w:val="24"/>
                <w:szCs w:val="24"/>
              </w:rPr>
              <w:t>) совместная деятельность:</w:t>
            </w:r>
            <w:r w:rsidRPr="009F57A5">
              <w:rPr>
                <w:rStyle w:val="Italic"/>
                <w:rFonts w:ascii="Times New Roman" w:hAnsi="Times New Roman" w:cs="Times New Roman"/>
                <w:iCs/>
                <w:sz w:val="24"/>
                <w:szCs w:val="24"/>
              </w:rPr>
              <w:t xml:space="preserve"> </w:t>
            </w:r>
          </w:p>
          <w:p w14:paraId="237029EC" w14:textId="77777777" w:rsidR="007C118F" w:rsidRPr="009F57A5" w:rsidRDefault="007C118F" w:rsidP="007C118F">
            <w:pPr>
              <w:pStyle w:val="body"/>
              <w:rPr>
                <w:rFonts w:ascii="Times New Roman" w:hAnsi="Times New Roman" w:cs="Times New Roman"/>
                <w:sz w:val="24"/>
                <w:szCs w:val="24"/>
              </w:rPr>
            </w:pPr>
            <w:r w:rsidRPr="009F57A5">
              <w:rPr>
                <w:rFonts w:ascii="Times New Roman" w:hAnsi="Times New Roman" w:cs="Times New Roman"/>
                <w:sz w:val="24"/>
                <w:szCs w:val="24"/>
              </w:rPr>
              <w:t>понимать и использовать преимущества командной и индивидуальной работы;</w:t>
            </w:r>
          </w:p>
          <w:p w14:paraId="21050A25" w14:textId="77777777" w:rsidR="007C118F" w:rsidRDefault="007C118F" w:rsidP="007C118F">
            <w:pPr>
              <w:pStyle w:val="body"/>
              <w:rPr>
                <w:rFonts w:ascii="Times New Roman" w:hAnsi="Times New Roman" w:cs="Times New Roman"/>
                <w:sz w:val="24"/>
                <w:szCs w:val="24"/>
              </w:rPr>
            </w:pPr>
            <w:r w:rsidRPr="009F57A5">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14:paraId="42F89C9B" w14:textId="77777777" w:rsidR="007C118F" w:rsidRPr="009F57A5" w:rsidRDefault="007C118F" w:rsidP="007C118F">
            <w:pPr>
              <w:pStyle w:val="body"/>
              <w:rPr>
                <w:rFonts w:ascii="Times New Roman" w:hAnsi="Times New Roman" w:cs="Times New Roman"/>
                <w:sz w:val="24"/>
                <w:szCs w:val="24"/>
              </w:rPr>
            </w:pPr>
            <w:r w:rsidRPr="009F57A5">
              <w:rPr>
                <w:rStyle w:val="Italic"/>
                <w:rFonts w:ascii="Times New Roman" w:hAnsi="Times New Roman" w:cs="Times New Roman"/>
                <w:iCs/>
                <w:sz w:val="24"/>
                <w:szCs w:val="24"/>
              </w:rPr>
              <w:t xml:space="preserve">Овладение универсальными регулятивными действиями: </w:t>
            </w:r>
          </w:p>
          <w:p w14:paraId="569CB761" w14:textId="77777777" w:rsidR="007C118F" w:rsidRPr="009F57A5" w:rsidRDefault="007C118F" w:rsidP="007C118F">
            <w:pPr>
              <w:pStyle w:val="body"/>
              <w:rPr>
                <w:rFonts w:ascii="Times New Roman" w:hAnsi="Times New Roman" w:cs="Times New Roman"/>
                <w:sz w:val="24"/>
                <w:szCs w:val="24"/>
              </w:rPr>
            </w:pPr>
            <w:r>
              <w:rPr>
                <w:rFonts w:ascii="Times New Roman" w:hAnsi="Times New Roman" w:cs="Times New Roman"/>
                <w:sz w:val="24"/>
                <w:szCs w:val="24"/>
              </w:rPr>
              <w:t>1</w:t>
            </w:r>
            <w:r w:rsidRPr="009F57A5">
              <w:rPr>
                <w:rFonts w:ascii="Times New Roman" w:hAnsi="Times New Roman" w:cs="Times New Roman"/>
                <w:sz w:val="24"/>
                <w:szCs w:val="24"/>
              </w:rPr>
              <w:t>) самоконтроль:</w:t>
            </w:r>
          </w:p>
          <w:p w14:paraId="35607DB9" w14:textId="44EF1381" w:rsidR="007C118F" w:rsidRPr="009F57A5" w:rsidRDefault="007C118F" w:rsidP="007C118F">
            <w:pPr>
              <w:widowControl w:val="0"/>
              <w:ind w:left="33"/>
              <w:contextualSpacing/>
              <w:jc w:val="both"/>
              <w:rPr>
                <w:b/>
                <w:color w:val="000000"/>
              </w:rPr>
            </w:pPr>
            <w:r w:rsidRPr="009F57A5">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tc>
      </w:tr>
      <w:tr w:rsidR="008E12EB" w:rsidRPr="009F57A5" w14:paraId="4D6C5C70" w14:textId="77777777" w:rsidTr="007F005F">
        <w:tc>
          <w:tcPr>
            <w:tcW w:w="10201" w:type="dxa"/>
            <w:gridSpan w:val="2"/>
          </w:tcPr>
          <w:p w14:paraId="68660983" w14:textId="77777777" w:rsidR="00142487" w:rsidRPr="00B76289" w:rsidRDefault="00142487" w:rsidP="00B76289">
            <w:pPr>
              <w:contextualSpacing/>
              <w:jc w:val="both"/>
              <w:rPr>
                <w:iCs/>
                <w:color w:val="000000"/>
              </w:rPr>
            </w:pPr>
          </w:p>
          <w:p w14:paraId="52ABF225" w14:textId="59051536" w:rsidR="008E12EB" w:rsidRPr="00142487" w:rsidRDefault="0034212C" w:rsidP="00142487">
            <w:pPr>
              <w:pStyle w:val="af1"/>
              <w:numPr>
                <w:ilvl w:val="0"/>
                <w:numId w:val="30"/>
              </w:numPr>
              <w:contextualSpacing/>
              <w:jc w:val="both"/>
              <w:rPr>
                <w:rFonts w:ascii="Times New Roman" w:hAnsi="Times New Roman"/>
                <w:iCs/>
                <w:color w:val="000000"/>
              </w:rPr>
            </w:pPr>
            <w:r w:rsidRPr="00142487">
              <w:rPr>
                <w:rFonts w:ascii="Times New Roman" w:hAnsi="Times New Roman"/>
                <w:iCs/>
                <w:color w:val="000000"/>
              </w:rPr>
              <w:t xml:space="preserve">Учитель </w:t>
            </w:r>
            <w:r w:rsidR="00142487">
              <w:rPr>
                <w:rFonts w:ascii="Times New Roman" w:hAnsi="Times New Roman"/>
                <w:iCs/>
                <w:color w:val="000000"/>
              </w:rPr>
              <w:t>просит</w:t>
            </w:r>
            <w:r w:rsidRPr="00142487">
              <w:rPr>
                <w:rFonts w:ascii="Times New Roman" w:hAnsi="Times New Roman"/>
                <w:iCs/>
                <w:color w:val="000000"/>
              </w:rPr>
              <w:t xml:space="preserve"> учащи</w:t>
            </w:r>
            <w:r w:rsidR="00142487">
              <w:rPr>
                <w:rFonts w:ascii="Times New Roman" w:hAnsi="Times New Roman"/>
                <w:iCs/>
                <w:color w:val="000000"/>
              </w:rPr>
              <w:t>х</w:t>
            </w:r>
            <w:r w:rsidRPr="00142487">
              <w:rPr>
                <w:rFonts w:ascii="Times New Roman" w:hAnsi="Times New Roman"/>
                <w:iCs/>
                <w:color w:val="000000"/>
              </w:rPr>
              <w:t>ся выставить себе баллы за диалог, затем попросить соседа по парте оценить их работу за урок.</w:t>
            </w:r>
          </w:p>
          <w:p w14:paraId="03E4A45F" w14:textId="77777777" w:rsidR="00142487" w:rsidRPr="00142487" w:rsidRDefault="00142487" w:rsidP="00142487">
            <w:pPr>
              <w:pStyle w:val="af1"/>
              <w:ind w:left="720"/>
              <w:contextualSpacing/>
              <w:jc w:val="both"/>
              <w:rPr>
                <w:rFonts w:ascii="Times New Roman" w:hAnsi="Times New Roman"/>
                <w:iCs/>
                <w:color w:val="000000"/>
              </w:rPr>
            </w:pPr>
          </w:p>
          <w:p w14:paraId="29B522EA" w14:textId="050C79C7" w:rsidR="0034212C" w:rsidRPr="00142487" w:rsidRDefault="0034212C" w:rsidP="002B4EC4">
            <w:pPr>
              <w:pStyle w:val="af1"/>
              <w:numPr>
                <w:ilvl w:val="0"/>
                <w:numId w:val="30"/>
              </w:numPr>
              <w:contextualSpacing/>
              <w:jc w:val="both"/>
              <w:rPr>
                <w:rFonts w:ascii="Times New Roman" w:hAnsi="Times New Roman"/>
                <w:iCs/>
                <w:color w:val="000000"/>
              </w:rPr>
            </w:pPr>
            <w:r w:rsidRPr="00142487">
              <w:rPr>
                <w:rFonts w:ascii="Times New Roman" w:hAnsi="Times New Roman"/>
                <w:iCs/>
                <w:color w:val="000000"/>
              </w:rPr>
              <w:t>Учащиеся считают общее количество баллов за урок, и выставляют отметку согласно схеме, предложенной учителем</w:t>
            </w:r>
            <w:r w:rsidR="00142487" w:rsidRPr="00142487">
              <w:rPr>
                <w:rFonts w:ascii="Times New Roman" w:hAnsi="Times New Roman"/>
                <w:iCs/>
                <w:color w:val="000000"/>
              </w:rPr>
              <w:t xml:space="preserve"> в листе самооценки (см. приложение 1).</w:t>
            </w:r>
          </w:p>
          <w:p w14:paraId="1A83834C" w14:textId="77777777" w:rsidR="00142487" w:rsidRPr="00142487" w:rsidRDefault="00142487" w:rsidP="00142487">
            <w:pPr>
              <w:pStyle w:val="af1"/>
              <w:rPr>
                <w:rFonts w:ascii="Times New Roman" w:hAnsi="Times New Roman"/>
                <w:iCs/>
                <w:color w:val="000000"/>
              </w:rPr>
            </w:pPr>
          </w:p>
          <w:p w14:paraId="3AB85A48" w14:textId="33D8BB82" w:rsidR="008E12EB" w:rsidRPr="00B76289" w:rsidRDefault="0034212C" w:rsidP="00B76289">
            <w:pPr>
              <w:pStyle w:val="af1"/>
              <w:numPr>
                <w:ilvl w:val="0"/>
                <w:numId w:val="30"/>
              </w:numPr>
              <w:contextualSpacing/>
              <w:jc w:val="both"/>
              <w:rPr>
                <w:rFonts w:ascii="Times New Roman" w:hAnsi="Times New Roman"/>
                <w:iCs/>
                <w:color w:val="000000"/>
              </w:rPr>
            </w:pPr>
            <w:r w:rsidRPr="00142487">
              <w:rPr>
                <w:rFonts w:ascii="Times New Roman" w:hAnsi="Times New Roman"/>
                <w:iCs/>
                <w:color w:val="000000"/>
              </w:rPr>
              <w:t>Учитель собирает листы самооценки.</w:t>
            </w:r>
          </w:p>
        </w:tc>
      </w:tr>
      <w:tr w:rsidR="00065DCF" w:rsidRPr="009F57A5" w14:paraId="06CC1512" w14:textId="77777777" w:rsidTr="007F005F">
        <w:tc>
          <w:tcPr>
            <w:tcW w:w="10201" w:type="dxa"/>
            <w:gridSpan w:val="2"/>
            <w:shd w:val="clear" w:color="auto" w:fill="C6D9F1" w:themeFill="text2" w:themeFillTint="33"/>
          </w:tcPr>
          <w:p w14:paraId="413419BC" w14:textId="77777777" w:rsidR="00065DCF" w:rsidRPr="009F57A5" w:rsidRDefault="00065DCF" w:rsidP="00A352A6">
            <w:pPr>
              <w:widowControl w:val="0"/>
              <w:ind w:left="33"/>
              <w:contextualSpacing/>
              <w:jc w:val="both"/>
              <w:rPr>
                <w:b/>
                <w:color w:val="000000"/>
              </w:rPr>
            </w:pPr>
            <w:r w:rsidRPr="009F57A5">
              <w:rPr>
                <w:b/>
                <w:color w:val="1F497D" w:themeColor="text2"/>
              </w:rPr>
              <w:t>БЛОК 5. Подведение итогов, домашнее задание</w:t>
            </w:r>
          </w:p>
        </w:tc>
      </w:tr>
      <w:tr w:rsidR="00065DCF" w:rsidRPr="009F57A5" w14:paraId="505CF193" w14:textId="77777777" w:rsidTr="007F005F">
        <w:tc>
          <w:tcPr>
            <w:tcW w:w="10201" w:type="dxa"/>
            <w:gridSpan w:val="2"/>
          </w:tcPr>
          <w:p w14:paraId="62D72E22" w14:textId="77777777" w:rsidR="00065DCF" w:rsidRDefault="00AA6B16" w:rsidP="00A352A6">
            <w:pPr>
              <w:widowControl w:val="0"/>
              <w:ind w:left="33"/>
              <w:contextualSpacing/>
              <w:jc w:val="both"/>
              <w:rPr>
                <w:b/>
                <w:color w:val="000000"/>
              </w:rPr>
            </w:pPr>
            <w:r>
              <w:rPr>
                <w:b/>
                <w:color w:val="000000"/>
              </w:rPr>
              <w:t xml:space="preserve">        </w:t>
            </w:r>
            <w:r w:rsidR="00065DCF" w:rsidRPr="009F57A5">
              <w:rPr>
                <w:b/>
                <w:color w:val="000000"/>
              </w:rPr>
              <w:t>Этап 5.1. Рефлексия</w:t>
            </w:r>
          </w:p>
          <w:p w14:paraId="6D149A70" w14:textId="77A6A0C9" w:rsidR="00AA6B16" w:rsidRDefault="00AA6B16" w:rsidP="00A352A6">
            <w:pPr>
              <w:widowControl w:val="0"/>
              <w:ind w:left="33"/>
              <w:contextualSpacing/>
              <w:jc w:val="both"/>
              <w:rPr>
                <w:b/>
                <w:color w:val="000000"/>
              </w:rPr>
            </w:pPr>
            <w:r>
              <w:rPr>
                <w:b/>
                <w:color w:val="000000"/>
              </w:rPr>
              <w:t>Планируемые результаты:</w:t>
            </w:r>
          </w:p>
          <w:p w14:paraId="4E732F7D" w14:textId="1AD3C345" w:rsidR="00AA6B16" w:rsidRDefault="00AA6B16" w:rsidP="00A352A6">
            <w:pPr>
              <w:widowControl w:val="0"/>
              <w:ind w:left="33"/>
              <w:contextualSpacing/>
              <w:jc w:val="both"/>
              <w:rPr>
                <w:b/>
                <w:color w:val="000000"/>
              </w:rPr>
            </w:pPr>
            <w:r>
              <w:rPr>
                <w:b/>
                <w:color w:val="000000"/>
              </w:rPr>
              <w:t>Метапредметные:</w:t>
            </w:r>
          </w:p>
          <w:p w14:paraId="3EDE71EE" w14:textId="4C4863A4" w:rsidR="007C118F" w:rsidRPr="009F57A5" w:rsidRDefault="007C118F" w:rsidP="007C118F">
            <w:pPr>
              <w:pStyle w:val="body"/>
              <w:rPr>
                <w:rFonts w:ascii="Times New Roman" w:hAnsi="Times New Roman" w:cs="Times New Roman"/>
                <w:sz w:val="24"/>
                <w:szCs w:val="24"/>
              </w:rPr>
            </w:pPr>
            <w:r w:rsidRPr="009F57A5">
              <w:rPr>
                <w:rStyle w:val="Italic"/>
                <w:rFonts w:ascii="Times New Roman" w:hAnsi="Times New Roman" w:cs="Times New Roman"/>
                <w:iCs/>
                <w:sz w:val="24"/>
                <w:szCs w:val="24"/>
              </w:rPr>
              <w:t xml:space="preserve">Овладение универсальными регулятивными действиями: </w:t>
            </w:r>
          </w:p>
          <w:p w14:paraId="76C59E56" w14:textId="6DCF7F02" w:rsidR="007C118F" w:rsidRPr="009F57A5" w:rsidRDefault="007C118F" w:rsidP="007C118F">
            <w:pPr>
              <w:pStyle w:val="body"/>
              <w:rPr>
                <w:rFonts w:ascii="Times New Roman" w:hAnsi="Times New Roman" w:cs="Times New Roman"/>
                <w:sz w:val="24"/>
                <w:szCs w:val="24"/>
              </w:rPr>
            </w:pPr>
            <w:r>
              <w:rPr>
                <w:rFonts w:ascii="Times New Roman" w:hAnsi="Times New Roman" w:cs="Times New Roman"/>
                <w:sz w:val="24"/>
                <w:szCs w:val="24"/>
              </w:rPr>
              <w:lastRenderedPageBreak/>
              <w:t>1</w:t>
            </w:r>
            <w:r w:rsidRPr="009F57A5">
              <w:rPr>
                <w:rFonts w:ascii="Times New Roman" w:hAnsi="Times New Roman" w:cs="Times New Roman"/>
                <w:sz w:val="24"/>
                <w:szCs w:val="24"/>
              </w:rPr>
              <w:t>) самоконтроль:</w:t>
            </w:r>
          </w:p>
          <w:p w14:paraId="48F6EEA8" w14:textId="16583225" w:rsidR="00AA6B16" w:rsidRDefault="007C118F" w:rsidP="007C118F">
            <w:pPr>
              <w:widowControl w:val="0"/>
              <w:ind w:left="33"/>
              <w:contextualSpacing/>
              <w:jc w:val="both"/>
              <w:rPr>
                <w:b/>
                <w:color w:val="000000"/>
              </w:rPr>
            </w:pPr>
            <w:r w:rsidRPr="009F57A5">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519B5D73" w14:textId="77AE197C" w:rsidR="00AA6B16" w:rsidRPr="009F57A5" w:rsidRDefault="00AA6B16" w:rsidP="007C118F">
            <w:pPr>
              <w:widowControl w:val="0"/>
              <w:contextualSpacing/>
              <w:jc w:val="both"/>
              <w:rPr>
                <w:b/>
                <w:color w:val="000000"/>
              </w:rPr>
            </w:pPr>
          </w:p>
        </w:tc>
      </w:tr>
      <w:tr w:rsidR="00142487" w:rsidRPr="009F57A5" w14:paraId="14E13FE4" w14:textId="77777777" w:rsidTr="007F005F">
        <w:tc>
          <w:tcPr>
            <w:tcW w:w="5240" w:type="dxa"/>
          </w:tcPr>
          <w:p w14:paraId="414A1A67" w14:textId="77777777" w:rsidR="00142487" w:rsidRPr="009F57A5" w:rsidRDefault="00142487" w:rsidP="002B4EC4">
            <w:pPr>
              <w:widowControl w:val="0"/>
              <w:ind w:left="33"/>
              <w:contextualSpacing/>
              <w:jc w:val="both"/>
              <w:rPr>
                <w:i/>
              </w:rPr>
            </w:pPr>
          </w:p>
          <w:p w14:paraId="18702B60" w14:textId="77777777" w:rsidR="00142487" w:rsidRDefault="00142487" w:rsidP="002B4EC4">
            <w:pPr>
              <w:widowControl w:val="0"/>
              <w:ind w:left="33"/>
              <w:contextualSpacing/>
              <w:jc w:val="both"/>
              <w:rPr>
                <w:iCs/>
              </w:rPr>
            </w:pPr>
            <w:r w:rsidRPr="00142487">
              <w:rPr>
                <w:iCs/>
              </w:rPr>
              <w:t>Для подведения итогов урока учитель задает учащимся вопросы, о том, что нового они узнали на уроке, что им понравилось на уроке, какие трудности они испытывали, чем урок был им полезен.</w:t>
            </w:r>
          </w:p>
          <w:p w14:paraId="34CF62DF" w14:textId="77777777" w:rsidR="00142487" w:rsidRDefault="00142487" w:rsidP="002B4EC4">
            <w:pPr>
              <w:widowControl w:val="0"/>
              <w:ind w:left="33"/>
              <w:contextualSpacing/>
              <w:jc w:val="both"/>
              <w:rPr>
                <w:iCs/>
              </w:rPr>
            </w:pPr>
          </w:p>
          <w:p w14:paraId="05B00BFF" w14:textId="77777777" w:rsidR="00142487" w:rsidRDefault="00142487" w:rsidP="002B4EC4">
            <w:pPr>
              <w:widowControl w:val="0"/>
              <w:ind w:left="33"/>
              <w:contextualSpacing/>
              <w:jc w:val="both"/>
              <w:rPr>
                <w:iCs/>
              </w:rPr>
            </w:pPr>
          </w:p>
          <w:p w14:paraId="307E4561" w14:textId="77777777" w:rsidR="00142487" w:rsidRDefault="00142487" w:rsidP="002B4EC4">
            <w:pPr>
              <w:widowControl w:val="0"/>
              <w:ind w:left="33"/>
              <w:contextualSpacing/>
              <w:jc w:val="both"/>
              <w:rPr>
                <w:iCs/>
              </w:rPr>
            </w:pPr>
          </w:p>
          <w:p w14:paraId="29AAB1C2" w14:textId="77386D55" w:rsidR="00142487" w:rsidRPr="00142487" w:rsidRDefault="00142487" w:rsidP="00142487">
            <w:pPr>
              <w:widowControl w:val="0"/>
              <w:contextualSpacing/>
              <w:jc w:val="both"/>
              <w:rPr>
                <w:iCs/>
              </w:rPr>
            </w:pPr>
          </w:p>
        </w:tc>
        <w:tc>
          <w:tcPr>
            <w:tcW w:w="4961" w:type="dxa"/>
          </w:tcPr>
          <w:p w14:paraId="2268684F" w14:textId="0F59273F" w:rsidR="00142487" w:rsidRDefault="00142487" w:rsidP="002B4EC4">
            <w:pPr>
              <w:widowControl w:val="0"/>
              <w:ind w:left="33"/>
              <w:contextualSpacing/>
              <w:jc w:val="both"/>
              <w:rPr>
                <w:i/>
              </w:rPr>
            </w:pPr>
            <w:r w:rsidRPr="00142487">
              <w:rPr>
                <w:i/>
                <w:noProof/>
              </w:rPr>
              <w:drawing>
                <wp:anchor distT="0" distB="0" distL="114300" distR="114300" simplePos="0" relativeHeight="251668480" behindDoc="1" locked="0" layoutInCell="1" allowOverlap="1" wp14:anchorId="039B1C70" wp14:editId="1114B02F">
                  <wp:simplePos x="0" y="0"/>
                  <wp:positionH relativeFrom="column">
                    <wp:posOffset>265430</wp:posOffset>
                  </wp:positionH>
                  <wp:positionV relativeFrom="paragraph">
                    <wp:posOffset>79375</wp:posOffset>
                  </wp:positionV>
                  <wp:extent cx="2171700" cy="1597025"/>
                  <wp:effectExtent l="0" t="0" r="0" b="3175"/>
                  <wp:wrapTight wrapText="bothSides">
                    <wp:wrapPolygon edited="0">
                      <wp:start x="0" y="0"/>
                      <wp:lineTo x="0" y="21385"/>
                      <wp:lineTo x="21411" y="21385"/>
                      <wp:lineTo x="21411"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171700" cy="1597025"/>
                          </a:xfrm>
                          <a:prstGeom prst="rect">
                            <a:avLst/>
                          </a:prstGeom>
                        </pic:spPr>
                      </pic:pic>
                    </a:graphicData>
                  </a:graphic>
                  <wp14:sizeRelH relativeFrom="margin">
                    <wp14:pctWidth>0</wp14:pctWidth>
                  </wp14:sizeRelH>
                  <wp14:sizeRelV relativeFrom="margin">
                    <wp14:pctHeight>0</wp14:pctHeight>
                  </wp14:sizeRelV>
                </wp:anchor>
              </w:drawing>
            </w:r>
          </w:p>
          <w:p w14:paraId="6F546CDD" w14:textId="3F829349" w:rsidR="00142487" w:rsidRPr="009F57A5" w:rsidRDefault="00142487" w:rsidP="002B4EC4">
            <w:pPr>
              <w:widowControl w:val="0"/>
              <w:ind w:left="33"/>
              <w:contextualSpacing/>
              <w:jc w:val="both"/>
              <w:rPr>
                <w:i/>
              </w:rPr>
            </w:pPr>
          </w:p>
        </w:tc>
      </w:tr>
      <w:tr w:rsidR="00065DCF" w:rsidRPr="009F57A5" w14:paraId="0EA3EFF2" w14:textId="77777777" w:rsidTr="007F005F">
        <w:tc>
          <w:tcPr>
            <w:tcW w:w="10201" w:type="dxa"/>
            <w:gridSpan w:val="2"/>
          </w:tcPr>
          <w:p w14:paraId="0770D4E4" w14:textId="1989966A" w:rsidR="00065DCF" w:rsidRPr="009F57A5" w:rsidRDefault="00065DCF" w:rsidP="002B4EC4">
            <w:pPr>
              <w:widowControl w:val="0"/>
              <w:ind w:left="33"/>
              <w:contextualSpacing/>
              <w:jc w:val="both"/>
              <w:rPr>
                <w:b/>
                <w:color w:val="000000"/>
              </w:rPr>
            </w:pPr>
            <w:r w:rsidRPr="009F57A5">
              <w:rPr>
                <w:b/>
                <w:color w:val="000000"/>
              </w:rPr>
              <w:t>Этап 5.2.</w:t>
            </w:r>
            <w:r w:rsidRPr="009F57A5">
              <w:rPr>
                <w:color w:val="000000"/>
              </w:rPr>
              <w:t xml:space="preserve"> </w:t>
            </w:r>
            <w:r w:rsidRPr="009F57A5">
              <w:rPr>
                <w:b/>
                <w:color w:val="000000"/>
              </w:rPr>
              <w:t>Домашнее задание</w:t>
            </w:r>
          </w:p>
        </w:tc>
      </w:tr>
      <w:tr w:rsidR="008E12EB" w:rsidRPr="009F57A5" w14:paraId="7B468F88" w14:textId="77777777" w:rsidTr="007F005F">
        <w:trPr>
          <w:trHeight w:val="1390"/>
        </w:trPr>
        <w:tc>
          <w:tcPr>
            <w:tcW w:w="10201" w:type="dxa"/>
            <w:gridSpan w:val="2"/>
          </w:tcPr>
          <w:p w14:paraId="5329985B" w14:textId="77777777" w:rsidR="008E12EB" w:rsidRPr="009F57A5" w:rsidRDefault="008E12EB" w:rsidP="002B4EC4">
            <w:pPr>
              <w:widowControl w:val="0"/>
              <w:ind w:left="33"/>
              <w:contextualSpacing/>
              <w:jc w:val="both"/>
              <w:rPr>
                <w:i/>
                <w:color w:val="000000"/>
              </w:rPr>
            </w:pPr>
          </w:p>
          <w:p w14:paraId="7DC6C395" w14:textId="1CED9CE8" w:rsidR="008E12EB" w:rsidRPr="00B76289" w:rsidRDefault="0034212C" w:rsidP="002B4EC4">
            <w:pPr>
              <w:widowControl w:val="0"/>
              <w:ind w:left="33"/>
              <w:contextualSpacing/>
              <w:jc w:val="both"/>
              <w:rPr>
                <w:iCs/>
                <w:color w:val="000000"/>
              </w:rPr>
            </w:pPr>
            <w:r w:rsidRPr="00B76289">
              <w:rPr>
                <w:iCs/>
                <w:color w:val="000000"/>
              </w:rPr>
              <w:t>В качестве домашнего задания учитель предлагает учащимся выполнить различные домашние задания, исходя из ответов учащихся о том, какие трудности они испытали на уроке</w:t>
            </w:r>
            <w:r w:rsidR="00B76289">
              <w:rPr>
                <w:iCs/>
                <w:color w:val="000000"/>
              </w:rPr>
              <w:t xml:space="preserve"> (см. приложение 4).</w:t>
            </w:r>
          </w:p>
          <w:p w14:paraId="2EB89C07" w14:textId="14DAE02A" w:rsidR="008E12EB" w:rsidRPr="009F57A5" w:rsidRDefault="008E12EB" w:rsidP="002B4EC4">
            <w:pPr>
              <w:widowControl w:val="0"/>
              <w:ind w:left="33"/>
              <w:contextualSpacing/>
              <w:jc w:val="both"/>
              <w:rPr>
                <w:i/>
                <w:color w:val="000000"/>
              </w:rPr>
            </w:pPr>
          </w:p>
        </w:tc>
      </w:tr>
    </w:tbl>
    <w:p w14:paraId="07DA098D" w14:textId="77777777" w:rsidR="007C118F" w:rsidRDefault="007C118F" w:rsidP="00B76289">
      <w:pPr>
        <w:jc w:val="right"/>
        <w:rPr>
          <w:sz w:val="28"/>
          <w:szCs w:val="28"/>
        </w:rPr>
      </w:pPr>
    </w:p>
    <w:p w14:paraId="5882D9E2" w14:textId="77777777" w:rsidR="007C118F" w:rsidRDefault="007C118F" w:rsidP="00B76289">
      <w:pPr>
        <w:jc w:val="right"/>
        <w:rPr>
          <w:sz w:val="28"/>
          <w:szCs w:val="28"/>
        </w:rPr>
      </w:pPr>
    </w:p>
    <w:p w14:paraId="6D80A5F9" w14:textId="3D702E34" w:rsidR="007C118F" w:rsidRDefault="007C118F" w:rsidP="00B76289">
      <w:pPr>
        <w:jc w:val="right"/>
        <w:rPr>
          <w:sz w:val="28"/>
          <w:szCs w:val="28"/>
        </w:rPr>
      </w:pPr>
    </w:p>
    <w:p w14:paraId="13A96140" w14:textId="007CB957" w:rsidR="00EC61BC" w:rsidRDefault="00EC61BC" w:rsidP="00B76289">
      <w:pPr>
        <w:jc w:val="right"/>
        <w:rPr>
          <w:sz w:val="28"/>
          <w:szCs w:val="28"/>
        </w:rPr>
      </w:pPr>
    </w:p>
    <w:p w14:paraId="4BDEE9D7" w14:textId="41BDAF87" w:rsidR="007F005F" w:rsidRDefault="007F005F" w:rsidP="00B76289">
      <w:pPr>
        <w:jc w:val="right"/>
        <w:rPr>
          <w:sz w:val="28"/>
          <w:szCs w:val="28"/>
        </w:rPr>
      </w:pPr>
    </w:p>
    <w:p w14:paraId="2503ABDB" w14:textId="18E4B3EC" w:rsidR="007F005F" w:rsidRDefault="007F005F" w:rsidP="00B76289">
      <w:pPr>
        <w:jc w:val="right"/>
        <w:rPr>
          <w:sz w:val="28"/>
          <w:szCs w:val="28"/>
        </w:rPr>
      </w:pPr>
    </w:p>
    <w:p w14:paraId="18D72387" w14:textId="107AADC4" w:rsidR="007F005F" w:rsidRDefault="007F005F" w:rsidP="00B76289">
      <w:pPr>
        <w:jc w:val="right"/>
        <w:rPr>
          <w:sz w:val="28"/>
          <w:szCs w:val="28"/>
        </w:rPr>
      </w:pPr>
    </w:p>
    <w:p w14:paraId="4D68E2C3" w14:textId="4BD03346" w:rsidR="007F005F" w:rsidRDefault="007F005F" w:rsidP="00B76289">
      <w:pPr>
        <w:jc w:val="right"/>
        <w:rPr>
          <w:sz w:val="28"/>
          <w:szCs w:val="28"/>
        </w:rPr>
      </w:pPr>
    </w:p>
    <w:p w14:paraId="0D4BD581" w14:textId="314A7DDF" w:rsidR="007F005F" w:rsidRDefault="007F005F" w:rsidP="00B76289">
      <w:pPr>
        <w:jc w:val="right"/>
        <w:rPr>
          <w:sz w:val="28"/>
          <w:szCs w:val="28"/>
        </w:rPr>
      </w:pPr>
    </w:p>
    <w:p w14:paraId="11CB9CD8" w14:textId="4B4CD339" w:rsidR="007F005F" w:rsidRDefault="007F005F" w:rsidP="00B76289">
      <w:pPr>
        <w:jc w:val="right"/>
        <w:rPr>
          <w:sz w:val="28"/>
          <w:szCs w:val="28"/>
        </w:rPr>
      </w:pPr>
    </w:p>
    <w:p w14:paraId="5D5019DB" w14:textId="64FCD2D4" w:rsidR="007F005F" w:rsidRDefault="007F005F" w:rsidP="00B76289">
      <w:pPr>
        <w:jc w:val="right"/>
        <w:rPr>
          <w:sz w:val="28"/>
          <w:szCs w:val="28"/>
        </w:rPr>
      </w:pPr>
    </w:p>
    <w:p w14:paraId="5230FAE9" w14:textId="3C16AC10" w:rsidR="007F005F" w:rsidRDefault="007F005F" w:rsidP="00B76289">
      <w:pPr>
        <w:jc w:val="right"/>
        <w:rPr>
          <w:sz w:val="28"/>
          <w:szCs w:val="28"/>
        </w:rPr>
      </w:pPr>
    </w:p>
    <w:p w14:paraId="4CD3BF79" w14:textId="726560BE" w:rsidR="007F005F" w:rsidRDefault="007F005F" w:rsidP="00B76289">
      <w:pPr>
        <w:jc w:val="right"/>
        <w:rPr>
          <w:sz w:val="28"/>
          <w:szCs w:val="28"/>
        </w:rPr>
      </w:pPr>
    </w:p>
    <w:p w14:paraId="363D466B" w14:textId="67C35833" w:rsidR="007F005F" w:rsidRDefault="007F005F" w:rsidP="00B76289">
      <w:pPr>
        <w:jc w:val="right"/>
        <w:rPr>
          <w:sz w:val="28"/>
          <w:szCs w:val="28"/>
        </w:rPr>
      </w:pPr>
    </w:p>
    <w:p w14:paraId="4C1B9ADB" w14:textId="5A10A6D6" w:rsidR="007F005F" w:rsidRDefault="007F005F" w:rsidP="00B76289">
      <w:pPr>
        <w:jc w:val="right"/>
        <w:rPr>
          <w:sz w:val="28"/>
          <w:szCs w:val="28"/>
        </w:rPr>
      </w:pPr>
    </w:p>
    <w:p w14:paraId="4BDD536E" w14:textId="04D68E30" w:rsidR="007F005F" w:rsidRDefault="007F005F" w:rsidP="00B76289">
      <w:pPr>
        <w:jc w:val="right"/>
        <w:rPr>
          <w:sz w:val="28"/>
          <w:szCs w:val="28"/>
        </w:rPr>
      </w:pPr>
    </w:p>
    <w:p w14:paraId="36197824" w14:textId="0A22D978" w:rsidR="007F005F" w:rsidRDefault="007F005F" w:rsidP="00B76289">
      <w:pPr>
        <w:jc w:val="right"/>
        <w:rPr>
          <w:sz w:val="28"/>
          <w:szCs w:val="28"/>
        </w:rPr>
      </w:pPr>
    </w:p>
    <w:p w14:paraId="75FD82A5" w14:textId="1989DAAC" w:rsidR="007F005F" w:rsidRDefault="007F005F" w:rsidP="00B76289">
      <w:pPr>
        <w:jc w:val="right"/>
        <w:rPr>
          <w:sz w:val="28"/>
          <w:szCs w:val="28"/>
        </w:rPr>
      </w:pPr>
    </w:p>
    <w:p w14:paraId="5896AD28" w14:textId="277DCBF9" w:rsidR="007F005F" w:rsidRDefault="007F005F" w:rsidP="00B76289">
      <w:pPr>
        <w:jc w:val="right"/>
        <w:rPr>
          <w:sz w:val="28"/>
          <w:szCs w:val="28"/>
        </w:rPr>
      </w:pPr>
    </w:p>
    <w:p w14:paraId="2006CD46" w14:textId="3FFDCAA6" w:rsidR="007F005F" w:rsidRDefault="007F005F" w:rsidP="00B76289">
      <w:pPr>
        <w:jc w:val="right"/>
        <w:rPr>
          <w:sz w:val="28"/>
          <w:szCs w:val="28"/>
        </w:rPr>
      </w:pPr>
    </w:p>
    <w:p w14:paraId="06542271" w14:textId="64B9FE3F" w:rsidR="007F005F" w:rsidRDefault="007F005F" w:rsidP="00B76289">
      <w:pPr>
        <w:jc w:val="right"/>
        <w:rPr>
          <w:sz w:val="28"/>
          <w:szCs w:val="28"/>
        </w:rPr>
      </w:pPr>
    </w:p>
    <w:p w14:paraId="4E5BB5BD" w14:textId="2F58015B" w:rsidR="007F005F" w:rsidRDefault="007F005F" w:rsidP="00B76289">
      <w:pPr>
        <w:jc w:val="right"/>
        <w:rPr>
          <w:sz w:val="28"/>
          <w:szCs w:val="28"/>
        </w:rPr>
      </w:pPr>
    </w:p>
    <w:p w14:paraId="5E38D6E6" w14:textId="45992366" w:rsidR="007F005F" w:rsidRDefault="007F005F" w:rsidP="00B76289">
      <w:pPr>
        <w:jc w:val="right"/>
        <w:rPr>
          <w:sz w:val="28"/>
          <w:szCs w:val="28"/>
        </w:rPr>
      </w:pPr>
    </w:p>
    <w:p w14:paraId="1EEFE4D6" w14:textId="742AA4FB" w:rsidR="007F005F" w:rsidRDefault="007F005F" w:rsidP="00B76289">
      <w:pPr>
        <w:jc w:val="right"/>
        <w:rPr>
          <w:sz w:val="28"/>
          <w:szCs w:val="28"/>
        </w:rPr>
      </w:pPr>
    </w:p>
    <w:p w14:paraId="230816B7" w14:textId="77777777" w:rsidR="007F005F" w:rsidRDefault="007F005F" w:rsidP="00B76289">
      <w:pPr>
        <w:jc w:val="right"/>
        <w:rPr>
          <w:sz w:val="28"/>
          <w:szCs w:val="28"/>
        </w:rPr>
      </w:pPr>
    </w:p>
    <w:p w14:paraId="189B2144" w14:textId="77777777" w:rsidR="007C118F" w:rsidRDefault="007C118F" w:rsidP="00D23831">
      <w:pPr>
        <w:rPr>
          <w:sz w:val="28"/>
          <w:szCs w:val="28"/>
        </w:rPr>
      </w:pPr>
    </w:p>
    <w:p w14:paraId="0A6B9E2A" w14:textId="3CE42CE5" w:rsidR="00457AE0" w:rsidRPr="00457AE0" w:rsidRDefault="00457AE0" w:rsidP="00B76289">
      <w:pPr>
        <w:jc w:val="right"/>
        <w:rPr>
          <w:sz w:val="28"/>
          <w:szCs w:val="28"/>
        </w:rPr>
      </w:pPr>
      <w:r w:rsidRPr="00457AE0">
        <w:rPr>
          <w:sz w:val="28"/>
          <w:szCs w:val="28"/>
        </w:rPr>
        <w:lastRenderedPageBreak/>
        <w:t>Приложение 1.</w:t>
      </w:r>
    </w:p>
    <w:p w14:paraId="2C42FB0B" w14:textId="46AE6031" w:rsidR="00457AE0" w:rsidRDefault="00E4679F" w:rsidP="007C118F">
      <w:pPr>
        <w:jc w:val="center"/>
        <w:rPr>
          <w:b/>
          <w:bCs/>
          <w:sz w:val="28"/>
          <w:szCs w:val="28"/>
        </w:rPr>
      </w:pPr>
      <w:r w:rsidRPr="00457AE0">
        <w:rPr>
          <w:b/>
          <w:bCs/>
          <w:sz w:val="28"/>
          <w:szCs w:val="28"/>
        </w:rPr>
        <w:t xml:space="preserve">Лист </w:t>
      </w:r>
      <w:proofErr w:type="spellStart"/>
      <w:r w:rsidRPr="00457AE0">
        <w:rPr>
          <w:b/>
          <w:bCs/>
          <w:sz w:val="28"/>
          <w:szCs w:val="28"/>
        </w:rPr>
        <w:t>самооценивания</w:t>
      </w:r>
      <w:proofErr w:type="spellEnd"/>
      <w:r w:rsidRPr="00457AE0">
        <w:rPr>
          <w:b/>
          <w:bCs/>
          <w:sz w:val="28"/>
          <w:szCs w:val="28"/>
        </w:rPr>
        <w:t xml:space="preserve"> по теме "</w:t>
      </w:r>
      <w:proofErr w:type="spellStart"/>
      <w:r w:rsidRPr="00457AE0">
        <w:rPr>
          <w:b/>
          <w:bCs/>
          <w:sz w:val="28"/>
          <w:szCs w:val="28"/>
        </w:rPr>
        <w:t>How</w:t>
      </w:r>
      <w:proofErr w:type="spellEnd"/>
      <w:r w:rsidRPr="00457AE0">
        <w:rPr>
          <w:b/>
          <w:bCs/>
          <w:sz w:val="28"/>
          <w:szCs w:val="28"/>
        </w:rPr>
        <w:t xml:space="preserve"> </w:t>
      </w:r>
      <w:proofErr w:type="spellStart"/>
      <w:r w:rsidRPr="00457AE0">
        <w:rPr>
          <w:b/>
          <w:bCs/>
          <w:sz w:val="28"/>
          <w:szCs w:val="28"/>
        </w:rPr>
        <w:t>we</w:t>
      </w:r>
      <w:proofErr w:type="spellEnd"/>
      <w:r w:rsidRPr="00457AE0">
        <w:rPr>
          <w:b/>
          <w:bCs/>
          <w:sz w:val="28"/>
          <w:szCs w:val="28"/>
        </w:rPr>
        <w:t xml:space="preserve"> </w:t>
      </w:r>
      <w:proofErr w:type="spellStart"/>
      <w:r w:rsidRPr="00457AE0">
        <w:rPr>
          <w:b/>
          <w:bCs/>
          <w:sz w:val="28"/>
          <w:szCs w:val="28"/>
        </w:rPr>
        <w:t>can</w:t>
      </w:r>
      <w:proofErr w:type="spellEnd"/>
      <w:r w:rsidRPr="00457AE0">
        <w:rPr>
          <w:b/>
          <w:bCs/>
          <w:sz w:val="28"/>
          <w:szCs w:val="28"/>
        </w:rPr>
        <w:t xml:space="preserve"> </w:t>
      </w:r>
      <w:proofErr w:type="spellStart"/>
      <w:r w:rsidRPr="00457AE0">
        <w:rPr>
          <w:b/>
          <w:bCs/>
          <w:sz w:val="28"/>
          <w:szCs w:val="28"/>
        </w:rPr>
        <w:t>help</w:t>
      </w:r>
      <w:proofErr w:type="spellEnd"/>
      <w:r w:rsidRPr="00457AE0">
        <w:rPr>
          <w:b/>
          <w:bCs/>
          <w:sz w:val="28"/>
          <w:szCs w:val="28"/>
        </w:rPr>
        <w:t xml:space="preserve"> </w:t>
      </w:r>
      <w:proofErr w:type="spellStart"/>
      <w:r w:rsidRPr="00457AE0">
        <w:rPr>
          <w:b/>
          <w:bCs/>
          <w:sz w:val="28"/>
          <w:szCs w:val="28"/>
        </w:rPr>
        <w:t>the</w:t>
      </w:r>
      <w:proofErr w:type="spellEnd"/>
      <w:r w:rsidRPr="00457AE0">
        <w:rPr>
          <w:b/>
          <w:bCs/>
          <w:sz w:val="28"/>
          <w:szCs w:val="28"/>
        </w:rPr>
        <w:t xml:space="preserve"> </w:t>
      </w:r>
      <w:proofErr w:type="spellStart"/>
      <w:r w:rsidRPr="00457AE0">
        <w:rPr>
          <w:b/>
          <w:bCs/>
          <w:sz w:val="28"/>
          <w:szCs w:val="28"/>
        </w:rPr>
        <w:t>community</w:t>
      </w:r>
      <w:proofErr w:type="spellEnd"/>
      <w:r w:rsidRPr="00457AE0">
        <w:rPr>
          <w:b/>
          <w:bCs/>
          <w:sz w:val="28"/>
          <w:szCs w:val="28"/>
        </w:rPr>
        <w:t>"</w:t>
      </w:r>
    </w:p>
    <w:p w14:paraId="5E5839DA" w14:textId="1C8B6F8B" w:rsidR="00E4679F" w:rsidRPr="00457AE0" w:rsidRDefault="00E4679F" w:rsidP="00457AE0">
      <w:pPr>
        <w:jc w:val="center"/>
        <w:rPr>
          <w:b/>
          <w:bCs/>
          <w:sz w:val="28"/>
          <w:szCs w:val="28"/>
        </w:rPr>
      </w:pPr>
      <w:r w:rsidRPr="00457AE0">
        <w:rPr>
          <w:b/>
          <w:bCs/>
          <w:sz w:val="28"/>
          <w:szCs w:val="28"/>
        </w:rPr>
        <w:t xml:space="preserve"> (“Как подростки могут помочь родному городу”)</w:t>
      </w:r>
    </w:p>
    <w:p w14:paraId="7B69BD83" w14:textId="665947D5" w:rsidR="00E4679F" w:rsidRPr="00457AE0" w:rsidRDefault="00E4679F" w:rsidP="00457AE0">
      <w:pPr>
        <w:jc w:val="center"/>
        <w:rPr>
          <w:b/>
          <w:bCs/>
          <w:sz w:val="28"/>
          <w:szCs w:val="28"/>
        </w:rPr>
      </w:pPr>
      <w:proofErr w:type="spellStart"/>
      <w:r w:rsidRPr="00457AE0">
        <w:rPr>
          <w:b/>
          <w:bCs/>
          <w:sz w:val="28"/>
          <w:szCs w:val="28"/>
        </w:rPr>
        <w:t>Student's</w:t>
      </w:r>
      <w:proofErr w:type="spellEnd"/>
      <w:r w:rsidRPr="00457AE0">
        <w:rPr>
          <w:b/>
          <w:bCs/>
          <w:sz w:val="28"/>
          <w:szCs w:val="28"/>
        </w:rPr>
        <w:t xml:space="preserve"> </w:t>
      </w:r>
      <w:proofErr w:type="spellStart"/>
      <w:proofErr w:type="gramStart"/>
      <w:r w:rsidRPr="00457AE0">
        <w:rPr>
          <w:b/>
          <w:bCs/>
          <w:sz w:val="28"/>
          <w:szCs w:val="28"/>
        </w:rPr>
        <w:t>name</w:t>
      </w:r>
      <w:proofErr w:type="spellEnd"/>
      <w:r w:rsidRPr="00457AE0">
        <w:rPr>
          <w:b/>
          <w:bCs/>
          <w:sz w:val="28"/>
          <w:szCs w:val="28"/>
        </w:rPr>
        <w:t xml:space="preserve">  _</w:t>
      </w:r>
      <w:proofErr w:type="gramEnd"/>
      <w:r w:rsidRPr="00457AE0">
        <w:rPr>
          <w:b/>
          <w:bCs/>
          <w:sz w:val="28"/>
          <w:szCs w:val="28"/>
        </w:rPr>
        <w:t>_______________________________</w:t>
      </w:r>
    </w:p>
    <w:tbl>
      <w:tblPr>
        <w:tblStyle w:val="StGen0"/>
        <w:tblW w:w="10680" w:type="dxa"/>
        <w:tblInd w:w="-113" w:type="dxa"/>
        <w:tblLayout w:type="fixed"/>
        <w:tblLook w:val="04A0" w:firstRow="1" w:lastRow="0" w:firstColumn="1" w:lastColumn="0" w:noHBand="0" w:noVBand="1"/>
      </w:tblPr>
      <w:tblGrid>
        <w:gridCol w:w="3559"/>
        <w:gridCol w:w="5328"/>
        <w:gridCol w:w="1793"/>
      </w:tblGrid>
      <w:tr w:rsidR="00E4679F" w14:paraId="55E287B2" w14:textId="77777777" w:rsidTr="00E4679F">
        <w:tc>
          <w:tcPr>
            <w:tcW w:w="3560" w:type="dxa"/>
            <w:tcBorders>
              <w:top w:val="single" w:sz="4" w:space="0" w:color="000000"/>
              <w:left w:val="single" w:sz="4" w:space="0" w:color="000000"/>
              <w:bottom w:val="single" w:sz="4" w:space="0" w:color="000000"/>
              <w:right w:val="single" w:sz="4" w:space="0" w:color="000000"/>
            </w:tcBorders>
            <w:hideMark/>
          </w:tcPr>
          <w:p w14:paraId="22984673" w14:textId="77777777" w:rsidR="00E4679F" w:rsidRPr="00E4679F" w:rsidRDefault="00E4679F">
            <w:pPr>
              <w:jc w:val="center"/>
              <w:rPr>
                <w:b/>
                <w:bCs/>
                <w:sz w:val="28"/>
                <w:szCs w:val="28"/>
                <w:lang w:val="en-US"/>
              </w:rPr>
            </w:pPr>
            <w:r w:rsidRPr="00E4679F">
              <w:rPr>
                <w:b/>
                <w:bCs/>
                <w:sz w:val="28"/>
                <w:szCs w:val="28"/>
                <w:lang w:val="en-US"/>
              </w:rPr>
              <w:t>The type of the activity</w:t>
            </w:r>
          </w:p>
        </w:tc>
        <w:tc>
          <w:tcPr>
            <w:tcW w:w="5329" w:type="dxa"/>
            <w:tcBorders>
              <w:top w:val="single" w:sz="4" w:space="0" w:color="000000"/>
              <w:left w:val="single" w:sz="4" w:space="0" w:color="000000"/>
              <w:bottom w:val="single" w:sz="4" w:space="0" w:color="000000"/>
              <w:right w:val="single" w:sz="4" w:space="0" w:color="000000"/>
            </w:tcBorders>
            <w:hideMark/>
          </w:tcPr>
          <w:p w14:paraId="46D366FE" w14:textId="77777777" w:rsidR="00E4679F" w:rsidRPr="00E4679F" w:rsidRDefault="00E4679F">
            <w:pPr>
              <w:jc w:val="center"/>
              <w:rPr>
                <w:b/>
                <w:bCs/>
                <w:sz w:val="28"/>
                <w:szCs w:val="28"/>
                <w:lang w:val="en-US"/>
              </w:rPr>
            </w:pPr>
            <w:r w:rsidRPr="00E4679F">
              <w:rPr>
                <w:b/>
                <w:bCs/>
                <w:sz w:val="28"/>
                <w:szCs w:val="28"/>
                <w:lang w:val="en-US"/>
              </w:rPr>
              <w:t>The number of points you may get</w:t>
            </w:r>
          </w:p>
        </w:tc>
        <w:tc>
          <w:tcPr>
            <w:tcW w:w="1793" w:type="dxa"/>
            <w:tcBorders>
              <w:top w:val="single" w:sz="4" w:space="0" w:color="000000"/>
              <w:left w:val="single" w:sz="4" w:space="0" w:color="000000"/>
              <w:bottom w:val="single" w:sz="4" w:space="0" w:color="000000"/>
              <w:right w:val="single" w:sz="4" w:space="0" w:color="000000"/>
            </w:tcBorders>
            <w:hideMark/>
          </w:tcPr>
          <w:p w14:paraId="37230779" w14:textId="77777777" w:rsidR="00E4679F" w:rsidRDefault="00E4679F">
            <w:pPr>
              <w:jc w:val="center"/>
              <w:rPr>
                <w:b/>
                <w:bCs/>
                <w:sz w:val="28"/>
                <w:szCs w:val="28"/>
              </w:rPr>
            </w:pPr>
            <w:r>
              <w:rPr>
                <w:b/>
                <w:bCs/>
                <w:sz w:val="28"/>
                <w:szCs w:val="28"/>
              </w:rPr>
              <w:t xml:space="preserve">Your </w:t>
            </w:r>
            <w:proofErr w:type="spellStart"/>
            <w:r>
              <w:rPr>
                <w:b/>
                <w:bCs/>
                <w:sz w:val="28"/>
                <w:szCs w:val="28"/>
              </w:rPr>
              <w:t>points</w:t>
            </w:r>
            <w:proofErr w:type="spellEnd"/>
          </w:p>
        </w:tc>
      </w:tr>
      <w:tr w:rsidR="00E4679F" w14:paraId="235152CB" w14:textId="77777777" w:rsidTr="00E4679F">
        <w:tc>
          <w:tcPr>
            <w:tcW w:w="3560" w:type="dxa"/>
            <w:tcBorders>
              <w:top w:val="single" w:sz="4" w:space="0" w:color="000000"/>
              <w:left w:val="single" w:sz="4" w:space="0" w:color="000000"/>
              <w:bottom w:val="single" w:sz="4" w:space="0" w:color="000000"/>
              <w:right w:val="single" w:sz="4" w:space="0" w:color="000000"/>
            </w:tcBorders>
          </w:tcPr>
          <w:p w14:paraId="6E7C903A" w14:textId="77777777" w:rsidR="00E4679F" w:rsidRPr="00E4679F" w:rsidRDefault="00E4679F">
            <w:pPr>
              <w:jc w:val="center"/>
              <w:rPr>
                <w:lang w:val="en-US"/>
              </w:rPr>
            </w:pPr>
          </w:p>
          <w:p w14:paraId="3BB5F5BC" w14:textId="77777777" w:rsidR="00E4679F" w:rsidRPr="00E4679F" w:rsidRDefault="00E4679F">
            <w:pPr>
              <w:jc w:val="center"/>
              <w:rPr>
                <w:lang w:val="en-US"/>
              </w:rPr>
            </w:pPr>
            <w:r w:rsidRPr="00E4679F">
              <w:rPr>
                <w:b/>
                <w:bCs/>
                <w:lang w:val="en-US"/>
              </w:rPr>
              <w:t>Activity 1</w:t>
            </w:r>
          </w:p>
          <w:p w14:paraId="4EA10018" w14:textId="77777777" w:rsidR="00E4679F" w:rsidRPr="00E4679F" w:rsidRDefault="00E4679F">
            <w:pPr>
              <w:jc w:val="center"/>
              <w:rPr>
                <w:lang w:val="en-US"/>
              </w:rPr>
            </w:pPr>
            <w:r w:rsidRPr="00E4679F">
              <w:rPr>
                <w:lang w:val="en-US"/>
              </w:rPr>
              <w:t>Guessing the topic.</w:t>
            </w:r>
          </w:p>
          <w:p w14:paraId="118D678C" w14:textId="77777777" w:rsidR="00E4679F" w:rsidRPr="00E4679F" w:rsidRDefault="00E4679F">
            <w:pPr>
              <w:jc w:val="center"/>
              <w:rPr>
                <w:lang w:val="en-US"/>
              </w:rPr>
            </w:pPr>
            <w:r w:rsidRPr="00E4679F">
              <w:rPr>
                <w:lang w:val="en-US"/>
              </w:rPr>
              <w:t>(</w:t>
            </w:r>
            <w:r>
              <w:t>Формулирование</w:t>
            </w:r>
            <w:r w:rsidRPr="00E4679F">
              <w:rPr>
                <w:lang w:val="en-US"/>
              </w:rPr>
              <w:t xml:space="preserve"> </w:t>
            </w:r>
            <w:r>
              <w:t>темы</w:t>
            </w:r>
            <w:r w:rsidRPr="00E4679F">
              <w:rPr>
                <w:lang w:val="en-US"/>
              </w:rPr>
              <w:t xml:space="preserve"> </w:t>
            </w:r>
            <w:r>
              <w:t>урока</w:t>
            </w:r>
            <w:r w:rsidRPr="00E4679F">
              <w:rPr>
                <w:lang w:val="en-US"/>
              </w:rPr>
              <w:t>).</w:t>
            </w:r>
          </w:p>
        </w:tc>
        <w:tc>
          <w:tcPr>
            <w:tcW w:w="5329" w:type="dxa"/>
            <w:tcBorders>
              <w:top w:val="single" w:sz="4" w:space="0" w:color="000000"/>
              <w:left w:val="single" w:sz="4" w:space="0" w:color="000000"/>
              <w:bottom w:val="single" w:sz="4" w:space="0" w:color="000000"/>
              <w:right w:val="single" w:sz="4" w:space="0" w:color="000000"/>
            </w:tcBorders>
          </w:tcPr>
          <w:p w14:paraId="78CA1CA1" w14:textId="77777777" w:rsidR="00E4679F" w:rsidRPr="00E4679F" w:rsidRDefault="00E4679F">
            <w:pPr>
              <w:jc w:val="center"/>
              <w:rPr>
                <w:lang w:val="en-US"/>
              </w:rPr>
            </w:pPr>
          </w:p>
          <w:p w14:paraId="7CB94438" w14:textId="77777777" w:rsidR="00E4679F" w:rsidRPr="00E4679F" w:rsidRDefault="00E4679F">
            <w:pPr>
              <w:jc w:val="center"/>
              <w:rPr>
                <w:lang w:val="en-US"/>
              </w:rPr>
            </w:pPr>
            <w:r w:rsidRPr="00E4679F">
              <w:rPr>
                <w:lang w:val="en-US"/>
              </w:rPr>
              <w:t>3 points = I can do it very well.</w:t>
            </w:r>
          </w:p>
          <w:p w14:paraId="6A7B22BC" w14:textId="77777777" w:rsidR="00E4679F" w:rsidRPr="00E4679F" w:rsidRDefault="00E4679F">
            <w:pPr>
              <w:jc w:val="center"/>
              <w:rPr>
                <w:lang w:val="en-US"/>
              </w:rPr>
            </w:pPr>
            <w:r w:rsidRPr="00E4679F">
              <w:rPr>
                <w:lang w:val="en-US"/>
              </w:rPr>
              <w:t>2 points = I can do it quite well.</w:t>
            </w:r>
          </w:p>
          <w:p w14:paraId="10F07305" w14:textId="77777777" w:rsidR="00E4679F" w:rsidRPr="00E4679F" w:rsidRDefault="00E4679F">
            <w:pPr>
              <w:jc w:val="center"/>
              <w:rPr>
                <w:lang w:val="en-US"/>
              </w:rPr>
            </w:pPr>
            <w:r w:rsidRPr="00E4679F">
              <w:rPr>
                <w:lang w:val="en-US"/>
              </w:rPr>
              <w:t>1 point = I have some problems.</w:t>
            </w:r>
          </w:p>
          <w:p w14:paraId="0FF71BCE" w14:textId="0A259D56" w:rsidR="00E4679F" w:rsidRPr="00457AE0" w:rsidRDefault="00E4679F" w:rsidP="00457AE0">
            <w:pPr>
              <w:jc w:val="center"/>
              <w:rPr>
                <w:rFonts w:ascii="Calibri" w:eastAsia="Calibri" w:hAnsi="Calibri" w:cs="Calibri"/>
              </w:rPr>
            </w:pPr>
            <w:r>
              <w:t xml:space="preserve">0 = I </w:t>
            </w:r>
            <w:proofErr w:type="spellStart"/>
            <w:r>
              <w:t>can’t</w:t>
            </w:r>
            <w:proofErr w:type="spellEnd"/>
            <w:r>
              <w:t xml:space="preserve"> </w:t>
            </w:r>
            <w:proofErr w:type="spellStart"/>
            <w:r>
              <w:t>do</w:t>
            </w:r>
            <w:proofErr w:type="spellEnd"/>
            <w:r>
              <w:t xml:space="preserve"> </w:t>
            </w:r>
            <w:proofErr w:type="spellStart"/>
            <w:r>
              <w:t>it</w:t>
            </w:r>
            <w:proofErr w:type="spellEnd"/>
            <w:r>
              <w:t>.</w:t>
            </w:r>
          </w:p>
        </w:tc>
        <w:tc>
          <w:tcPr>
            <w:tcW w:w="1793" w:type="dxa"/>
            <w:tcBorders>
              <w:top w:val="single" w:sz="4" w:space="0" w:color="000000"/>
              <w:left w:val="single" w:sz="4" w:space="0" w:color="000000"/>
              <w:bottom w:val="single" w:sz="4" w:space="0" w:color="000000"/>
              <w:right w:val="single" w:sz="4" w:space="0" w:color="000000"/>
            </w:tcBorders>
          </w:tcPr>
          <w:p w14:paraId="15F26775" w14:textId="77777777" w:rsidR="00E4679F" w:rsidRDefault="00E4679F">
            <w:pPr>
              <w:jc w:val="center"/>
            </w:pPr>
          </w:p>
          <w:p w14:paraId="0F77C122" w14:textId="77777777" w:rsidR="00E4679F" w:rsidRDefault="00E4679F">
            <w:pPr>
              <w:jc w:val="center"/>
            </w:pPr>
          </w:p>
          <w:p w14:paraId="0038EFBA" w14:textId="77777777" w:rsidR="00E4679F" w:rsidRDefault="00E4679F">
            <w:pPr>
              <w:jc w:val="center"/>
              <w:rPr>
                <w:rFonts w:ascii="Calibri" w:eastAsia="Calibri" w:hAnsi="Calibri" w:cs="Calibri"/>
              </w:rPr>
            </w:pPr>
            <w:r>
              <w:t xml:space="preserve">___ </w:t>
            </w:r>
            <w:proofErr w:type="spellStart"/>
            <w:r>
              <w:t>out</w:t>
            </w:r>
            <w:proofErr w:type="spellEnd"/>
            <w:r>
              <w:t xml:space="preserve"> </w:t>
            </w:r>
            <w:proofErr w:type="spellStart"/>
            <w:r>
              <w:t>of</w:t>
            </w:r>
            <w:proofErr w:type="spellEnd"/>
            <w:r>
              <w:t xml:space="preserve"> 3</w:t>
            </w:r>
          </w:p>
        </w:tc>
      </w:tr>
      <w:tr w:rsidR="00E4679F" w14:paraId="239C232B" w14:textId="77777777" w:rsidTr="00E4679F">
        <w:tc>
          <w:tcPr>
            <w:tcW w:w="3560" w:type="dxa"/>
            <w:tcBorders>
              <w:top w:val="single" w:sz="4" w:space="0" w:color="000000"/>
              <w:left w:val="single" w:sz="4" w:space="0" w:color="000000"/>
              <w:bottom w:val="single" w:sz="4" w:space="0" w:color="000000"/>
              <w:right w:val="single" w:sz="4" w:space="0" w:color="000000"/>
            </w:tcBorders>
          </w:tcPr>
          <w:p w14:paraId="01E1ED46" w14:textId="77777777" w:rsidR="00E4679F" w:rsidRPr="00E4679F" w:rsidRDefault="00E4679F">
            <w:pPr>
              <w:jc w:val="center"/>
              <w:rPr>
                <w:lang w:val="en-US"/>
              </w:rPr>
            </w:pPr>
          </w:p>
          <w:p w14:paraId="535848C8" w14:textId="77777777" w:rsidR="00E4679F" w:rsidRPr="00E4679F" w:rsidRDefault="00E4679F">
            <w:pPr>
              <w:jc w:val="center"/>
              <w:rPr>
                <w:lang w:val="en-US"/>
              </w:rPr>
            </w:pPr>
            <w:r w:rsidRPr="00E4679F">
              <w:rPr>
                <w:b/>
                <w:bCs/>
                <w:lang w:val="en-US"/>
              </w:rPr>
              <w:t>Activity 2</w:t>
            </w:r>
          </w:p>
          <w:p w14:paraId="7CECFCE4" w14:textId="77777777" w:rsidR="00E4679F" w:rsidRPr="00E4679F" w:rsidRDefault="00E4679F">
            <w:pPr>
              <w:jc w:val="center"/>
              <w:rPr>
                <w:lang w:val="en-US"/>
              </w:rPr>
            </w:pPr>
            <w:r w:rsidRPr="00E4679F">
              <w:rPr>
                <w:lang w:val="en-US"/>
              </w:rPr>
              <w:t>Putting the steps of the lesson in order.</w:t>
            </w:r>
          </w:p>
          <w:p w14:paraId="0CD5B277" w14:textId="1CB683B6" w:rsidR="00E4679F" w:rsidRDefault="00E4679F" w:rsidP="00457AE0">
            <w:pPr>
              <w:jc w:val="center"/>
            </w:pPr>
            <w:r>
              <w:t>(Расставить задачи урока по порядку).</w:t>
            </w:r>
          </w:p>
        </w:tc>
        <w:tc>
          <w:tcPr>
            <w:tcW w:w="5329" w:type="dxa"/>
            <w:tcBorders>
              <w:top w:val="single" w:sz="4" w:space="0" w:color="000000"/>
              <w:left w:val="single" w:sz="4" w:space="0" w:color="000000"/>
              <w:bottom w:val="single" w:sz="4" w:space="0" w:color="000000"/>
              <w:right w:val="single" w:sz="4" w:space="0" w:color="000000"/>
            </w:tcBorders>
          </w:tcPr>
          <w:p w14:paraId="7D2C3ADF" w14:textId="77777777" w:rsidR="00E4679F" w:rsidRDefault="00E4679F">
            <w:pPr>
              <w:jc w:val="center"/>
            </w:pPr>
          </w:p>
          <w:p w14:paraId="24DB6D55" w14:textId="77777777" w:rsidR="00E4679F" w:rsidRDefault="00E4679F">
            <w:pPr>
              <w:jc w:val="center"/>
            </w:pPr>
          </w:p>
          <w:p w14:paraId="10FE1426" w14:textId="77777777" w:rsidR="00E4679F" w:rsidRDefault="00E4679F">
            <w:pPr>
              <w:jc w:val="center"/>
            </w:pPr>
            <w:r>
              <w:t xml:space="preserve">6 </w:t>
            </w:r>
            <w:proofErr w:type="spellStart"/>
            <w:r>
              <w:t>points</w:t>
            </w:r>
            <w:proofErr w:type="spellEnd"/>
            <w:r>
              <w:t>,</w:t>
            </w:r>
          </w:p>
          <w:p w14:paraId="7E57A71B" w14:textId="77777777" w:rsidR="00E4679F" w:rsidRDefault="00E4679F">
            <w:pPr>
              <w:jc w:val="center"/>
            </w:pPr>
            <w:r>
              <w:t xml:space="preserve">1 </w:t>
            </w:r>
            <w:proofErr w:type="spellStart"/>
            <w:r>
              <w:t>point</w:t>
            </w:r>
            <w:proofErr w:type="spellEnd"/>
            <w:r>
              <w:t xml:space="preserve"> </w:t>
            </w:r>
            <w:proofErr w:type="spellStart"/>
            <w:r>
              <w:t>for</w:t>
            </w:r>
            <w:proofErr w:type="spellEnd"/>
            <w:r>
              <w:t xml:space="preserve"> </w:t>
            </w:r>
            <w:proofErr w:type="spellStart"/>
            <w:r>
              <w:t>every</w:t>
            </w:r>
            <w:proofErr w:type="spellEnd"/>
            <w:r>
              <w:t xml:space="preserve"> </w:t>
            </w:r>
            <w:proofErr w:type="spellStart"/>
            <w:r>
              <w:t>step</w:t>
            </w:r>
            <w:proofErr w:type="spellEnd"/>
          </w:p>
          <w:p w14:paraId="03B2A495" w14:textId="77777777" w:rsidR="00E4679F" w:rsidRDefault="00E4679F">
            <w:pPr>
              <w:jc w:val="center"/>
            </w:pPr>
          </w:p>
          <w:p w14:paraId="77609FA6" w14:textId="60118F62" w:rsidR="00E4679F" w:rsidRDefault="00E4679F">
            <w:pPr>
              <w:jc w:val="center"/>
            </w:pPr>
          </w:p>
        </w:tc>
        <w:tc>
          <w:tcPr>
            <w:tcW w:w="1793" w:type="dxa"/>
            <w:tcBorders>
              <w:top w:val="single" w:sz="4" w:space="0" w:color="000000"/>
              <w:left w:val="single" w:sz="4" w:space="0" w:color="000000"/>
              <w:bottom w:val="single" w:sz="4" w:space="0" w:color="000000"/>
              <w:right w:val="single" w:sz="4" w:space="0" w:color="000000"/>
            </w:tcBorders>
          </w:tcPr>
          <w:p w14:paraId="50D993FF" w14:textId="77777777" w:rsidR="00E4679F" w:rsidRDefault="00E4679F">
            <w:pPr>
              <w:jc w:val="center"/>
            </w:pPr>
          </w:p>
          <w:p w14:paraId="460F7EAB" w14:textId="77777777" w:rsidR="00E4679F" w:rsidRDefault="00E4679F">
            <w:pPr>
              <w:jc w:val="center"/>
            </w:pPr>
          </w:p>
          <w:p w14:paraId="5B7B4893" w14:textId="77777777" w:rsidR="00E4679F" w:rsidRDefault="00E4679F">
            <w:pPr>
              <w:jc w:val="center"/>
              <w:rPr>
                <w:rFonts w:ascii="Calibri" w:eastAsia="Calibri" w:hAnsi="Calibri" w:cs="Calibri"/>
              </w:rPr>
            </w:pPr>
            <w:r>
              <w:t xml:space="preserve">___ </w:t>
            </w:r>
            <w:proofErr w:type="spellStart"/>
            <w:r>
              <w:t>out</w:t>
            </w:r>
            <w:proofErr w:type="spellEnd"/>
            <w:r>
              <w:t xml:space="preserve"> </w:t>
            </w:r>
            <w:proofErr w:type="spellStart"/>
            <w:r>
              <w:t>of</w:t>
            </w:r>
            <w:proofErr w:type="spellEnd"/>
            <w:r>
              <w:t xml:space="preserve"> 6</w:t>
            </w:r>
          </w:p>
        </w:tc>
      </w:tr>
      <w:tr w:rsidR="00E4679F" w14:paraId="4C3EA52E" w14:textId="77777777" w:rsidTr="00E4679F">
        <w:tc>
          <w:tcPr>
            <w:tcW w:w="3560" w:type="dxa"/>
            <w:tcBorders>
              <w:top w:val="single" w:sz="4" w:space="0" w:color="000000"/>
              <w:left w:val="single" w:sz="4" w:space="0" w:color="000000"/>
              <w:bottom w:val="single" w:sz="4" w:space="0" w:color="000000"/>
              <w:right w:val="single" w:sz="4" w:space="0" w:color="000000"/>
            </w:tcBorders>
          </w:tcPr>
          <w:p w14:paraId="37FDF473" w14:textId="77777777" w:rsidR="00E4679F" w:rsidRPr="00E4679F" w:rsidRDefault="00E4679F">
            <w:pPr>
              <w:jc w:val="center"/>
              <w:rPr>
                <w:lang w:val="en-US"/>
              </w:rPr>
            </w:pPr>
          </w:p>
          <w:p w14:paraId="2497B2BA" w14:textId="77777777" w:rsidR="00E4679F" w:rsidRPr="00E4679F" w:rsidRDefault="00E4679F">
            <w:pPr>
              <w:jc w:val="center"/>
              <w:rPr>
                <w:lang w:val="en-US"/>
              </w:rPr>
            </w:pPr>
            <w:r w:rsidRPr="00E4679F">
              <w:rPr>
                <w:b/>
                <w:bCs/>
                <w:lang w:val="en-US"/>
              </w:rPr>
              <w:t>Activity 3</w:t>
            </w:r>
          </w:p>
          <w:p w14:paraId="6AB03FF7" w14:textId="77777777" w:rsidR="00E4679F" w:rsidRPr="00E4679F" w:rsidRDefault="00E4679F">
            <w:pPr>
              <w:jc w:val="center"/>
              <w:rPr>
                <w:lang w:val="en-US"/>
              </w:rPr>
            </w:pPr>
            <w:r w:rsidRPr="00E4679F">
              <w:rPr>
                <w:lang w:val="en-US"/>
              </w:rPr>
              <w:t xml:space="preserve">Revising the words. </w:t>
            </w:r>
          </w:p>
          <w:p w14:paraId="0692E1FE" w14:textId="77777777" w:rsidR="00E4679F" w:rsidRPr="00E4679F" w:rsidRDefault="00E4679F">
            <w:pPr>
              <w:jc w:val="center"/>
              <w:rPr>
                <w:lang w:val="en-US"/>
              </w:rPr>
            </w:pPr>
            <w:r w:rsidRPr="00E4679F">
              <w:rPr>
                <w:lang w:val="en-US"/>
              </w:rPr>
              <w:t>(</w:t>
            </w:r>
            <w:r>
              <w:t>Повторение</w:t>
            </w:r>
            <w:r w:rsidRPr="00E4679F">
              <w:rPr>
                <w:lang w:val="en-US"/>
              </w:rPr>
              <w:t xml:space="preserve"> </w:t>
            </w:r>
            <w:r>
              <w:t>слов</w:t>
            </w:r>
            <w:r w:rsidRPr="00E4679F">
              <w:rPr>
                <w:lang w:val="en-US"/>
              </w:rPr>
              <w:t>).</w:t>
            </w:r>
          </w:p>
        </w:tc>
        <w:tc>
          <w:tcPr>
            <w:tcW w:w="5329" w:type="dxa"/>
            <w:tcBorders>
              <w:top w:val="single" w:sz="4" w:space="0" w:color="000000"/>
              <w:left w:val="single" w:sz="4" w:space="0" w:color="000000"/>
              <w:bottom w:val="single" w:sz="4" w:space="0" w:color="000000"/>
              <w:right w:val="single" w:sz="4" w:space="0" w:color="000000"/>
            </w:tcBorders>
          </w:tcPr>
          <w:p w14:paraId="4BF47908" w14:textId="77777777" w:rsidR="00E4679F" w:rsidRPr="00E4679F" w:rsidRDefault="00E4679F" w:rsidP="00457AE0">
            <w:pPr>
              <w:rPr>
                <w:lang w:val="en-US"/>
              </w:rPr>
            </w:pPr>
          </w:p>
          <w:p w14:paraId="7CD404BD" w14:textId="77777777" w:rsidR="00E4679F" w:rsidRPr="00E4679F" w:rsidRDefault="00E4679F">
            <w:pPr>
              <w:jc w:val="center"/>
              <w:rPr>
                <w:lang w:val="en-US"/>
              </w:rPr>
            </w:pPr>
          </w:p>
          <w:p w14:paraId="6CC6C8E2" w14:textId="77777777" w:rsidR="00E4679F" w:rsidRPr="00B57881" w:rsidRDefault="00E4679F">
            <w:pPr>
              <w:jc w:val="center"/>
              <w:rPr>
                <w:lang w:val="en-US"/>
              </w:rPr>
            </w:pPr>
            <w:r w:rsidRPr="00B57881">
              <w:rPr>
                <w:lang w:val="en-US"/>
              </w:rPr>
              <w:t xml:space="preserve">5 points, </w:t>
            </w:r>
          </w:p>
          <w:p w14:paraId="500DC442" w14:textId="20E7A02E" w:rsidR="00E4679F" w:rsidRPr="00B57881" w:rsidRDefault="00E4679F" w:rsidP="00457AE0">
            <w:pPr>
              <w:jc w:val="center"/>
              <w:rPr>
                <w:lang w:val="en-US"/>
              </w:rPr>
            </w:pPr>
            <w:r w:rsidRPr="00B57881">
              <w:rPr>
                <w:lang w:val="en-US"/>
              </w:rPr>
              <w:t>1 point for every phrase</w:t>
            </w:r>
          </w:p>
        </w:tc>
        <w:tc>
          <w:tcPr>
            <w:tcW w:w="1793" w:type="dxa"/>
            <w:tcBorders>
              <w:top w:val="single" w:sz="4" w:space="0" w:color="000000"/>
              <w:left w:val="single" w:sz="4" w:space="0" w:color="000000"/>
              <w:bottom w:val="single" w:sz="4" w:space="0" w:color="000000"/>
              <w:right w:val="single" w:sz="4" w:space="0" w:color="000000"/>
            </w:tcBorders>
          </w:tcPr>
          <w:p w14:paraId="3B2EEF0B" w14:textId="77777777" w:rsidR="00E4679F" w:rsidRPr="00B57881" w:rsidRDefault="00E4679F">
            <w:pPr>
              <w:jc w:val="center"/>
              <w:rPr>
                <w:lang w:val="en-US"/>
              </w:rPr>
            </w:pPr>
          </w:p>
          <w:p w14:paraId="12955563" w14:textId="77777777" w:rsidR="00E4679F" w:rsidRPr="00B57881" w:rsidRDefault="00E4679F">
            <w:pPr>
              <w:jc w:val="center"/>
              <w:rPr>
                <w:lang w:val="en-US"/>
              </w:rPr>
            </w:pPr>
          </w:p>
          <w:p w14:paraId="05F96905" w14:textId="77777777" w:rsidR="00E4679F" w:rsidRDefault="00E4679F">
            <w:pPr>
              <w:jc w:val="center"/>
              <w:rPr>
                <w:rFonts w:ascii="Calibri" w:eastAsia="Calibri" w:hAnsi="Calibri" w:cs="Calibri"/>
              </w:rPr>
            </w:pPr>
            <w:r>
              <w:t xml:space="preserve">___ </w:t>
            </w:r>
            <w:proofErr w:type="spellStart"/>
            <w:r>
              <w:t>out</w:t>
            </w:r>
            <w:proofErr w:type="spellEnd"/>
            <w:r>
              <w:t xml:space="preserve"> </w:t>
            </w:r>
            <w:proofErr w:type="spellStart"/>
            <w:r>
              <w:t>of</w:t>
            </w:r>
            <w:proofErr w:type="spellEnd"/>
            <w:r>
              <w:t xml:space="preserve"> 5</w:t>
            </w:r>
          </w:p>
        </w:tc>
      </w:tr>
      <w:tr w:rsidR="00E4679F" w14:paraId="1EE233E4" w14:textId="77777777" w:rsidTr="00E4679F">
        <w:tc>
          <w:tcPr>
            <w:tcW w:w="3560" w:type="dxa"/>
            <w:tcBorders>
              <w:top w:val="single" w:sz="4" w:space="0" w:color="000000"/>
              <w:left w:val="single" w:sz="4" w:space="0" w:color="000000"/>
              <w:bottom w:val="single" w:sz="4" w:space="0" w:color="000000"/>
              <w:right w:val="single" w:sz="4" w:space="0" w:color="000000"/>
            </w:tcBorders>
          </w:tcPr>
          <w:p w14:paraId="1A53B0AD" w14:textId="77777777" w:rsidR="00E4679F" w:rsidRPr="00E4679F" w:rsidRDefault="00E4679F">
            <w:pPr>
              <w:jc w:val="center"/>
              <w:rPr>
                <w:lang w:val="en-US"/>
              </w:rPr>
            </w:pPr>
          </w:p>
          <w:p w14:paraId="17ADA3F5" w14:textId="77777777" w:rsidR="00E4679F" w:rsidRPr="00E4679F" w:rsidRDefault="00E4679F">
            <w:pPr>
              <w:jc w:val="center"/>
              <w:rPr>
                <w:lang w:val="en-US"/>
              </w:rPr>
            </w:pPr>
            <w:r w:rsidRPr="00E4679F">
              <w:rPr>
                <w:b/>
                <w:bCs/>
                <w:lang w:val="en-US"/>
              </w:rPr>
              <w:t>Activity 4</w:t>
            </w:r>
          </w:p>
          <w:p w14:paraId="7B77AFF0" w14:textId="77777777" w:rsidR="00E4679F" w:rsidRPr="00E4679F" w:rsidRDefault="00E4679F">
            <w:pPr>
              <w:jc w:val="center"/>
              <w:rPr>
                <w:lang w:val="en-US"/>
              </w:rPr>
            </w:pPr>
            <w:r w:rsidRPr="00E4679F">
              <w:rPr>
                <w:lang w:val="en-US"/>
              </w:rPr>
              <w:t>Matching the texts to their headings</w:t>
            </w:r>
          </w:p>
          <w:p w14:paraId="39A58465" w14:textId="77777777" w:rsidR="00E4679F" w:rsidRDefault="00E4679F">
            <w:pPr>
              <w:jc w:val="center"/>
            </w:pPr>
            <w:r>
              <w:t>(Соотнесение текстов и заголовков).</w:t>
            </w:r>
          </w:p>
        </w:tc>
        <w:tc>
          <w:tcPr>
            <w:tcW w:w="5329" w:type="dxa"/>
            <w:tcBorders>
              <w:top w:val="single" w:sz="4" w:space="0" w:color="000000"/>
              <w:left w:val="single" w:sz="4" w:space="0" w:color="000000"/>
              <w:bottom w:val="single" w:sz="4" w:space="0" w:color="000000"/>
              <w:right w:val="single" w:sz="4" w:space="0" w:color="000000"/>
            </w:tcBorders>
          </w:tcPr>
          <w:p w14:paraId="1DD4FA6C" w14:textId="77777777" w:rsidR="00E4679F" w:rsidRPr="00E4679F" w:rsidRDefault="00E4679F">
            <w:pPr>
              <w:jc w:val="center"/>
              <w:rPr>
                <w:lang w:val="en-US"/>
              </w:rPr>
            </w:pPr>
          </w:p>
          <w:p w14:paraId="0E97D203" w14:textId="77777777" w:rsidR="00E4679F" w:rsidRPr="00E4679F" w:rsidRDefault="00E4679F">
            <w:pPr>
              <w:jc w:val="center"/>
              <w:rPr>
                <w:lang w:val="en-US"/>
              </w:rPr>
            </w:pPr>
          </w:p>
          <w:p w14:paraId="71606938" w14:textId="77777777" w:rsidR="00E4679F" w:rsidRPr="00E4679F" w:rsidRDefault="00E4679F">
            <w:pPr>
              <w:jc w:val="center"/>
              <w:rPr>
                <w:lang w:val="en-US"/>
              </w:rPr>
            </w:pPr>
            <w:r w:rsidRPr="00E4679F">
              <w:rPr>
                <w:lang w:val="en-US"/>
              </w:rPr>
              <w:t>6 points,</w:t>
            </w:r>
          </w:p>
          <w:p w14:paraId="1AB18906" w14:textId="77777777" w:rsidR="00E4679F" w:rsidRPr="00E4679F" w:rsidRDefault="00E4679F">
            <w:pPr>
              <w:jc w:val="center"/>
              <w:rPr>
                <w:rFonts w:ascii="Calibri" w:eastAsia="Calibri" w:hAnsi="Calibri" w:cs="Calibri"/>
                <w:lang w:val="en-US"/>
              </w:rPr>
            </w:pPr>
            <w:r w:rsidRPr="00E4679F">
              <w:rPr>
                <w:lang w:val="en-US"/>
              </w:rPr>
              <w:t>1 point for every correct heading</w:t>
            </w:r>
          </w:p>
          <w:p w14:paraId="27E27270" w14:textId="77777777" w:rsidR="00E4679F" w:rsidRPr="00E4679F" w:rsidRDefault="00E4679F">
            <w:pPr>
              <w:jc w:val="center"/>
              <w:rPr>
                <w:lang w:val="en-US"/>
              </w:rPr>
            </w:pPr>
          </w:p>
          <w:p w14:paraId="666819EA" w14:textId="77777777" w:rsidR="00E4679F" w:rsidRPr="00E4679F" w:rsidRDefault="00E4679F" w:rsidP="00457AE0">
            <w:pPr>
              <w:rPr>
                <w:lang w:val="en-US"/>
              </w:rPr>
            </w:pPr>
          </w:p>
        </w:tc>
        <w:tc>
          <w:tcPr>
            <w:tcW w:w="1793" w:type="dxa"/>
            <w:tcBorders>
              <w:top w:val="single" w:sz="4" w:space="0" w:color="000000"/>
              <w:left w:val="single" w:sz="4" w:space="0" w:color="000000"/>
              <w:bottom w:val="single" w:sz="4" w:space="0" w:color="000000"/>
              <w:right w:val="single" w:sz="4" w:space="0" w:color="000000"/>
            </w:tcBorders>
          </w:tcPr>
          <w:p w14:paraId="42B70A69" w14:textId="77777777" w:rsidR="00E4679F" w:rsidRPr="00E4679F" w:rsidRDefault="00E4679F">
            <w:pPr>
              <w:jc w:val="center"/>
              <w:rPr>
                <w:lang w:val="en-US"/>
              </w:rPr>
            </w:pPr>
          </w:p>
          <w:p w14:paraId="03174746" w14:textId="77777777" w:rsidR="00E4679F" w:rsidRPr="00E4679F" w:rsidRDefault="00E4679F">
            <w:pPr>
              <w:jc w:val="center"/>
              <w:rPr>
                <w:lang w:val="en-US"/>
              </w:rPr>
            </w:pPr>
          </w:p>
          <w:p w14:paraId="2F15F5D6" w14:textId="77777777" w:rsidR="00E4679F" w:rsidRPr="00E4679F" w:rsidRDefault="00E4679F">
            <w:pPr>
              <w:jc w:val="center"/>
              <w:rPr>
                <w:lang w:val="en-US"/>
              </w:rPr>
            </w:pPr>
          </w:p>
          <w:p w14:paraId="7884EF6D" w14:textId="77777777" w:rsidR="00E4679F" w:rsidRDefault="00E4679F">
            <w:pPr>
              <w:jc w:val="center"/>
              <w:rPr>
                <w:rFonts w:ascii="Calibri" w:eastAsia="Calibri" w:hAnsi="Calibri" w:cs="Calibri"/>
              </w:rPr>
            </w:pPr>
            <w:r>
              <w:t xml:space="preserve">___ </w:t>
            </w:r>
            <w:proofErr w:type="spellStart"/>
            <w:r>
              <w:t>out</w:t>
            </w:r>
            <w:proofErr w:type="spellEnd"/>
            <w:r>
              <w:t xml:space="preserve"> </w:t>
            </w:r>
            <w:proofErr w:type="spellStart"/>
            <w:r>
              <w:t>of</w:t>
            </w:r>
            <w:proofErr w:type="spellEnd"/>
            <w:r>
              <w:t xml:space="preserve"> 6</w:t>
            </w:r>
          </w:p>
        </w:tc>
      </w:tr>
      <w:tr w:rsidR="00E4679F" w14:paraId="3C907CFB" w14:textId="77777777" w:rsidTr="00E4679F">
        <w:tc>
          <w:tcPr>
            <w:tcW w:w="3560" w:type="dxa"/>
            <w:tcBorders>
              <w:top w:val="single" w:sz="4" w:space="0" w:color="000000"/>
              <w:left w:val="single" w:sz="4" w:space="0" w:color="000000"/>
              <w:bottom w:val="single" w:sz="4" w:space="0" w:color="000000"/>
              <w:right w:val="single" w:sz="4" w:space="0" w:color="000000"/>
            </w:tcBorders>
          </w:tcPr>
          <w:p w14:paraId="66ED7F14" w14:textId="77777777" w:rsidR="00E4679F" w:rsidRPr="00B57881" w:rsidRDefault="00E4679F">
            <w:pPr>
              <w:jc w:val="center"/>
              <w:rPr>
                <w:lang w:val="en-US"/>
              </w:rPr>
            </w:pPr>
          </w:p>
          <w:p w14:paraId="40310685" w14:textId="77777777" w:rsidR="00E4679F" w:rsidRPr="00E4679F" w:rsidRDefault="00E4679F">
            <w:pPr>
              <w:jc w:val="center"/>
              <w:rPr>
                <w:lang w:val="en-US"/>
              </w:rPr>
            </w:pPr>
            <w:r w:rsidRPr="00E4679F">
              <w:rPr>
                <w:b/>
                <w:bCs/>
                <w:lang w:val="en-US"/>
              </w:rPr>
              <w:t>Activity 5</w:t>
            </w:r>
            <w:r w:rsidRPr="00E4679F">
              <w:rPr>
                <w:lang w:val="en-US"/>
              </w:rPr>
              <w:t xml:space="preserve"> </w:t>
            </w:r>
          </w:p>
          <w:p w14:paraId="33D3F781" w14:textId="77777777" w:rsidR="00E4679F" w:rsidRPr="00E4679F" w:rsidRDefault="00E4679F">
            <w:pPr>
              <w:jc w:val="center"/>
              <w:rPr>
                <w:lang w:val="en-US"/>
              </w:rPr>
            </w:pPr>
            <w:r w:rsidRPr="00E4679F">
              <w:rPr>
                <w:lang w:val="en-US"/>
              </w:rPr>
              <w:t>Listen to the phrases used in the dialogue.</w:t>
            </w:r>
          </w:p>
          <w:p w14:paraId="34C7CC50" w14:textId="70F8CDFD" w:rsidR="00E4679F" w:rsidRDefault="00E4679F" w:rsidP="00457AE0">
            <w:pPr>
              <w:jc w:val="center"/>
            </w:pPr>
            <w:r>
              <w:t>(Отметить фразы, произнесенные в диалоге).</w:t>
            </w:r>
          </w:p>
        </w:tc>
        <w:tc>
          <w:tcPr>
            <w:tcW w:w="5329" w:type="dxa"/>
            <w:tcBorders>
              <w:top w:val="single" w:sz="4" w:space="0" w:color="000000"/>
              <w:left w:val="single" w:sz="4" w:space="0" w:color="000000"/>
              <w:bottom w:val="single" w:sz="4" w:space="0" w:color="000000"/>
              <w:right w:val="single" w:sz="4" w:space="0" w:color="000000"/>
            </w:tcBorders>
          </w:tcPr>
          <w:p w14:paraId="6FF5EE07" w14:textId="77777777" w:rsidR="00E4679F" w:rsidRDefault="00E4679F">
            <w:pPr>
              <w:jc w:val="center"/>
            </w:pPr>
          </w:p>
          <w:p w14:paraId="48B981FF" w14:textId="77777777" w:rsidR="00E4679F" w:rsidRDefault="00E4679F">
            <w:pPr>
              <w:jc w:val="center"/>
            </w:pPr>
          </w:p>
          <w:p w14:paraId="0FBCEC6E" w14:textId="77777777" w:rsidR="00E4679F" w:rsidRPr="00E4679F" w:rsidRDefault="00E4679F">
            <w:pPr>
              <w:jc w:val="center"/>
              <w:rPr>
                <w:lang w:val="en-US"/>
              </w:rPr>
            </w:pPr>
            <w:r w:rsidRPr="00E4679F">
              <w:rPr>
                <w:lang w:val="en-US"/>
              </w:rPr>
              <w:t>12 points,</w:t>
            </w:r>
          </w:p>
          <w:p w14:paraId="5DC6F4CD" w14:textId="77777777" w:rsidR="00E4679F" w:rsidRPr="00E4679F" w:rsidRDefault="00E4679F">
            <w:pPr>
              <w:jc w:val="center"/>
              <w:rPr>
                <w:lang w:val="en-US"/>
              </w:rPr>
            </w:pPr>
            <w:r w:rsidRPr="00E4679F">
              <w:rPr>
                <w:lang w:val="en-US"/>
              </w:rPr>
              <w:t>1 point for every heard phrase</w:t>
            </w:r>
          </w:p>
          <w:p w14:paraId="34AA4932" w14:textId="77777777" w:rsidR="00E4679F" w:rsidRPr="00E4679F" w:rsidRDefault="00E4679F">
            <w:pPr>
              <w:jc w:val="center"/>
              <w:rPr>
                <w:lang w:val="en-US"/>
              </w:rPr>
            </w:pPr>
          </w:p>
          <w:p w14:paraId="03C6CC26" w14:textId="77777777" w:rsidR="00E4679F" w:rsidRPr="00E4679F" w:rsidRDefault="00E4679F" w:rsidP="00457AE0">
            <w:pPr>
              <w:rPr>
                <w:rFonts w:ascii="Calibri" w:eastAsia="Calibri" w:hAnsi="Calibri" w:cs="Calibri"/>
                <w:lang w:val="en-US"/>
              </w:rPr>
            </w:pPr>
          </w:p>
        </w:tc>
        <w:tc>
          <w:tcPr>
            <w:tcW w:w="1793" w:type="dxa"/>
            <w:tcBorders>
              <w:top w:val="single" w:sz="4" w:space="0" w:color="000000"/>
              <w:left w:val="single" w:sz="4" w:space="0" w:color="000000"/>
              <w:bottom w:val="single" w:sz="4" w:space="0" w:color="000000"/>
              <w:right w:val="single" w:sz="4" w:space="0" w:color="000000"/>
            </w:tcBorders>
          </w:tcPr>
          <w:p w14:paraId="7C927E21" w14:textId="77777777" w:rsidR="00E4679F" w:rsidRPr="00E4679F" w:rsidRDefault="00E4679F">
            <w:pPr>
              <w:jc w:val="center"/>
              <w:rPr>
                <w:lang w:val="en-US"/>
              </w:rPr>
            </w:pPr>
          </w:p>
          <w:p w14:paraId="1AFDBE43" w14:textId="77777777" w:rsidR="00E4679F" w:rsidRPr="00E4679F" w:rsidRDefault="00E4679F">
            <w:pPr>
              <w:jc w:val="center"/>
              <w:rPr>
                <w:lang w:val="en-US"/>
              </w:rPr>
            </w:pPr>
          </w:p>
          <w:p w14:paraId="1378D700" w14:textId="77777777" w:rsidR="00E4679F" w:rsidRPr="00E4679F" w:rsidRDefault="00E4679F">
            <w:pPr>
              <w:jc w:val="center"/>
              <w:rPr>
                <w:lang w:val="en-US"/>
              </w:rPr>
            </w:pPr>
          </w:p>
          <w:p w14:paraId="1DDCD97E" w14:textId="77777777" w:rsidR="00E4679F" w:rsidRDefault="00E4679F">
            <w:pPr>
              <w:jc w:val="center"/>
            </w:pPr>
            <w:r>
              <w:t xml:space="preserve">___ </w:t>
            </w:r>
            <w:proofErr w:type="spellStart"/>
            <w:r>
              <w:t>out</w:t>
            </w:r>
            <w:proofErr w:type="spellEnd"/>
            <w:r>
              <w:t xml:space="preserve"> </w:t>
            </w:r>
            <w:proofErr w:type="spellStart"/>
            <w:r>
              <w:t>of</w:t>
            </w:r>
            <w:proofErr w:type="spellEnd"/>
            <w:r>
              <w:t xml:space="preserve"> 12</w:t>
            </w:r>
          </w:p>
        </w:tc>
      </w:tr>
      <w:tr w:rsidR="00E4679F" w14:paraId="2563A784" w14:textId="77777777" w:rsidTr="00E4679F">
        <w:tc>
          <w:tcPr>
            <w:tcW w:w="3560" w:type="dxa"/>
            <w:tcBorders>
              <w:top w:val="single" w:sz="4" w:space="0" w:color="000000"/>
              <w:left w:val="single" w:sz="4" w:space="0" w:color="000000"/>
              <w:bottom w:val="single" w:sz="4" w:space="0" w:color="000000"/>
              <w:right w:val="single" w:sz="4" w:space="0" w:color="000000"/>
            </w:tcBorders>
          </w:tcPr>
          <w:p w14:paraId="0E178A98" w14:textId="77777777" w:rsidR="00E4679F" w:rsidRPr="00E4679F" w:rsidRDefault="00E4679F">
            <w:pPr>
              <w:jc w:val="center"/>
              <w:rPr>
                <w:lang w:val="en-US"/>
              </w:rPr>
            </w:pPr>
          </w:p>
          <w:p w14:paraId="382CA1CA" w14:textId="77777777" w:rsidR="00E4679F" w:rsidRPr="00E4679F" w:rsidRDefault="00E4679F">
            <w:pPr>
              <w:jc w:val="center"/>
              <w:rPr>
                <w:b/>
                <w:bCs/>
                <w:lang w:val="en-US"/>
              </w:rPr>
            </w:pPr>
            <w:r w:rsidRPr="00E4679F">
              <w:rPr>
                <w:b/>
                <w:bCs/>
                <w:lang w:val="en-US"/>
              </w:rPr>
              <w:t>Activity 6</w:t>
            </w:r>
          </w:p>
          <w:p w14:paraId="2347A18B" w14:textId="77777777" w:rsidR="00E4679F" w:rsidRPr="00E4679F" w:rsidRDefault="00E4679F">
            <w:pPr>
              <w:jc w:val="center"/>
              <w:rPr>
                <w:lang w:val="en-US"/>
              </w:rPr>
            </w:pPr>
            <w:r w:rsidRPr="00E4679F">
              <w:rPr>
                <w:lang w:val="en-US"/>
              </w:rPr>
              <w:t>Acting out the dialogues.</w:t>
            </w:r>
          </w:p>
          <w:p w14:paraId="0E0D1F33" w14:textId="77777777" w:rsidR="00E4679F" w:rsidRDefault="00E4679F">
            <w:pPr>
              <w:jc w:val="center"/>
            </w:pPr>
            <w:r>
              <w:t>(Разыгрывание диалога).</w:t>
            </w:r>
          </w:p>
        </w:tc>
        <w:tc>
          <w:tcPr>
            <w:tcW w:w="5329" w:type="dxa"/>
            <w:tcBorders>
              <w:top w:val="single" w:sz="4" w:space="0" w:color="000000"/>
              <w:left w:val="single" w:sz="4" w:space="0" w:color="000000"/>
              <w:bottom w:val="single" w:sz="4" w:space="0" w:color="000000"/>
              <w:right w:val="single" w:sz="4" w:space="0" w:color="000000"/>
            </w:tcBorders>
          </w:tcPr>
          <w:p w14:paraId="2872A8DE" w14:textId="77777777" w:rsidR="00E4679F" w:rsidRPr="00E4679F" w:rsidRDefault="00E4679F">
            <w:pPr>
              <w:jc w:val="center"/>
              <w:rPr>
                <w:lang w:val="en-US"/>
              </w:rPr>
            </w:pPr>
          </w:p>
          <w:p w14:paraId="51C50F1C" w14:textId="77777777" w:rsidR="00E4679F" w:rsidRPr="00E4679F" w:rsidRDefault="00E4679F">
            <w:pPr>
              <w:jc w:val="center"/>
              <w:rPr>
                <w:lang w:val="en-US"/>
              </w:rPr>
            </w:pPr>
          </w:p>
          <w:p w14:paraId="0FE1836F" w14:textId="77777777" w:rsidR="00E4679F" w:rsidRPr="00E4679F" w:rsidRDefault="00E4679F">
            <w:pPr>
              <w:jc w:val="center"/>
              <w:rPr>
                <w:sz w:val="28"/>
                <w:szCs w:val="28"/>
                <w:lang w:val="en-US"/>
              </w:rPr>
            </w:pPr>
            <w:r w:rsidRPr="00E4679F">
              <w:rPr>
                <w:lang w:val="en-US"/>
              </w:rPr>
              <w:t>3 points = I can do it very well.</w:t>
            </w:r>
          </w:p>
          <w:p w14:paraId="597C0021" w14:textId="77777777" w:rsidR="00E4679F" w:rsidRPr="00E4679F" w:rsidRDefault="00E4679F">
            <w:pPr>
              <w:jc w:val="center"/>
              <w:rPr>
                <w:sz w:val="28"/>
                <w:szCs w:val="28"/>
                <w:lang w:val="en-US"/>
              </w:rPr>
            </w:pPr>
            <w:r w:rsidRPr="00E4679F">
              <w:rPr>
                <w:lang w:val="en-US"/>
              </w:rPr>
              <w:t>2 points = I can do it quite well.</w:t>
            </w:r>
          </w:p>
          <w:p w14:paraId="051DE4C8" w14:textId="77777777" w:rsidR="00E4679F" w:rsidRPr="00E4679F" w:rsidRDefault="00E4679F">
            <w:pPr>
              <w:jc w:val="center"/>
              <w:rPr>
                <w:sz w:val="28"/>
                <w:szCs w:val="28"/>
                <w:lang w:val="en-US"/>
              </w:rPr>
            </w:pPr>
            <w:r w:rsidRPr="00E4679F">
              <w:rPr>
                <w:lang w:val="en-US"/>
              </w:rPr>
              <w:t>1 point = I have some problems.</w:t>
            </w:r>
          </w:p>
          <w:p w14:paraId="0278D7EC" w14:textId="1403557B" w:rsidR="00E4679F" w:rsidRPr="00457AE0" w:rsidRDefault="00E4679F" w:rsidP="00457AE0">
            <w:pPr>
              <w:jc w:val="center"/>
              <w:rPr>
                <w:rFonts w:ascii="Calibri" w:eastAsia="Calibri" w:hAnsi="Calibri" w:cs="Calibri"/>
              </w:rPr>
            </w:pPr>
            <w:r>
              <w:t xml:space="preserve">0 = I </w:t>
            </w:r>
            <w:proofErr w:type="spellStart"/>
            <w:r>
              <w:t>can’t</w:t>
            </w:r>
            <w:proofErr w:type="spellEnd"/>
            <w:r>
              <w:t xml:space="preserve"> </w:t>
            </w:r>
            <w:proofErr w:type="spellStart"/>
            <w:r>
              <w:t>do</w:t>
            </w:r>
            <w:proofErr w:type="spellEnd"/>
            <w:r>
              <w:t xml:space="preserve"> </w:t>
            </w:r>
            <w:proofErr w:type="spellStart"/>
            <w:r>
              <w:t>it</w:t>
            </w:r>
            <w:proofErr w:type="spellEnd"/>
            <w:r>
              <w:t>.</w:t>
            </w:r>
          </w:p>
        </w:tc>
        <w:tc>
          <w:tcPr>
            <w:tcW w:w="1793" w:type="dxa"/>
            <w:tcBorders>
              <w:top w:val="single" w:sz="4" w:space="0" w:color="000000"/>
              <w:left w:val="single" w:sz="4" w:space="0" w:color="000000"/>
              <w:bottom w:val="single" w:sz="4" w:space="0" w:color="000000"/>
              <w:right w:val="single" w:sz="4" w:space="0" w:color="000000"/>
            </w:tcBorders>
          </w:tcPr>
          <w:p w14:paraId="71002A42" w14:textId="77777777" w:rsidR="00E4679F" w:rsidRDefault="00E4679F">
            <w:pPr>
              <w:jc w:val="center"/>
            </w:pPr>
          </w:p>
          <w:p w14:paraId="2E6228A8" w14:textId="77777777" w:rsidR="00E4679F" w:rsidRDefault="00E4679F">
            <w:pPr>
              <w:jc w:val="center"/>
            </w:pPr>
          </w:p>
          <w:p w14:paraId="06BE7732" w14:textId="77777777" w:rsidR="00E4679F" w:rsidRDefault="00E4679F">
            <w:pPr>
              <w:jc w:val="center"/>
            </w:pPr>
          </w:p>
          <w:p w14:paraId="53EF7B8D" w14:textId="77777777" w:rsidR="00E4679F" w:rsidRDefault="00E4679F">
            <w:pPr>
              <w:jc w:val="center"/>
            </w:pPr>
            <w:r>
              <w:t xml:space="preserve">___ </w:t>
            </w:r>
            <w:proofErr w:type="spellStart"/>
            <w:r>
              <w:t>out</w:t>
            </w:r>
            <w:proofErr w:type="spellEnd"/>
            <w:r>
              <w:t xml:space="preserve"> </w:t>
            </w:r>
            <w:proofErr w:type="spellStart"/>
            <w:r>
              <w:t>of</w:t>
            </w:r>
            <w:proofErr w:type="spellEnd"/>
            <w:r>
              <w:t xml:space="preserve"> 3</w:t>
            </w:r>
          </w:p>
        </w:tc>
      </w:tr>
      <w:tr w:rsidR="00E4679F" w14:paraId="1DF29E55" w14:textId="77777777" w:rsidTr="00E4679F">
        <w:tc>
          <w:tcPr>
            <w:tcW w:w="3560" w:type="dxa"/>
            <w:tcBorders>
              <w:top w:val="single" w:sz="4" w:space="0" w:color="000000"/>
              <w:left w:val="single" w:sz="4" w:space="0" w:color="000000"/>
              <w:bottom w:val="single" w:sz="4" w:space="0" w:color="000000"/>
              <w:right w:val="single" w:sz="4" w:space="0" w:color="000000"/>
            </w:tcBorders>
          </w:tcPr>
          <w:p w14:paraId="7B1E3DE1" w14:textId="77777777" w:rsidR="00E4679F" w:rsidRPr="00E4679F" w:rsidRDefault="00E4679F">
            <w:pPr>
              <w:jc w:val="center"/>
              <w:rPr>
                <w:lang w:val="en-US"/>
              </w:rPr>
            </w:pPr>
          </w:p>
          <w:p w14:paraId="5238D327" w14:textId="77777777" w:rsidR="00E4679F" w:rsidRPr="00E4679F" w:rsidRDefault="00E4679F">
            <w:pPr>
              <w:jc w:val="center"/>
              <w:rPr>
                <w:b/>
                <w:bCs/>
                <w:lang w:val="en-US"/>
              </w:rPr>
            </w:pPr>
            <w:r w:rsidRPr="00E4679F">
              <w:rPr>
                <w:b/>
                <w:bCs/>
                <w:lang w:val="en-US"/>
              </w:rPr>
              <w:t xml:space="preserve">Activity 7 </w:t>
            </w:r>
          </w:p>
          <w:p w14:paraId="69096717" w14:textId="77777777" w:rsidR="00E4679F" w:rsidRPr="00E4679F" w:rsidRDefault="00E4679F">
            <w:pPr>
              <w:jc w:val="center"/>
              <w:rPr>
                <w:lang w:val="en-US"/>
              </w:rPr>
            </w:pPr>
            <w:r w:rsidRPr="00E4679F">
              <w:rPr>
                <w:lang w:val="en-US"/>
              </w:rPr>
              <w:t>Ask your friend to give you the mark.</w:t>
            </w:r>
          </w:p>
          <w:p w14:paraId="28C4DB16" w14:textId="77777777" w:rsidR="00E4679F" w:rsidRDefault="00E4679F">
            <w:pPr>
              <w:jc w:val="center"/>
            </w:pPr>
            <w:r>
              <w:t>(Попроси своего друга оценить твою работу на уроке).</w:t>
            </w:r>
          </w:p>
        </w:tc>
        <w:tc>
          <w:tcPr>
            <w:tcW w:w="5329" w:type="dxa"/>
            <w:tcBorders>
              <w:top w:val="single" w:sz="4" w:space="0" w:color="000000"/>
              <w:left w:val="single" w:sz="4" w:space="0" w:color="000000"/>
              <w:bottom w:val="single" w:sz="4" w:space="0" w:color="000000"/>
              <w:right w:val="single" w:sz="4" w:space="0" w:color="000000"/>
            </w:tcBorders>
          </w:tcPr>
          <w:p w14:paraId="2315ACE4" w14:textId="77777777" w:rsidR="00E4679F" w:rsidRDefault="00E4679F">
            <w:pPr>
              <w:jc w:val="center"/>
            </w:pPr>
          </w:p>
          <w:p w14:paraId="11966EC3" w14:textId="77777777" w:rsidR="00E4679F" w:rsidRDefault="00E4679F">
            <w:pPr>
              <w:jc w:val="center"/>
            </w:pPr>
          </w:p>
          <w:p w14:paraId="5323F0B3" w14:textId="77777777" w:rsidR="00E4679F" w:rsidRPr="00E4679F" w:rsidRDefault="00E4679F">
            <w:pPr>
              <w:jc w:val="center"/>
              <w:rPr>
                <w:lang w:val="en-US"/>
              </w:rPr>
            </w:pPr>
            <w:r w:rsidRPr="00E4679F">
              <w:rPr>
                <w:lang w:val="en-US"/>
              </w:rPr>
              <w:t>3 points = The student can do it very well.</w:t>
            </w:r>
          </w:p>
          <w:p w14:paraId="24D5F645" w14:textId="77777777" w:rsidR="00E4679F" w:rsidRPr="00E4679F" w:rsidRDefault="00E4679F">
            <w:pPr>
              <w:jc w:val="center"/>
              <w:rPr>
                <w:sz w:val="28"/>
                <w:szCs w:val="28"/>
                <w:lang w:val="en-US"/>
              </w:rPr>
            </w:pPr>
            <w:r w:rsidRPr="00E4679F">
              <w:rPr>
                <w:lang w:val="en-US"/>
              </w:rPr>
              <w:t xml:space="preserve">2 points = The </w:t>
            </w:r>
            <w:proofErr w:type="gramStart"/>
            <w:r w:rsidRPr="00E4679F">
              <w:rPr>
                <w:lang w:val="en-US"/>
              </w:rPr>
              <w:t>student  does</w:t>
            </w:r>
            <w:proofErr w:type="gramEnd"/>
            <w:r w:rsidRPr="00E4679F">
              <w:rPr>
                <w:lang w:val="en-US"/>
              </w:rPr>
              <w:t xml:space="preserve"> it quite well.</w:t>
            </w:r>
          </w:p>
          <w:p w14:paraId="3F55767B" w14:textId="77777777" w:rsidR="00E4679F" w:rsidRPr="00E4679F" w:rsidRDefault="00E4679F">
            <w:pPr>
              <w:jc w:val="center"/>
              <w:rPr>
                <w:sz w:val="28"/>
                <w:szCs w:val="28"/>
                <w:lang w:val="en-US"/>
              </w:rPr>
            </w:pPr>
            <w:r w:rsidRPr="00E4679F">
              <w:rPr>
                <w:lang w:val="en-US"/>
              </w:rPr>
              <w:t>1 point = The student has some problems.</w:t>
            </w:r>
          </w:p>
          <w:p w14:paraId="73F030AC" w14:textId="5EF2F8D1" w:rsidR="00E4679F" w:rsidRPr="00457AE0" w:rsidRDefault="00E4679F" w:rsidP="00457AE0">
            <w:pPr>
              <w:jc w:val="center"/>
              <w:rPr>
                <w:lang w:val="en-US"/>
              </w:rPr>
            </w:pPr>
            <w:r w:rsidRPr="00E4679F">
              <w:rPr>
                <w:lang w:val="en-US"/>
              </w:rPr>
              <w:t>0 = The student can’t do it.</w:t>
            </w:r>
          </w:p>
        </w:tc>
        <w:tc>
          <w:tcPr>
            <w:tcW w:w="1793" w:type="dxa"/>
            <w:tcBorders>
              <w:top w:val="single" w:sz="4" w:space="0" w:color="000000"/>
              <w:left w:val="single" w:sz="4" w:space="0" w:color="000000"/>
              <w:bottom w:val="single" w:sz="4" w:space="0" w:color="000000"/>
              <w:right w:val="single" w:sz="4" w:space="0" w:color="000000"/>
            </w:tcBorders>
          </w:tcPr>
          <w:p w14:paraId="60882407" w14:textId="77777777" w:rsidR="00E4679F" w:rsidRPr="00E4679F" w:rsidRDefault="00E4679F">
            <w:pPr>
              <w:jc w:val="center"/>
              <w:rPr>
                <w:lang w:val="en-US"/>
              </w:rPr>
            </w:pPr>
          </w:p>
          <w:p w14:paraId="61DB0FF6" w14:textId="77777777" w:rsidR="00E4679F" w:rsidRPr="00E4679F" w:rsidRDefault="00E4679F">
            <w:pPr>
              <w:jc w:val="center"/>
              <w:rPr>
                <w:lang w:val="en-US"/>
              </w:rPr>
            </w:pPr>
          </w:p>
          <w:p w14:paraId="2C002E07" w14:textId="77777777" w:rsidR="00E4679F" w:rsidRDefault="00E4679F">
            <w:pPr>
              <w:jc w:val="center"/>
            </w:pPr>
            <w:r>
              <w:t xml:space="preserve">___ </w:t>
            </w:r>
            <w:proofErr w:type="spellStart"/>
            <w:r>
              <w:t>out</w:t>
            </w:r>
            <w:proofErr w:type="spellEnd"/>
            <w:r>
              <w:t xml:space="preserve"> </w:t>
            </w:r>
            <w:proofErr w:type="spellStart"/>
            <w:r>
              <w:t>of</w:t>
            </w:r>
            <w:proofErr w:type="spellEnd"/>
            <w:r>
              <w:t xml:space="preserve"> 3</w:t>
            </w:r>
          </w:p>
        </w:tc>
      </w:tr>
      <w:tr w:rsidR="00E4679F" w14:paraId="11E5C20A" w14:textId="77777777" w:rsidTr="00E4679F">
        <w:tc>
          <w:tcPr>
            <w:tcW w:w="3560" w:type="dxa"/>
            <w:tcBorders>
              <w:top w:val="single" w:sz="4" w:space="0" w:color="000000"/>
              <w:left w:val="single" w:sz="4" w:space="0" w:color="000000"/>
              <w:bottom w:val="single" w:sz="4" w:space="0" w:color="000000"/>
              <w:right w:val="single" w:sz="4" w:space="0" w:color="000000"/>
            </w:tcBorders>
          </w:tcPr>
          <w:p w14:paraId="7FB0E9E8" w14:textId="77777777" w:rsidR="00E4679F" w:rsidRDefault="00E4679F">
            <w:pPr>
              <w:jc w:val="center"/>
            </w:pPr>
          </w:p>
        </w:tc>
        <w:tc>
          <w:tcPr>
            <w:tcW w:w="5329" w:type="dxa"/>
            <w:tcBorders>
              <w:top w:val="single" w:sz="4" w:space="0" w:color="000000"/>
              <w:left w:val="single" w:sz="4" w:space="0" w:color="000000"/>
              <w:bottom w:val="single" w:sz="4" w:space="0" w:color="000000"/>
              <w:right w:val="single" w:sz="4" w:space="0" w:color="000000"/>
            </w:tcBorders>
            <w:hideMark/>
          </w:tcPr>
          <w:p w14:paraId="410A70FA" w14:textId="77777777" w:rsidR="00E4679F" w:rsidRDefault="00E4679F">
            <w:pPr>
              <w:jc w:val="center"/>
              <w:rPr>
                <w:rFonts w:ascii="Calibri" w:eastAsia="Calibri" w:hAnsi="Calibri" w:cs="Calibri"/>
              </w:rPr>
            </w:pPr>
            <w:proofErr w:type="gramStart"/>
            <w:r>
              <w:t>Total  38</w:t>
            </w:r>
            <w:proofErr w:type="gramEnd"/>
            <w:r>
              <w:t xml:space="preserve"> </w:t>
            </w:r>
            <w:proofErr w:type="spellStart"/>
            <w:r>
              <w:t>points</w:t>
            </w:r>
            <w:proofErr w:type="spellEnd"/>
          </w:p>
          <w:p w14:paraId="489CFEDC" w14:textId="77777777" w:rsidR="00E4679F" w:rsidRDefault="00E4679F">
            <w:pPr>
              <w:jc w:val="center"/>
            </w:pPr>
            <w:r>
              <w:t>Итого 38 баллов.</w:t>
            </w:r>
          </w:p>
        </w:tc>
        <w:tc>
          <w:tcPr>
            <w:tcW w:w="1793" w:type="dxa"/>
            <w:tcBorders>
              <w:top w:val="single" w:sz="4" w:space="0" w:color="000000"/>
              <w:left w:val="single" w:sz="4" w:space="0" w:color="000000"/>
              <w:bottom w:val="single" w:sz="4" w:space="0" w:color="000000"/>
              <w:right w:val="single" w:sz="4" w:space="0" w:color="000000"/>
            </w:tcBorders>
          </w:tcPr>
          <w:p w14:paraId="49EA282B" w14:textId="77777777" w:rsidR="00E4679F" w:rsidRDefault="00E4679F">
            <w:pPr>
              <w:jc w:val="center"/>
            </w:pPr>
          </w:p>
          <w:p w14:paraId="3713E931" w14:textId="77777777" w:rsidR="00E4679F" w:rsidRDefault="00E4679F">
            <w:pPr>
              <w:jc w:val="center"/>
            </w:pPr>
            <w:r>
              <w:t xml:space="preserve">___ </w:t>
            </w:r>
            <w:proofErr w:type="spellStart"/>
            <w:r>
              <w:t>out</w:t>
            </w:r>
            <w:proofErr w:type="spellEnd"/>
            <w:r>
              <w:t xml:space="preserve"> </w:t>
            </w:r>
            <w:proofErr w:type="spellStart"/>
            <w:r>
              <w:t>of</w:t>
            </w:r>
            <w:proofErr w:type="spellEnd"/>
            <w:r>
              <w:t xml:space="preserve"> 38</w:t>
            </w:r>
          </w:p>
        </w:tc>
      </w:tr>
    </w:tbl>
    <w:p w14:paraId="7E45D76F" w14:textId="2A405F6A" w:rsidR="00E4679F" w:rsidRDefault="00E4679F" w:rsidP="002B4EC4">
      <w:pPr>
        <w:widowControl w:val="0"/>
        <w:pBdr>
          <w:top w:val="none" w:sz="4" w:space="0" w:color="000000"/>
          <w:left w:val="none" w:sz="4" w:space="0" w:color="000000"/>
          <w:bottom w:val="none" w:sz="4" w:space="0" w:color="000000"/>
          <w:right w:val="none" w:sz="4" w:space="0" w:color="000000"/>
          <w:between w:val="none" w:sz="4" w:space="0" w:color="000000"/>
        </w:pBdr>
        <w:ind w:left="426"/>
        <w:contextualSpacing/>
        <w:jc w:val="both"/>
        <w:rPr>
          <w:color w:val="000000"/>
        </w:rPr>
      </w:pPr>
    </w:p>
    <w:p w14:paraId="02993828" w14:textId="4B0C176B" w:rsidR="00457AE0" w:rsidRDefault="00457AE0" w:rsidP="002B4EC4">
      <w:pPr>
        <w:widowControl w:val="0"/>
        <w:pBdr>
          <w:top w:val="none" w:sz="4" w:space="0" w:color="000000"/>
          <w:left w:val="none" w:sz="4" w:space="0" w:color="000000"/>
          <w:bottom w:val="none" w:sz="4" w:space="0" w:color="000000"/>
          <w:right w:val="none" w:sz="4" w:space="0" w:color="000000"/>
          <w:between w:val="none" w:sz="4" w:space="0" w:color="000000"/>
        </w:pBdr>
        <w:ind w:left="426"/>
        <w:contextualSpacing/>
        <w:jc w:val="both"/>
        <w:rPr>
          <w:color w:val="000000"/>
        </w:rPr>
      </w:pPr>
    </w:p>
    <w:p w14:paraId="29EB4941" w14:textId="426603E0" w:rsidR="00457AE0" w:rsidRDefault="00457AE0" w:rsidP="002B4EC4">
      <w:pPr>
        <w:widowControl w:val="0"/>
        <w:pBdr>
          <w:top w:val="none" w:sz="4" w:space="0" w:color="000000"/>
          <w:left w:val="none" w:sz="4" w:space="0" w:color="000000"/>
          <w:bottom w:val="none" w:sz="4" w:space="0" w:color="000000"/>
          <w:right w:val="none" w:sz="4" w:space="0" w:color="000000"/>
          <w:between w:val="none" w:sz="4" w:space="0" w:color="000000"/>
        </w:pBdr>
        <w:ind w:left="426"/>
        <w:contextualSpacing/>
        <w:jc w:val="both"/>
        <w:rPr>
          <w:color w:val="000000"/>
        </w:rPr>
      </w:pPr>
    </w:p>
    <w:p w14:paraId="5EAF8A3B" w14:textId="0F56DBD1" w:rsidR="00457AE0" w:rsidRDefault="00457AE0" w:rsidP="002B4EC4">
      <w:pPr>
        <w:widowControl w:val="0"/>
        <w:pBdr>
          <w:top w:val="none" w:sz="4" w:space="0" w:color="000000"/>
          <w:left w:val="none" w:sz="4" w:space="0" w:color="000000"/>
          <w:bottom w:val="none" w:sz="4" w:space="0" w:color="000000"/>
          <w:right w:val="none" w:sz="4" w:space="0" w:color="000000"/>
          <w:between w:val="none" w:sz="4" w:space="0" w:color="000000"/>
        </w:pBdr>
        <w:ind w:left="426"/>
        <w:contextualSpacing/>
        <w:jc w:val="both"/>
        <w:rPr>
          <w:color w:val="000000"/>
        </w:rPr>
      </w:pPr>
    </w:p>
    <w:p w14:paraId="123BA75D" w14:textId="15904460" w:rsidR="00457AE0" w:rsidRDefault="00457AE0" w:rsidP="002B4EC4">
      <w:pPr>
        <w:widowControl w:val="0"/>
        <w:pBdr>
          <w:top w:val="none" w:sz="4" w:space="0" w:color="000000"/>
          <w:left w:val="none" w:sz="4" w:space="0" w:color="000000"/>
          <w:bottom w:val="none" w:sz="4" w:space="0" w:color="000000"/>
          <w:right w:val="none" w:sz="4" w:space="0" w:color="000000"/>
          <w:between w:val="none" w:sz="4" w:space="0" w:color="000000"/>
        </w:pBdr>
        <w:ind w:left="426"/>
        <w:contextualSpacing/>
        <w:jc w:val="both"/>
        <w:rPr>
          <w:color w:val="000000"/>
        </w:rPr>
      </w:pPr>
    </w:p>
    <w:p w14:paraId="5A9BC315" w14:textId="326C38CC" w:rsidR="00457AE0" w:rsidRDefault="00457AE0" w:rsidP="00457AE0">
      <w:pPr>
        <w:widowControl w:val="0"/>
        <w:pBdr>
          <w:top w:val="none" w:sz="4" w:space="0" w:color="000000"/>
          <w:left w:val="none" w:sz="4" w:space="0" w:color="000000"/>
          <w:bottom w:val="none" w:sz="4" w:space="0" w:color="000000"/>
          <w:right w:val="none" w:sz="4" w:space="0" w:color="000000"/>
          <w:between w:val="none" w:sz="4" w:space="0" w:color="000000"/>
        </w:pBdr>
        <w:ind w:left="426"/>
        <w:contextualSpacing/>
        <w:jc w:val="right"/>
        <w:rPr>
          <w:color w:val="000000"/>
          <w:sz w:val="28"/>
          <w:szCs w:val="28"/>
        </w:rPr>
      </w:pPr>
      <w:r w:rsidRPr="00457AE0">
        <w:rPr>
          <w:color w:val="000000"/>
          <w:sz w:val="28"/>
          <w:szCs w:val="28"/>
        </w:rPr>
        <w:lastRenderedPageBreak/>
        <w:t>Приложение 2.</w:t>
      </w:r>
    </w:p>
    <w:p w14:paraId="7CCBBABB" w14:textId="2A803522" w:rsidR="00457AE0" w:rsidRPr="00882728" w:rsidRDefault="00F92052" w:rsidP="00457AE0">
      <w:pPr>
        <w:widowControl w:val="0"/>
        <w:pBdr>
          <w:top w:val="none" w:sz="4" w:space="0" w:color="000000"/>
          <w:left w:val="none" w:sz="4" w:space="0" w:color="000000"/>
          <w:bottom w:val="none" w:sz="4" w:space="0" w:color="000000"/>
          <w:right w:val="none" w:sz="4" w:space="0" w:color="000000"/>
          <w:between w:val="none" w:sz="4" w:space="0" w:color="000000"/>
        </w:pBdr>
        <w:ind w:left="426"/>
        <w:contextualSpacing/>
        <w:jc w:val="right"/>
        <w:rPr>
          <w:color w:val="000000"/>
          <w:sz w:val="28"/>
          <w:szCs w:val="28"/>
        </w:rPr>
      </w:pPr>
      <w:r>
        <w:rPr>
          <w:color w:val="000000"/>
          <w:sz w:val="28"/>
          <w:szCs w:val="28"/>
          <w:lang w:val="en-US"/>
        </w:rPr>
        <w:t>Ways of helping the community.</w:t>
      </w:r>
      <w:r w:rsidR="00882728" w:rsidRPr="00882728">
        <w:rPr>
          <w:color w:val="000000"/>
          <w:sz w:val="28"/>
          <w:szCs w:val="28"/>
          <w:lang w:val="en-US"/>
        </w:rPr>
        <w:t xml:space="preserve"> </w:t>
      </w:r>
      <w:r w:rsidR="00882728">
        <w:rPr>
          <w:color w:val="000000"/>
          <w:sz w:val="28"/>
          <w:szCs w:val="28"/>
        </w:rPr>
        <w:t>Способы помощи родному городу.</w:t>
      </w:r>
    </w:p>
    <w:p w14:paraId="36F3ED31" w14:textId="6E4427E4" w:rsidR="00457AE0" w:rsidRPr="00F92052" w:rsidRDefault="00B76289" w:rsidP="00457AE0">
      <w:pPr>
        <w:widowControl w:val="0"/>
        <w:pBdr>
          <w:top w:val="none" w:sz="4" w:space="0" w:color="000000"/>
          <w:left w:val="none" w:sz="4" w:space="0" w:color="000000"/>
          <w:bottom w:val="none" w:sz="4" w:space="0" w:color="000000"/>
          <w:right w:val="none" w:sz="4" w:space="0" w:color="000000"/>
          <w:between w:val="none" w:sz="4" w:space="0" w:color="000000"/>
        </w:pBdr>
        <w:ind w:left="426"/>
        <w:contextualSpacing/>
        <w:jc w:val="right"/>
        <w:rPr>
          <w:color w:val="000000"/>
          <w:sz w:val="28"/>
          <w:szCs w:val="28"/>
          <w:lang w:val="en-US"/>
        </w:rPr>
      </w:pPr>
      <w:r w:rsidRPr="00B76289">
        <w:rPr>
          <w:noProof/>
          <w:color w:val="000000"/>
          <w:sz w:val="28"/>
          <w:szCs w:val="28"/>
          <w:lang w:val="en-US"/>
        </w:rPr>
        <w:drawing>
          <wp:inline distT="0" distB="0" distL="0" distR="0" wp14:anchorId="47BB3E5A" wp14:editId="7553EB84">
            <wp:extent cx="6248400" cy="2667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48400" cy="2667000"/>
                    </a:xfrm>
                    <a:prstGeom prst="rect">
                      <a:avLst/>
                    </a:prstGeom>
                  </pic:spPr>
                </pic:pic>
              </a:graphicData>
            </a:graphic>
          </wp:inline>
        </w:drawing>
      </w:r>
    </w:p>
    <w:p w14:paraId="771D6DD5" w14:textId="77777777" w:rsidR="00F92052" w:rsidRDefault="00F92052" w:rsidP="00457AE0">
      <w:pPr>
        <w:widowControl w:val="0"/>
        <w:pBdr>
          <w:top w:val="none" w:sz="4" w:space="0" w:color="000000"/>
          <w:left w:val="none" w:sz="4" w:space="0" w:color="000000"/>
          <w:bottom w:val="none" w:sz="4" w:space="0" w:color="000000"/>
          <w:right w:val="none" w:sz="4" w:space="0" w:color="000000"/>
          <w:between w:val="none" w:sz="4" w:space="0" w:color="000000"/>
        </w:pBdr>
        <w:ind w:left="426"/>
        <w:contextualSpacing/>
        <w:jc w:val="right"/>
        <w:rPr>
          <w:color w:val="000000"/>
          <w:sz w:val="28"/>
          <w:szCs w:val="28"/>
          <w:lang w:val="en-US"/>
        </w:rPr>
      </w:pPr>
    </w:p>
    <w:p w14:paraId="50FC33FA" w14:textId="7C9E9616" w:rsidR="00457AE0" w:rsidRDefault="00B76289" w:rsidP="00F92052">
      <w:pPr>
        <w:widowControl w:val="0"/>
        <w:pBdr>
          <w:top w:val="none" w:sz="4" w:space="0" w:color="000000"/>
          <w:left w:val="none" w:sz="4" w:space="0" w:color="000000"/>
          <w:bottom w:val="none" w:sz="4" w:space="0" w:color="000000"/>
          <w:right w:val="none" w:sz="4" w:space="0" w:color="000000"/>
          <w:between w:val="none" w:sz="4" w:space="0" w:color="000000"/>
        </w:pBdr>
        <w:ind w:left="426"/>
        <w:contextualSpacing/>
        <w:jc w:val="right"/>
        <w:rPr>
          <w:color w:val="000000"/>
          <w:sz w:val="28"/>
          <w:szCs w:val="28"/>
          <w:lang w:val="en-US"/>
        </w:rPr>
      </w:pPr>
      <w:r w:rsidRPr="00B76289">
        <w:rPr>
          <w:noProof/>
          <w:color w:val="000000"/>
          <w:sz w:val="28"/>
          <w:szCs w:val="28"/>
          <w:lang w:val="en-US"/>
        </w:rPr>
        <w:drawing>
          <wp:inline distT="0" distB="0" distL="0" distR="0" wp14:anchorId="478E1EDA" wp14:editId="049CB5DC">
            <wp:extent cx="6248400" cy="2533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48400" cy="2533650"/>
                    </a:xfrm>
                    <a:prstGeom prst="rect">
                      <a:avLst/>
                    </a:prstGeom>
                  </pic:spPr>
                </pic:pic>
              </a:graphicData>
            </a:graphic>
          </wp:inline>
        </w:drawing>
      </w:r>
      <w:r w:rsidR="00535D62" w:rsidRPr="007170CB">
        <w:rPr>
          <w:noProof/>
          <w:lang w:val="en-US"/>
        </w:rPr>
        <w:t xml:space="preserve"> </w:t>
      </w:r>
    </w:p>
    <w:p w14:paraId="2A735F46" w14:textId="6AF0CD6A" w:rsidR="00457AE0" w:rsidRDefault="00535D62" w:rsidP="00457AE0">
      <w:pPr>
        <w:widowControl w:val="0"/>
        <w:pBdr>
          <w:top w:val="none" w:sz="4" w:space="0" w:color="000000"/>
          <w:left w:val="none" w:sz="4" w:space="0" w:color="000000"/>
          <w:bottom w:val="none" w:sz="4" w:space="0" w:color="000000"/>
          <w:right w:val="none" w:sz="4" w:space="0" w:color="000000"/>
          <w:between w:val="none" w:sz="4" w:space="0" w:color="000000"/>
        </w:pBdr>
        <w:ind w:left="426"/>
        <w:contextualSpacing/>
        <w:jc w:val="right"/>
        <w:rPr>
          <w:color w:val="000000"/>
          <w:sz w:val="28"/>
          <w:szCs w:val="28"/>
          <w:lang w:val="en-US"/>
        </w:rPr>
      </w:pPr>
      <w:r w:rsidRPr="00535D62">
        <w:rPr>
          <w:noProof/>
          <w:color w:val="000000"/>
          <w:sz w:val="28"/>
          <w:szCs w:val="28"/>
          <w:lang w:val="en-US"/>
        </w:rPr>
        <w:drawing>
          <wp:anchor distT="0" distB="0" distL="114300" distR="114300" simplePos="0" relativeHeight="251670528" behindDoc="1" locked="0" layoutInCell="1" allowOverlap="1" wp14:anchorId="5BA804F6" wp14:editId="640AB0BE">
            <wp:simplePos x="0" y="0"/>
            <wp:positionH relativeFrom="column">
              <wp:posOffset>259715</wp:posOffset>
            </wp:positionH>
            <wp:positionV relativeFrom="paragraph">
              <wp:posOffset>47625</wp:posOffset>
            </wp:positionV>
            <wp:extent cx="3048000" cy="2419350"/>
            <wp:effectExtent l="0" t="0" r="0" b="0"/>
            <wp:wrapTight wrapText="bothSides">
              <wp:wrapPolygon edited="0">
                <wp:start x="0" y="0"/>
                <wp:lineTo x="0" y="21430"/>
                <wp:lineTo x="21465" y="21430"/>
                <wp:lineTo x="21465"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048000" cy="2419350"/>
                    </a:xfrm>
                    <a:prstGeom prst="rect">
                      <a:avLst/>
                    </a:prstGeom>
                  </pic:spPr>
                </pic:pic>
              </a:graphicData>
            </a:graphic>
          </wp:anchor>
        </w:drawing>
      </w:r>
    </w:p>
    <w:p w14:paraId="472F748C" w14:textId="0296F8ED" w:rsidR="00457AE0" w:rsidRDefault="00457AE0" w:rsidP="00457AE0">
      <w:pPr>
        <w:widowControl w:val="0"/>
        <w:pBdr>
          <w:top w:val="none" w:sz="4" w:space="0" w:color="000000"/>
          <w:left w:val="none" w:sz="4" w:space="0" w:color="000000"/>
          <w:bottom w:val="none" w:sz="4" w:space="0" w:color="000000"/>
          <w:right w:val="none" w:sz="4" w:space="0" w:color="000000"/>
          <w:between w:val="none" w:sz="4" w:space="0" w:color="000000"/>
        </w:pBdr>
        <w:ind w:left="426"/>
        <w:contextualSpacing/>
        <w:jc w:val="right"/>
        <w:rPr>
          <w:color w:val="000000"/>
          <w:sz w:val="28"/>
          <w:szCs w:val="28"/>
          <w:lang w:val="en-US"/>
        </w:rPr>
      </w:pPr>
    </w:p>
    <w:p w14:paraId="74D85C4F" w14:textId="2B5A3618" w:rsidR="00457AE0" w:rsidRDefault="00457AE0" w:rsidP="00457AE0">
      <w:pPr>
        <w:widowControl w:val="0"/>
        <w:pBdr>
          <w:top w:val="none" w:sz="4" w:space="0" w:color="000000"/>
          <w:left w:val="none" w:sz="4" w:space="0" w:color="000000"/>
          <w:bottom w:val="none" w:sz="4" w:space="0" w:color="000000"/>
          <w:right w:val="none" w:sz="4" w:space="0" w:color="000000"/>
          <w:between w:val="none" w:sz="4" w:space="0" w:color="000000"/>
        </w:pBdr>
        <w:ind w:left="426"/>
        <w:contextualSpacing/>
        <w:jc w:val="right"/>
        <w:rPr>
          <w:color w:val="000000"/>
          <w:sz w:val="28"/>
          <w:szCs w:val="28"/>
          <w:lang w:val="en-US"/>
        </w:rPr>
      </w:pPr>
    </w:p>
    <w:p w14:paraId="3ED9F6C8" w14:textId="4ADD3C1C" w:rsidR="00457AE0" w:rsidRDefault="00457AE0" w:rsidP="00457AE0">
      <w:pPr>
        <w:widowControl w:val="0"/>
        <w:pBdr>
          <w:top w:val="none" w:sz="4" w:space="0" w:color="000000"/>
          <w:left w:val="none" w:sz="4" w:space="0" w:color="000000"/>
          <w:bottom w:val="none" w:sz="4" w:space="0" w:color="000000"/>
          <w:right w:val="none" w:sz="4" w:space="0" w:color="000000"/>
          <w:between w:val="none" w:sz="4" w:space="0" w:color="000000"/>
        </w:pBdr>
        <w:ind w:left="426"/>
        <w:contextualSpacing/>
        <w:jc w:val="right"/>
        <w:rPr>
          <w:color w:val="000000"/>
          <w:sz w:val="28"/>
          <w:szCs w:val="28"/>
          <w:lang w:val="en-US"/>
        </w:rPr>
      </w:pPr>
    </w:p>
    <w:p w14:paraId="2457D5C4" w14:textId="58B080A4" w:rsidR="00457AE0" w:rsidRDefault="00457AE0" w:rsidP="00457AE0">
      <w:pPr>
        <w:widowControl w:val="0"/>
        <w:pBdr>
          <w:top w:val="none" w:sz="4" w:space="0" w:color="000000"/>
          <w:left w:val="none" w:sz="4" w:space="0" w:color="000000"/>
          <w:bottom w:val="none" w:sz="4" w:space="0" w:color="000000"/>
          <w:right w:val="none" w:sz="4" w:space="0" w:color="000000"/>
          <w:between w:val="none" w:sz="4" w:space="0" w:color="000000"/>
        </w:pBdr>
        <w:ind w:left="426"/>
        <w:contextualSpacing/>
        <w:jc w:val="right"/>
        <w:rPr>
          <w:color w:val="000000"/>
          <w:sz w:val="28"/>
          <w:szCs w:val="28"/>
          <w:lang w:val="en-US"/>
        </w:rPr>
      </w:pPr>
    </w:p>
    <w:p w14:paraId="0643F583" w14:textId="782E6593" w:rsidR="00457AE0" w:rsidRDefault="00457AE0" w:rsidP="00457AE0">
      <w:pPr>
        <w:widowControl w:val="0"/>
        <w:pBdr>
          <w:top w:val="none" w:sz="4" w:space="0" w:color="000000"/>
          <w:left w:val="none" w:sz="4" w:space="0" w:color="000000"/>
          <w:bottom w:val="none" w:sz="4" w:space="0" w:color="000000"/>
          <w:right w:val="none" w:sz="4" w:space="0" w:color="000000"/>
          <w:between w:val="none" w:sz="4" w:space="0" w:color="000000"/>
        </w:pBdr>
        <w:ind w:left="426"/>
        <w:contextualSpacing/>
        <w:jc w:val="right"/>
        <w:rPr>
          <w:color w:val="000000"/>
          <w:sz w:val="28"/>
          <w:szCs w:val="28"/>
          <w:lang w:val="en-US"/>
        </w:rPr>
      </w:pPr>
    </w:p>
    <w:p w14:paraId="26FBA114" w14:textId="1E5F4CAB" w:rsidR="00457AE0" w:rsidRDefault="00457AE0" w:rsidP="00457AE0">
      <w:pPr>
        <w:widowControl w:val="0"/>
        <w:pBdr>
          <w:top w:val="none" w:sz="4" w:space="0" w:color="000000"/>
          <w:left w:val="none" w:sz="4" w:space="0" w:color="000000"/>
          <w:bottom w:val="none" w:sz="4" w:space="0" w:color="000000"/>
          <w:right w:val="none" w:sz="4" w:space="0" w:color="000000"/>
          <w:between w:val="none" w:sz="4" w:space="0" w:color="000000"/>
        </w:pBdr>
        <w:ind w:left="426"/>
        <w:contextualSpacing/>
        <w:jc w:val="right"/>
        <w:rPr>
          <w:color w:val="000000"/>
          <w:sz w:val="28"/>
          <w:szCs w:val="28"/>
          <w:lang w:val="en-US"/>
        </w:rPr>
      </w:pPr>
    </w:p>
    <w:p w14:paraId="490CEBC6" w14:textId="0FBDF8DA" w:rsidR="00457AE0" w:rsidRDefault="00457AE0" w:rsidP="00457AE0">
      <w:pPr>
        <w:widowControl w:val="0"/>
        <w:pBdr>
          <w:top w:val="none" w:sz="4" w:space="0" w:color="000000"/>
          <w:left w:val="none" w:sz="4" w:space="0" w:color="000000"/>
          <w:bottom w:val="none" w:sz="4" w:space="0" w:color="000000"/>
          <w:right w:val="none" w:sz="4" w:space="0" w:color="000000"/>
          <w:between w:val="none" w:sz="4" w:space="0" w:color="000000"/>
        </w:pBdr>
        <w:ind w:left="426"/>
        <w:contextualSpacing/>
        <w:jc w:val="right"/>
        <w:rPr>
          <w:color w:val="000000"/>
          <w:sz w:val="28"/>
          <w:szCs w:val="28"/>
          <w:lang w:val="en-US"/>
        </w:rPr>
      </w:pPr>
    </w:p>
    <w:p w14:paraId="06008895" w14:textId="5D84773F" w:rsidR="00457AE0" w:rsidRDefault="00457AE0" w:rsidP="00457AE0">
      <w:pPr>
        <w:widowControl w:val="0"/>
        <w:pBdr>
          <w:top w:val="none" w:sz="4" w:space="0" w:color="000000"/>
          <w:left w:val="none" w:sz="4" w:space="0" w:color="000000"/>
          <w:bottom w:val="none" w:sz="4" w:space="0" w:color="000000"/>
          <w:right w:val="none" w:sz="4" w:space="0" w:color="000000"/>
          <w:between w:val="none" w:sz="4" w:space="0" w:color="000000"/>
        </w:pBdr>
        <w:ind w:left="426"/>
        <w:contextualSpacing/>
        <w:jc w:val="right"/>
        <w:rPr>
          <w:color w:val="000000"/>
          <w:sz w:val="28"/>
          <w:szCs w:val="28"/>
          <w:lang w:val="en-US"/>
        </w:rPr>
      </w:pPr>
    </w:p>
    <w:p w14:paraId="3DDF91CA" w14:textId="44E8CD6C" w:rsidR="00457AE0" w:rsidRDefault="00457AE0" w:rsidP="00457AE0">
      <w:pPr>
        <w:widowControl w:val="0"/>
        <w:pBdr>
          <w:top w:val="none" w:sz="4" w:space="0" w:color="000000"/>
          <w:left w:val="none" w:sz="4" w:space="0" w:color="000000"/>
          <w:bottom w:val="none" w:sz="4" w:space="0" w:color="000000"/>
          <w:right w:val="none" w:sz="4" w:space="0" w:color="000000"/>
          <w:between w:val="none" w:sz="4" w:space="0" w:color="000000"/>
        </w:pBdr>
        <w:ind w:left="426"/>
        <w:contextualSpacing/>
        <w:jc w:val="right"/>
        <w:rPr>
          <w:color w:val="000000"/>
          <w:sz w:val="28"/>
          <w:szCs w:val="28"/>
          <w:lang w:val="en-US"/>
        </w:rPr>
      </w:pPr>
    </w:p>
    <w:p w14:paraId="1C3EAE5E" w14:textId="33054C6D" w:rsidR="00457AE0" w:rsidRDefault="00457AE0" w:rsidP="00535D62">
      <w:pPr>
        <w:widowControl w:val="0"/>
        <w:pBdr>
          <w:top w:val="none" w:sz="4" w:space="0" w:color="000000"/>
          <w:left w:val="none" w:sz="4" w:space="0" w:color="000000"/>
          <w:bottom w:val="none" w:sz="4" w:space="0" w:color="000000"/>
          <w:right w:val="none" w:sz="4" w:space="0" w:color="000000"/>
          <w:between w:val="none" w:sz="4" w:space="0" w:color="000000"/>
        </w:pBdr>
        <w:contextualSpacing/>
        <w:rPr>
          <w:color w:val="000000"/>
          <w:sz w:val="28"/>
          <w:szCs w:val="28"/>
          <w:lang w:val="en-US"/>
        </w:rPr>
      </w:pPr>
    </w:p>
    <w:p w14:paraId="6D51C13E" w14:textId="77777777" w:rsidR="00535D62" w:rsidRDefault="00535D62" w:rsidP="00535D62">
      <w:pPr>
        <w:widowControl w:val="0"/>
        <w:pBdr>
          <w:top w:val="none" w:sz="4" w:space="0" w:color="000000"/>
          <w:left w:val="none" w:sz="4" w:space="0" w:color="000000"/>
          <w:bottom w:val="none" w:sz="4" w:space="0" w:color="000000"/>
          <w:right w:val="none" w:sz="4" w:space="0" w:color="000000"/>
          <w:between w:val="none" w:sz="4" w:space="0" w:color="000000"/>
        </w:pBdr>
        <w:contextualSpacing/>
        <w:rPr>
          <w:color w:val="000000"/>
          <w:sz w:val="28"/>
          <w:szCs w:val="28"/>
          <w:lang w:val="en-US"/>
        </w:rPr>
      </w:pPr>
    </w:p>
    <w:p w14:paraId="33488FF6" w14:textId="01C7A87D" w:rsidR="00457AE0" w:rsidRDefault="00457AE0" w:rsidP="00457AE0">
      <w:pPr>
        <w:widowControl w:val="0"/>
        <w:pBdr>
          <w:top w:val="none" w:sz="4" w:space="0" w:color="000000"/>
          <w:left w:val="none" w:sz="4" w:space="0" w:color="000000"/>
          <w:bottom w:val="none" w:sz="4" w:space="0" w:color="000000"/>
          <w:right w:val="none" w:sz="4" w:space="0" w:color="000000"/>
          <w:between w:val="none" w:sz="4" w:space="0" w:color="000000"/>
        </w:pBdr>
        <w:ind w:left="426"/>
        <w:contextualSpacing/>
        <w:jc w:val="right"/>
        <w:rPr>
          <w:color w:val="000000"/>
          <w:sz w:val="28"/>
          <w:szCs w:val="28"/>
          <w:lang w:val="en-US"/>
        </w:rPr>
      </w:pPr>
    </w:p>
    <w:p w14:paraId="639767E6" w14:textId="4279CE01" w:rsidR="00457AE0" w:rsidRDefault="00457AE0" w:rsidP="00457AE0">
      <w:pPr>
        <w:widowControl w:val="0"/>
        <w:pBdr>
          <w:top w:val="none" w:sz="4" w:space="0" w:color="000000"/>
          <w:left w:val="none" w:sz="4" w:space="0" w:color="000000"/>
          <w:bottom w:val="none" w:sz="4" w:space="0" w:color="000000"/>
          <w:right w:val="none" w:sz="4" w:space="0" w:color="000000"/>
          <w:between w:val="none" w:sz="4" w:space="0" w:color="000000"/>
        </w:pBdr>
        <w:ind w:left="426"/>
        <w:contextualSpacing/>
        <w:jc w:val="right"/>
        <w:rPr>
          <w:color w:val="000000"/>
          <w:sz w:val="28"/>
          <w:szCs w:val="28"/>
          <w:lang w:val="en-US"/>
        </w:rPr>
      </w:pPr>
    </w:p>
    <w:p w14:paraId="55E0D8F9" w14:textId="2DF0B5C7" w:rsidR="00457AE0" w:rsidRDefault="00457AE0" w:rsidP="00457AE0">
      <w:pPr>
        <w:widowControl w:val="0"/>
        <w:pBdr>
          <w:top w:val="none" w:sz="4" w:space="0" w:color="000000"/>
          <w:left w:val="none" w:sz="4" w:space="0" w:color="000000"/>
          <w:bottom w:val="none" w:sz="4" w:space="0" w:color="000000"/>
          <w:right w:val="none" w:sz="4" w:space="0" w:color="000000"/>
          <w:between w:val="none" w:sz="4" w:space="0" w:color="000000"/>
        </w:pBdr>
        <w:ind w:left="426"/>
        <w:contextualSpacing/>
        <w:jc w:val="right"/>
        <w:rPr>
          <w:color w:val="000000"/>
          <w:sz w:val="28"/>
          <w:szCs w:val="28"/>
          <w:lang w:val="en-US"/>
        </w:rPr>
      </w:pPr>
    </w:p>
    <w:p w14:paraId="067A5F78" w14:textId="1FAD457A" w:rsidR="00457AE0" w:rsidRDefault="00457AE0" w:rsidP="00457AE0">
      <w:pPr>
        <w:widowControl w:val="0"/>
        <w:pBdr>
          <w:top w:val="none" w:sz="4" w:space="0" w:color="000000"/>
          <w:left w:val="none" w:sz="4" w:space="0" w:color="000000"/>
          <w:bottom w:val="none" w:sz="4" w:space="0" w:color="000000"/>
          <w:right w:val="none" w:sz="4" w:space="0" w:color="000000"/>
          <w:between w:val="none" w:sz="4" w:space="0" w:color="000000"/>
        </w:pBdr>
        <w:ind w:left="426"/>
        <w:contextualSpacing/>
        <w:jc w:val="right"/>
        <w:rPr>
          <w:color w:val="000000"/>
          <w:sz w:val="28"/>
          <w:szCs w:val="28"/>
          <w:lang w:val="en-US"/>
        </w:rPr>
      </w:pPr>
    </w:p>
    <w:p w14:paraId="554F2CB7" w14:textId="66278260" w:rsidR="00457AE0" w:rsidRPr="00F92052" w:rsidRDefault="00457AE0" w:rsidP="00457AE0">
      <w:pPr>
        <w:widowControl w:val="0"/>
        <w:pBdr>
          <w:top w:val="none" w:sz="4" w:space="0" w:color="000000"/>
          <w:left w:val="none" w:sz="4" w:space="0" w:color="000000"/>
          <w:bottom w:val="none" w:sz="4" w:space="0" w:color="000000"/>
          <w:right w:val="none" w:sz="4" w:space="0" w:color="000000"/>
          <w:between w:val="none" w:sz="4" w:space="0" w:color="000000"/>
        </w:pBdr>
        <w:ind w:left="426"/>
        <w:contextualSpacing/>
        <w:jc w:val="right"/>
        <w:rPr>
          <w:color w:val="000000"/>
          <w:sz w:val="28"/>
          <w:szCs w:val="28"/>
          <w:lang w:val="en-US"/>
        </w:rPr>
      </w:pPr>
      <w:r>
        <w:rPr>
          <w:color w:val="000000"/>
          <w:sz w:val="28"/>
          <w:szCs w:val="28"/>
        </w:rPr>
        <w:lastRenderedPageBreak/>
        <w:t>Приложение</w:t>
      </w:r>
      <w:r w:rsidRPr="00F92052">
        <w:rPr>
          <w:color w:val="000000"/>
          <w:sz w:val="28"/>
          <w:szCs w:val="28"/>
          <w:lang w:val="en-US"/>
        </w:rPr>
        <w:t xml:space="preserve"> 3.</w:t>
      </w:r>
    </w:p>
    <w:p w14:paraId="7E9681B5" w14:textId="77777777" w:rsidR="00457AE0" w:rsidRPr="00F92052" w:rsidRDefault="00457AE0" w:rsidP="00457AE0">
      <w:pPr>
        <w:pStyle w:val="aff"/>
        <w:ind w:left="426"/>
        <w:contextualSpacing/>
        <w:jc w:val="right"/>
        <w:rPr>
          <w:i/>
          <w:color w:val="000000"/>
          <w:sz w:val="24"/>
          <w:szCs w:val="24"/>
          <w:lang w:val="en-US"/>
        </w:rPr>
      </w:pPr>
    </w:p>
    <w:p w14:paraId="6EFAF0F7" w14:textId="77777777" w:rsidR="00457AE0" w:rsidRPr="00F92052" w:rsidRDefault="00457AE0" w:rsidP="00F92052">
      <w:pPr>
        <w:pStyle w:val="aff"/>
        <w:ind w:left="426"/>
        <w:contextualSpacing/>
        <w:jc w:val="both"/>
        <w:rPr>
          <w:iCs/>
          <w:color w:val="000000"/>
          <w:sz w:val="24"/>
          <w:szCs w:val="24"/>
          <w:lang w:val="en-US"/>
        </w:rPr>
      </w:pPr>
      <w:r w:rsidRPr="00F92052">
        <w:rPr>
          <w:iCs/>
          <w:color w:val="000000"/>
          <w:sz w:val="24"/>
          <w:szCs w:val="24"/>
          <w:lang w:val="en-US"/>
        </w:rPr>
        <w:t>Match the texts A-F to the headings 1-7. There is one extra heading you don’t need to use. Put your answers in the following table.</w:t>
      </w:r>
    </w:p>
    <w:p w14:paraId="2BFB2972" w14:textId="77777777" w:rsidR="00457AE0" w:rsidRPr="00F92052" w:rsidRDefault="00457AE0" w:rsidP="00F92052">
      <w:pPr>
        <w:pStyle w:val="aff"/>
        <w:ind w:left="426"/>
        <w:contextualSpacing/>
        <w:jc w:val="both"/>
        <w:rPr>
          <w:iCs/>
          <w:color w:val="000000"/>
          <w:sz w:val="24"/>
          <w:szCs w:val="24"/>
          <w:lang w:val="en-US"/>
        </w:rPr>
      </w:pPr>
      <w:r w:rsidRPr="00F92052">
        <w:rPr>
          <w:iCs/>
          <w:color w:val="000000"/>
          <w:sz w:val="24"/>
          <w:szCs w:val="24"/>
          <w:lang w:val="en-US"/>
        </w:rPr>
        <w:t>A B C D E F</w:t>
      </w:r>
    </w:p>
    <w:p w14:paraId="5D71BBAD" w14:textId="77777777" w:rsidR="00457AE0" w:rsidRPr="00F92052" w:rsidRDefault="00457AE0" w:rsidP="00F92052">
      <w:pPr>
        <w:pStyle w:val="aff"/>
        <w:ind w:left="426"/>
        <w:contextualSpacing/>
        <w:jc w:val="both"/>
        <w:rPr>
          <w:iCs/>
          <w:color w:val="000000"/>
          <w:sz w:val="24"/>
          <w:szCs w:val="24"/>
          <w:lang w:val="en-US"/>
        </w:rPr>
      </w:pPr>
    </w:p>
    <w:p w14:paraId="6F39BDB4" w14:textId="77777777" w:rsidR="00457AE0" w:rsidRPr="00F92052" w:rsidRDefault="00457AE0" w:rsidP="00F92052">
      <w:pPr>
        <w:pStyle w:val="aff"/>
        <w:ind w:left="426"/>
        <w:contextualSpacing/>
        <w:jc w:val="both"/>
        <w:rPr>
          <w:iCs/>
          <w:color w:val="000000"/>
          <w:sz w:val="24"/>
          <w:szCs w:val="24"/>
          <w:lang w:val="en-US"/>
        </w:rPr>
      </w:pPr>
      <w:r w:rsidRPr="00F92052">
        <w:rPr>
          <w:iCs/>
          <w:color w:val="000000"/>
          <w:sz w:val="24"/>
          <w:szCs w:val="24"/>
          <w:lang w:val="en-US"/>
        </w:rPr>
        <w:t>1. PREPARE YOURSELF FOR MEDICAL CAREER</w:t>
      </w:r>
    </w:p>
    <w:p w14:paraId="152F84C6" w14:textId="77777777" w:rsidR="00457AE0" w:rsidRPr="00F92052" w:rsidRDefault="00457AE0" w:rsidP="00F92052">
      <w:pPr>
        <w:pStyle w:val="aff"/>
        <w:ind w:left="426"/>
        <w:contextualSpacing/>
        <w:jc w:val="both"/>
        <w:rPr>
          <w:iCs/>
          <w:color w:val="000000"/>
          <w:sz w:val="24"/>
          <w:szCs w:val="24"/>
          <w:lang w:val="en-US"/>
        </w:rPr>
      </w:pPr>
      <w:r w:rsidRPr="00F92052">
        <w:rPr>
          <w:iCs/>
          <w:color w:val="000000"/>
          <w:sz w:val="24"/>
          <w:szCs w:val="24"/>
          <w:lang w:val="en-US"/>
        </w:rPr>
        <w:t>2. KEEP YOUR NEIGHBOURHOOD TIDY</w:t>
      </w:r>
    </w:p>
    <w:p w14:paraId="5B056670" w14:textId="77777777" w:rsidR="00457AE0" w:rsidRPr="00F92052" w:rsidRDefault="00457AE0" w:rsidP="00F92052">
      <w:pPr>
        <w:pStyle w:val="aff"/>
        <w:ind w:left="426"/>
        <w:contextualSpacing/>
        <w:jc w:val="both"/>
        <w:rPr>
          <w:iCs/>
          <w:color w:val="000000"/>
          <w:sz w:val="24"/>
          <w:szCs w:val="24"/>
          <w:lang w:val="en-US"/>
        </w:rPr>
      </w:pPr>
      <w:r w:rsidRPr="00F92052">
        <w:rPr>
          <w:iCs/>
          <w:color w:val="000000"/>
          <w:sz w:val="24"/>
          <w:szCs w:val="24"/>
          <w:lang w:val="en-US"/>
        </w:rPr>
        <w:t>3. A PHONE AS A TOOL OF HELP</w:t>
      </w:r>
    </w:p>
    <w:p w14:paraId="7937AD9A" w14:textId="77777777" w:rsidR="00457AE0" w:rsidRPr="00F92052" w:rsidRDefault="00457AE0" w:rsidP="00F92052">
      <w:pPr>
        <w:pStyle w:val="aff"/>
        <w:ind w:left="426"/>
        <w:contextualSpacing/>
        <w:jc w:val="both"/>
        <w:rPr>
          <w:iCs/>
          <w:color w:val="000000"/>
          <w:sz w:val="24"/>
          <w:szCs w:val="24"/>
          <w:lang w:val="en-US"/>
        </w:rPr>
      </w:pPr>
      <w:r w:rsidRPr="00F92052">
        <w:rPr>
          <w:iCs/>
          <w:color w:val="000000"/>
          <w:sz w:val="24"/>
          <w:szCs w:val="24"/>
          <w:lang w:val="en-US"/>
        </w:rPr>
        <w:t>4. JOIN US AT THE SHELTER!</w:t>
      </w:r>
    </w:p>
    <w:p w14:paraId="680BE1C2" w14:textId="77777777" w:rsidR="00457AE0" w:rsidRPr="00F92052" w:rsidRDefault="00457AE0" w:rsidP="00F92052">
      <w:pPr>
        <w:pStyle w:val="aff"/>
        <w:ind w:left="426"/>
        <w:contextualSpacing/>
        <w:jc w:val="both"/>
        <w:rPr>
          <w:iCs/>
          <w:color w:val="000000"/>
          <w:sz w:val="24"/>
          <w:szCs w:val="24"/>
          <w:lang w:val="en-US"/>
        </w:rPr>
      </w:pPr>
      <w:r w:rsidRPr="00F92052">
        <w:rPr>
          <w:iCs/>
          <w:color w:val="000000"/>
          <w:sz w:val="24"/>
          <w:szCs w:val="24"/>
          <w:lang w:val="en-US"/>
        </w:rPr>
        <w:t>5. A WIDE CHOICE</w:t>
      </w:r>
    </w:p>
    <w:p w14:paraId="2AE0B036" w14:textId="77777777" w:rsidR="00457AE0" w:rsidRPr="00F92052" w:rsidRDefault="00457AE0" w:rsidP="00F92052">
      <w:pPr>
        <w:pStyle w:val="aff"/>
        <w:ind w:left="426"/>
        <w:contextualSpacing/>
        <w:jc w:val="both"/>
        <w:rPr>
          <w:iCs/>
          <w:color w:val="000000"/>
          <w:sz w:val="24"/>
          <w:szCs w:val="24"/>
          <w:lang w:val="en-US"/>
        </w:rPr>
      </w:pPr>
      <w:r w:rsidRPr="00F92052">
        <w:rPr>
          <w:iCs/>
          <w:color w:val="000000"/>
          <w:sz w:val="24"/>
          <w:szCs w:val="24"/>
          <w:lang w:val="en-US"/>
        </w:rPr>
        <w:t>6. ASSIST AND GET ASSISTED</w:t>
      </w:r>
    </w:p>
    <w:p w14:paraId="08D4CE34" w14:textId="13353209" w:rsidR="00457AE0" w:rsidRDefault="00457AE0" w:rsidP="00F92052">
      <w:pPr>
        <w:pStyle w:val="aff"/>
        <w:ind w:left="426"/>
        <w:contextualSpacing/>
        <w:jc w:val="both"/>
        <w:rPr>
          <w:iCs/>
          <w:color w:val="000000"/>
          <w:sz w:val="24"/>
          <w:szCs w:val="24"/>
          <w:lang w:val="en-US"/>
        </w:rPr>
      </w:pPr>
      <w:r w:rsidRPr="00F92052">
        <w:rPr>
          <w:iCs/>
          <w:color w:val="000000"/>
          <w:sz w:val="24"/>
          <w:szCs w:val="24"/>
          <w:lang w:val="en-US"/>
        </w:rPr>
        <w:t>7. HELP THE YOUNG AND THE OLD</w:t>
      </w:r>
    </w:p>
    <w:p w14:paraId="3345CF95" w14:textId="77777777" w:rsidR="00B76289" w:rsidRDefault="00B76289" w:rsidP="00B76289">
      <w:pPr>
        <w:pStyle w:val="aff"/>
        <w:contextualSpacing/>
        <w:jc w:val="both"/>
        <w:rPr>
          <w:iCs/>
          <w:color w:val="000000"/>
          <w:sz w:val="24"/>
          <w:szCs w:val="24"/>
          <w:lang w:val="en-US"/>
        </w:rPr>
      </w:pPr>
    </w:p>
    <w:p w14:paraId="66F75869" w14:textId="52700388" w:rsidR="00457AE0" w:rsidRDefault="00B76289" w:rsidP="00B76289">
      <w:pPr>
        <w:pStyle w:val="aff"/>
        <w:ind w:left="426"/>
        <w:contextualSpacing/>
        <w:jc w:val="both"/>
        <w:rPr>
          <w:iCs/>
          <w:color w:val="000000"/>
          <w:sz w:val="24"/>
          <w:szCs w:val="24"/>
          <w:lang w:val="en-US"/>
        </w:rPr>
      </w:pPr>
      <w:proofErr w:type="spellStart"/>
      <w:proofErr w:type="gramStart"/>
      <w:r>
        <w:rPr>
          <w:iCs/>
          <w:color w:val="000000"/>
          <w:sz w:val="24"/>
          <w:szCs w:val="24"/>
          <w:lang w:val="en-US"/>
        </w:rPr>
        <w:t>A.</w:t>
      </w:r>
      <w:r w:rsidR="00457AE0" w:rsidRPr="00F92052">
        <w:rPr>
          <w:iCs/>
          <w:color w:val="000000"/>
          <w:sz w:val="24"/>
          <w:szCs w:val="24"/>
          <w:lang w:val="en-US"/>
        </w:rPr>
        <w:t>There</w:t>
      </w:r>
      <w:proofErr w:type="spellEnd"/>
      <w:proofErr w:type="gramEnd"/>
      <w:r w:rsidR="00457AE0" w:rsidRPr="00F92052">
        <w:rPr>
          <w:iCs/>
          <w:color w:val="000000"/>
          <w:sz w:val="24"/>
          <w:szCs w:val="24"/>
          <w:lang w:val="en-US"/>
        </w:rPr>
        <w:t xml:space="preserve"> are many different types of youth volunteer opportunities for teens who are looking for early career experience and ways to serve the community. Volunteer jobs can be found in almost every non-profit organization, at health care centers, community recreation organizations, and public service agencies. Young people, who volunteer can work in an office, work with children, help in hospitals, or perform any number of other jobs, depending on their skills and goals.</w:t>
      </w:r>
    </w:p>
    <w:p w14:paraId="791684E4" w14:textId="77777777" w:rsidR="00B76289" w:rsidRPr="00F92052" w:rsidRDefault="00B76289" w:rsidP="00B76289">
      <w:pPr>
        <w:pStyle w:val="aff"/>
        <w:ind w:left="786"/>
        <w:contextualSpacing/>
        <w:jc w:val="both"/>
        <w:rPr>
          <w:iCs/>
          <w:color w:val="000000"/>
          <w:sz w:val="24"/>
          <w:szCs w:val="24"/>
          <w:lang w:val="en-US"/>
        </w:rPr>
      </w:pPr>
    </w:p>
    <w:p w14:paraId="3A07A4D6" w14:textId="77777777" w:rsidR="00457AE0" w:rsidRPr="00F92052" w:rsidRDefault="00457AE0" w:rsidP="00F92052">
      <w:pPr>
        <w:pStyle w:val="aff"/>
        <w:ind w:left="426"/>
        <w:contextualSpacing/>
        <w:jc w:val="both"/>
        <w:rPr>
          <w:iCs/>
          <w:color w:val="000000"/>
          <w:sz w:val="24"/>
          <w:szCs w:val="24"/>
          <w:lang w:val="en-US"/>
        </w:rPr>
      </w:pPr>
      <w:r w:rsidRPr="00F92052">
        <w:rPr>
          <w:iCs/>
          <w:color w:val="000000"/>
          <w:sz w:val="24"/>
          <w:szCs w:val="24"/>
          <w:lang w:val="en-US"/>
        </w:rPr>
        <w:t>B. Youth volunteer opportunities as office and fundraising assistants typically are available at not-for-profit groups. Often, these groups need people to work with telephone calls. To fill these jobs, they typically look for young people who want to earn some jobs experience and help the community at the same time. These jobs can involve routine office tasks like filling and using the telephone.</w:t>
      </w:r>
    </w:p>
    <w:p w14:paraId="524B86C6" w14:textId="77777777" w:rsidR="00457AE0" w:rsidRPr="00F92052" w:rsidRDefault="00457AE0" w:rsidP="00F92052">
      <w:pPr>
        <w:pStyle w:val="aff"/>
        <w:ind w:left="426"/>
        <w:contextualSpacing/>
        <w:jc w:val="both"/>
        <w:rPr>
          <w:iCs/>
          <w:color w:val="000000"/>
          <w:sz w:val="24"/>
          <w:szCs w:val="24"/>
          <w:lang w:val="en-US"/>
        </w:rPr>
      </w:pPr>
    </w:p>
    <w:p w14:paraId="367E3C63" w14:textId="77777777" w:rsidR="00457AE0" w:rsidRPr="00F92052" w:rsidRDefault="00457AE0" w:rsidP="00F92052">
      <w:pPr>
        <w:pStyle w:val="aff"/>
        <w:ind w:left="426"/>
        <w:contextualSpacing/>
        <w:jc w:val="both"/>
        <w:rPr>
          <w:iCs/>
          <w:color w:val="000000"/>
          <w:sz w:val="24"/>
          <w:szCs w:val="24"/>
          <w:lang w:val="en-US"/>
        </w:rPr>
      </w:pPr>
      <w:r w:rsidRPr="00F92052">
        <w:rPr>
          <w:iCs/>
          <w:color w:val="000000"/>
          <w:sz w:val="24"/>
          <w:szCs w:val="24"/>
          <w:lang w:val="en-US"/>
        </w:rPr>
        <w:t>C. There are also a lot of youth volunteer opportunities for teens who want to work with kids and people with special needs. Volunteer work can be found at nursing homes, day care centers, and social service organizations. Teens will often have the opportunity to work directly with clients and their families, offering general support to the regular staff. Volunteer jobs can include reading to clients, playing games and sports with kids, helping to prepare meals, and going as a chaperone on public outings.</w:t>
      </w:r>
    </w:p>
    <w:p w14:paraId="23DF6F5E" w14:textId="77777777" w:rsidR="00457AE0" w:rsidRPr="00F92052" w:rsidRDefault="00457AE0" w:rsidP="00F92052">
      <w:pPr>
        <w:pStyle w:val="aff"/>
        <w:ind w:left="426"/>
        <w:contextualSpacing/>
        <w:jc w:val="both"/>
        <w:rPr>
          <w:iCs/>
          <w:color w:val="000000"/>
          <w:sz w:val="24"/>
          <w:szCs w:val="24"/>
          <w:lang w:val="en-US"/>
        </w:rPr>
      </w:pPr>
    </w:p>
    <w:p w14:paraId="319194F7" w14:textId="1463130E" w:rsidR="00457AE0" w:rsidRPr="00F92052" w:rsidRDefault="00457AE0" w:rsidP="00B76289">
      <w:pPr>
        <w:pStyle w:val="aff"/>
        <w:ind w:left="426"/>
        <w:contextualSpacing/>
        <w:jc w:val="both"/>
        <w:rPr>
          <w:iCs/>
          <w:color w:val="000000"/>
          <w:sz w:val="24"/>
          <w:szCs w:val="24"/>
          <w:lang w:val="en-US"/>
        </w:rPr>
      </w:pPr>
      <w:r w:rsidRPr="00F92052">
        <w:rPr>
          <w:iCs/>
          <w:color w:val="000000"/>
          <w:sz w:val="24"/>
          <w:szCs w:val="24"/>
          <w:lang w:val="en-US"/>
        </w:rPr>
        <w:t xml:space="preserve">D. For young people who want to get involved in health care, many youth volunteer opportunities are available in hospitals, </w:t>
      </w:r>
      <w:proofErr w:type="spellStart"/>
      <w:r w:rsidRPr="00F92052">
        <w:rPr>
          <w:iCs/>
          <w:color w:val="000000"/>
          <w:sz w:val="24"/>
          <w:szCs w:val="24"/>
          <w:lang w:val="en-US"/>
        </w:rPr>
        <w:t>doctor’offices</w:t>
      </w:r>
      <w:proofErr w:type="spellEnd"/>
      <w:r w:rsidRPr="00F92052">
        <w:rPr>
          <w:iCs/>
          <w:color w:val="000000"/>
          <w:sz w:val="24"/>
          <w:szCs w:val="24"/>
          <w:lang w:val="en-US"/>
        </w:rPr>
        <w:t>, and dental offices. These volunteer positions may include helping office staff, helping health care professionals, transporting</w:t>
      </w:r>
      <w:r w:rsidR="00B76289" w:rsidRPr="00B76289">
        <w:rPr>
          <w:iCs/>
          <w:color w:val="000000"/>
          <w:sz w:val="24"/>
          <w:szCs w:val="24"/>
          <w:lang w:val="en-US"/>
        </w:rPr>
        <w:t xml:space="preserve"> </w:t>
      </w:r>
      <w:r w:rsidRPr="00F92052">
        <w:rPr>
          <w:iCs/>
          <w:color w:val="000000"/>
          <w:sz w:val="24"/>
          <w:szCs w:val="24"/>
          <w:lang w:val="en-US"/>
        </w:rPr>
        <w:t>patients, and giving out reading materials.</w:t>
      </w:r>
    </w:p>
    <w:p w14:paraId="390C9CA0" w14:textId="77777777" w:rsidR="00457AE0" w:rsidRPr="00F92052" w:rsidRDefault="00457AE0" w:rsidP="00F92052">
      <w:pPr>
        <w:pStyle w:val="aff"/>
        <w:ind w:left="426"/>
        <w:contextualSpacing/>
        <w:jc w:val="both"/>
        <w:rPr>
          <w:iCs/>
          <w:color w:val="000000"/>
          <w:sz w:val="24"/>
          <w:szCs w:val="24"/>
          <w:lang w:val="en-US"/>
        </w:rPr>
      </w:pPr>
    </w:p>
    <w:p w14:paraId="6BCEE5B8" w14:textId="0B808B83" w:rsidR="00457AE0" w:rsidRPr="00F92052" w:rsidRDefault="00457AE0" w:rsidP="00B76289">
      <w:pPr>
        <w:pStyle w:val="aff"/>
        <w:ind w:left="426"/>
        <w:contextualSpacing/>
        <w:jc w:val="both"/>
        <w:rPr>
          <w:iCs/>
          <w:color w:val="000000"/>
          <w:sz w:val="24"/>
          <w:szCs w:val="24"/>
          <w:lang w:val="en-US"/>
        </w:rPr>
      </w:pPr>
      <w:r w:rsidRPr="00F92052">
        <w:rPr>
          <w:iCs/>
          <w:color w:val="000000"/>
          <w:sz w:val="24"/>
          <w:szCs w:val="24"/>
          <w:lang w:val="en-US"/>
        </w:rPr>
        <w:t>E. Young people looking for youth opportunities to serve their general community often find unpaid community service jobs. These can include cleaning up parks and roadside trash, working in community recreation centers, and volunteering with social service</w:t>
      </w:r>
      <w:r w:rsidR="00B76289" w:rsidRPr="00B76289">
        <w:rPr>
          <w:iCs/>
          <w:color w:val="000000"/>
          <w:sz w:val="24"/>
          <w:szCs w:val="24"/>
          <w:lang w:val="en-US"/>
        </w:rPr>
        <w:t xml:space="preserve"> </w:t>
      </w:r>
      <w:r w:rsidRPr="00F92052">
        <w:rPr>
          <w:iCs/>
          <w:color w:val="000000"/>
          <w:sz w:val="24"/>
          <w:szCs w:val="24"/>
          <w:lang w:val="en-US"/>
        </w:rPr>
        <w:t>agencies. Teens can also volunteer their time with religious and civic organizations.</w:t>
      </w:r>
    </w:p>
    <w:p w14:paraId="7B4FC611" w14:textId="77777777" w:rsidR="00457AE0" w:rsidRPr="00F92052" w:rsidRDefault="00457AE0" w:rsidP="00F92052">
      <w:pPr>
        <w:pStyle w:val="aff"/>
        <w:ind w:left="426"/>
        <w:contextualSpacing/>
        <w:jc w:val="both"/>
        <w:rPr>
          <w:iCs/>
          <w:color w:val="000000"/>
          <w:sz w:val="24"/>
          <w:szCs w:val="24"/>
          <w:lang w:val="en-US"/>
        </w:rPr>
      </w:pPr>
    </w:p>
    <w:p w14:paraId="6B6598F5" w14:textId="0FA678C9" w:rsidR="00457AE0" w:rsidRPr="00F92052" w:rsidRDefault="00457AE0" w:rsidP="00B76289">
      <w:pPr>
        <w:pStyle w:val="aff"/>
        <w:ind w:left="426"/>
        <w:contextualSpacing/>
        <w:jc w:val="both"/>
        <w:rPr>
          <w:iCs/>
          <w:color w:val="000000"/>
          <w:sz w:val="24"/>
          <w:szCs w:val="24"/>
          <w:lang w:val="en-US"/>
        </w:rPr>
      </w:pPr>
      <w:r w:rsidRPr="00F92052">
        <w:rPr>
          <w:iCs/>
          <w:color w:val="000000"/>
          <w:sz w:val="24"/>
          <w:szCs w:val="24"/>
          <w:lang w:val="en-US"/>
        </w:rPr>
        <w:t xml:space="preserve">F. In some areas, teen volunteer work </w:t>
      </w:r>
      <w:proofErr w:type="spellStart"/>
      <w:r w:rsidRPr="00F92052">
        <w:rPr>
          <w:iCs/>
          <w:color w:val="000000"/>
          <w:sz w:val="24"/>
          <w:szCs w:val="24"/>
          <w:lang w:val="en-US"/>
        </w:rPr>
        <w:t>programmes</w:t>
      </w:r>
      <w:proofErr w:type="spellEnd"/>
      <w:r w:rsidRPr="00F92052">
        <w:rPr>
          <w:iCs/>
          <w:color w:val="000000"/>
          <w:sz w:val="24"/>
          <w:szCs w:val="24"/>
          <w:lang w:val="en-US"/>
        </w:rPr>
        <w:t xml:space="preserve"> are referred to as a youth </w:t>
      </w:r>
      <w:proofErr w:type="gramStart"/>
      <w:r w:rsidRPr="00F92052">
        <w:rPr>
          <w:iCs/>
          <w:color w:val="000000"/>
          <w:sz w:val="24"/>
          <w:szCs w:val="24"/>
          <w:lang w:val="en-US"/>
        </w:rPr>
        <w:t>corps.</w:t>
      </w:r>
      <w:proofErr w:type="gramEnd"/>
      <w:r w:rsidRPr="00F92052">
        <w:rPr>
          <w:iCs/>
          <w:color w:val="000000"/>
          <w:sz w:val="24"/>
          <w:szCs w:val="24"/>
          <w:lang w:val="en-US"/>
        </w:rPr>
        <w:t xml:space="preserve"> These groups provide both volunteer work</w:t>
      </w:r>
      <w:r w:rsidR="00B76289" w:rsidRPr="00B76289">
        <w:rPr>
          <w:iCs/>
          <w:color w:val="000000"/>
          <w:sz w:val="24"/>
          <w:szCs w:val="24"/>
          <w:lang w:val="en-US"/>
        </w:rPr>
        <w:t xml:space="preserve"> </w:t>
      </w:r>
      <w:r w:rsidRPr="00F92052">
        <w:rPr>
          <w:iCs/>
          <w:color w:val="000000"/>
          <w:sz w:val="24"/>
          <w:szCs w:val="24"/>
          <w:lang w:val="en-US"/>
        </w:rPr>
        <w:t>experience and room and board for young people. Often, young men and women who have gone through some life challenges and</w:t>
      </w:r>
      <w:r w:rsidR="00B76289" w:rsidRPr="00B76289">
        <w:rPr>
          <w:iCs/>
          <w:color w:val="000000"/>
          <w:sz w:val="24"/>
          <w:szCs w:val="24"/>
          <w:lang w:val="en-US"/>
        </w:rPr>
        <w:t xml:space="preserve"> </w:t>
      </w:r>
      <w:r w:rsidRPr="00F92052">
        <w:rPr>
          <w:iCs/>
          <w:color w:val="000000"/>
          <w:sz w:val="24"/>
          <w:szCs w:val="24"/>
          <w:lang w:val="en-US"/>
        </w:rPr>
        <w:t xml:space="preserve">don’t have a clear career path may participate in youth </w:t>
      </w:r>
      <w:proofErr w:type="spellStart"/>
      <w:r w:rsidRPr="00F92052">
        <w:rPr>
          <w:iCs/>
          <w:color w:val="000000"/>
          <w:sz w:val="24"/>
          <w:szCs w:val="24"/>
          <w:lang w:val="en-US"/>
        </w:rPr>
        <w:t>programmes</w:t>
      </w:r>
      <w:proofErr w:type="spellEnd"/>
      <w:r w:rsidRPr="00F92052">
        <w:rPr>
          <w:iCs/>
          <w:color w:val="000000"/>
          <w:sz w:val="24"/>
          <w:szCs w:val="24"/>
          <w:lang w:val="en-US"/>
        </w:rPr>
        <w:t xml:space="preserve"> like this.</w:t>
      </w:r>
    </w:p>
    <w:p w14:paraId="14C19B48" w14:textId="62A9416D" w:rsidR="00457AE0" w:rsidRDefault="00457AE0" w:rsidP="00457AE0">
      <w:pPr>
        <w:widowControl w:val="0"/>
        <w:pBdr>
          <w:top w:val="none" w:sz="4" w:space="0" w:color="000000"/>
          <w:left w:val="none" w:sz="4" w:space="0" w:color="000000"/>
          <w:bottom w:val="none" w:sz="4" w:space="0" w:color="000000"/>
          <w:right w:val="none" w:sz="4" w:space="0" w:color="000000"/>
          <w:between w:val="none" w:sz="4" w:space="0" w:color="000000"/>
        </w:pBdr>
        <w:ind w:left="426"/>
        <w:contextualSpacing/>
        <w:jc w:val="right"/>
        <w:rPr>
          <w:color w:val="000000"/>
          <w:sz w:val="28"/>
          <w:szCs w:val="28"/>
          <w:lang w:val="en-US"/>
        </w:rPr>
      </w:pPr>
    </w:p>
    <w:p w14:paraId="123FE7F0" w14:textId="38B1A6E6" w:rsidR="00B76289" w:rsidRDefault="00B76289" w:rsidP="00457AE0">
      <w:pPr>
        <w:widowControl w:val="0"/>
        <w:pBdr>
          <w:top w:val="none" w:sz="4" w:space="0" w:color="000000"/>
          <w:left w:val="none" w:sz="4" w:space="0" w:color="000000"/>
          <w:bottom w:val="none" w:sz="4" w:space="0" w:color="000000"/>
          <w:right w:val="none" w:sz="4" w:space="0" w:color="000000"/>
          <w:between w:val="none" w:sz="4" w:space="0" w:color="000000"/>
        </w:pBdr>
        <w:ind w:left="426"/>
        <w:contextualSpacing/>
        <w:jc w:val="right"/>
        <w:rPr>
          <w:color w:val="000000"/>
          <w:sz w:val="28"/>
          <w:szCs w:val="28"/>
          <w:lang w:val="en-US"/>
        </w:rPr>
      </w:pPr>
    </w:p>
    <w:p w14:paraId="125C8EB0" w14:textId="03DAB435" w:rsidR="00B76289" w:rsidRDefault="00B76289" w:rsidP="00457AE0">
      <w:pPr>
        <w:widowControl w:val="0"/>
        <w:pBdr>
          <w:top w:val="none" w:sz="4" w:space="0" w:color="000000"/>
          <w:left w:val="none" w:sz="4" w:space="0" w:color="000000"/>
          <w:bottom w:val="none" w:sz="4" w:space="0" w:color="000000"/>
          <w:right w:val="none" w:sz="4" w:space="0" w:color="000000"/>
          <w:between w:val="none" w:sz="4" w:space="0" w:color="000000"/>
        </w:pBdr>
        <w:ind w:left="426"/>
        <w:contextualSpacing/>
        <w:jc w:val="right"/>
        <w:rPr>
          <w:color w:val="000000"/>
          <w:sz w:val="28"/>
          <w:szCs w:val="28"/>
          <w:lang w:val="en-US"/>
        </w:rPr>
      </w:pPr>
    </w:p>
    <w:p w14:paraId="3B0CB08E" w14:textId="31F5AC8D" w:rsidR="00B76289" w:rsidRDefault="00B76289" w:rsidP="00457AE0">
      <w:pPr>
        <w:widowControl w:val="0"/>
        <w:pBdr>
          <w:top w:val="none" w:sz="4" w:space="0" w:color="000000"/>
          <w:left w:val="none" w:sz="4" w:space="0" w:color="000000"/>
          <w:bottom w:val="none" w:sz="4" w:space="0" w:color="000000"/>
          <w:right w:val="none" w:sz="4" w:space="0" w:color="000000"/>
          <w:between w:val="none" w:sz="4" w:space="0" w:color="000000"/>
        </w:pBdr>
        <w:ind w:left="426"/>
        <w:contextualSpacing/>
        <w:jc w:val="right"/>
        <w:rPr>
          <w:color w:val="000000"/>
          <w:sz w:val="28"/>
          <w:szCs w:val="28"/>
          <w:lang w:val="en-US"/>
        </w:rPr>
      </w:pPr>
    </w:p>
    <w:p w14:paraId="38E96E98" w14:textId="77777777" w:rsidR="00B76289" w:rsidRDefault="00B76289" w:rsidP="00457AE0">
      <w:pPr>
        <w:widowControl w:val="0"/>
        <w:pBdr>
          <w:top w:val="none" w:sz="4" w:space="0" w:color="000000"/>
          <w:left w:val="none" w:sz="4" w:space="0" w:color="000000"/>
          <w:bottom w:val="none" w:sz="4" w:space="0" w:color="000000"/>
          <w:right w:val="none" w:sz="4" w:space="0" w:color="000000"/>
          <w:between w:val="none" w:sz="4" w:space="0" w:color="000000"/>
        </w:pBdr>
        <w:ind w:left="426"/>
        <w:contextualSpacing/>
        <w:jc w:val="right"/>
        <w:rPr>
          <w:color w:val="000000"/>
          <w:sz w:val="28"/>
          <w:szCs w:val="28"/>
          <w:lang w:val="en-US"/>
        </w:rPr>
      </w:pPr>
    </w:p>
    <w:p w14:paraId="0E798C8D" w14:textId="77777777" w:rsidR="00B76289" w:rsidRDefault="00B76289" w:rsidP="00457AE0">
      <w:pPr>
        <w:widowControl w:val="0"/>
        <w:pBdr>
          <w:top w:val="none" w:sz="4" w:space="0" w:color="000000"/>
          <w:left w:val="none" w:sz="4" w:space="0" w:color="000000"/>
          <w:bottom w:val="none" w:sz="4" w:space="0" w:color="000000"/>
          <w:right w:val="none" w:sz="4" w:space="0" w:color="000000"/>
          <w:between w:val="none" w:sz="4" w:space="0" w:color="000000"/>
        </w:pBdr>
        <w:ind w:left="426"/>
        <w:contextualSpacing/>
        <w:jc w:val="right"/>
        <w:rPr>
          <w:color w:val="000000"/>
          <w:sz w:val="28"/>
          <w:szCs w:val="28"/>
          <w:lang w:val="en-US"/>
        </w:rPr>
      </w:pPr>
    </w:p>
    <w:p w14:paraId="1399E566" w14:textId="79723845" w:rsidR="00B76289" w:rsidRDefault="00B76289" w:rsidP="00457AE0">
      <w:pPr>
        <w:widowControl w:val="0"/>
        <w:pBdr>
          <w:top w:val="none" w:sz="4" w:space="0" w:color="000000"/>
          <w:left w:val="none" w:sz="4" w:space="0" w:color="000000"/>
          <w:bottom w:val="none" w:sz="4" w:space="0" w:color="000000"/>
          <w:right w:val="none" w:sz="4" w:space="0" w:color="000000"/>
          <w:between w:val="none" w:sz="4" w:space="0" w:color="000000"/>
        </w:pBdr>
        <w:ind w:left="426"/>
        <w:contextualSpacing/>
        <w:jc w:val="right"/>
        <w:rPr>
          <w:color w:val="000000"/>
          <w:sz w:val="28"/>
          <w:szCs w:val="28"/>
        </w:rPr>
      </w:pPr>
      <w:r>
        <w:rPr>
          <w:color w:val="000000"/>
          <w:sz w:val="28"/>
          <w:szCs w:val="28"/>
        </w:rPr>
        <w:lastRenderedPageBreak/>
        <w:t>Приложение 4.</w:t>
      </w:r>
    </w:p>
    <w:p w14:paraId="2DE5A1EF" w14:textId="5D8212D5" w:rsidR="00B76289" w:rsidRDefault="00B76289" w:rsidP="00457AE0">
      <w:pPr>
        <w:widowControl w:val="0"/>
        <w:pBdr>
          <w:top w:val="none" w:sz="4" w:space="0" w:color="000000"/>
          <w:left w:val="none" w:sz="4" w:space="0" w:color="000000"/>
          <w:bottom w:val="none" w:sz="4" w:space="0" w:color="000000"/>
          <w:right w:val="none" w:sz="4" w:space="0" w:color="000000"/>
          <w:between w:val="none" w:sz="4" w:space="0" w:color="000000"/>
        </w:pBdr>
        <w:ind w:left="426"/>
        <w:contextualSpacing/>
        <w:jc w:val="right"/>
        <w:rPr>
          <w:color w:val="000000"/>
          <w:sz w:val="28"/>
          <w:szCs w:val="28"/>
        </w:rPr>
      </w:pPr>
    </w:p>
    <w:p w14:paraId="59E51ACA" w14:textId="77777777" w:rsidR="00B76289" w:rsidRDefault="00B76289" w:rsidP="00B76289">
      <w:pPr>
        <w:widowControl w:val="0"/>
        <w:pBdr>
          <w:top w:val="none" w:sz="4" w:space="0" w:color="000000"/>
          <w:left w:val="none" w:sz="4" w:space="0" w:color="000000"/>
          <w:bottom w:val="none" w:sz="4" w:space="0" w:color="000000"/>
          <w:right w:val="none" w:sz="4" w:space="0" w:color="000000"/>
          <w:between w:val="none" w:sz="4" w:space="0" w:color="000000"/>
        </w:pBdr>
        <w:contextualSpacing/>
        <w:jc w:val="right"/>
        <w:rPr>
          <w:noProof/>
        </w:rPr>
      </w:pPr>
      <w:r w:rsidRPr="00B76289">
        <w:rPr>
          <w:noProof/>
        </w:rPr>
        <w:drawing>
          <wp:anchor distT="0" distB="0" distL="114300" distR="114300" simplePos="0" relativeHeight="251669504" behindDoc="1" locked="0" layoutInCell="1" allowOverlap="1" wp14:anchorId="1E278EF3" wp14:editId="4D632991">
            <wp:simplePos x="0" y="0"/>
            <wp:positionH relativeFrom="margin">
              <wp:align>left</wp:align>
            </wp:positionH>
            <wp:positionV relativeFrom="paragraph">
              <wp:posOffset>5395595</wp:posOffset>
            </wp:positionV>
            <wp:extent cx="2247900" cy="1870075"/>
            <wp:effectExtent l="0" t="0" r="0" b="0"/>
            <wp:wrapTight wrapText="bothSides">
              <wp:wrapPolygon edited="0">
                <wp:start x="0" y="0"/>
                <wp:lineTo x="0" y="21343"/>
                <wp:lineTo x="21417" y="21343"/>
                <wp:lineTo x="21417"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247900" cy="1870075"/>
                    </a:xfrm>
                    <a:prstGeom prst="rect">
                      <a:avLst/>
                    </a:prstGeom>
                  </pic:spPr>
                </pic:pic>
              </a:graphicData>
            </a:graphic>
            <wp14:sizeRelH relativeFrom="margin">
              <wp14:pctWidth>0</wp14:pctWidth>
            </wp14:sizeRelH>
            <wp14:sizeRelV relativeFrom="margin">
              <wp14:pctHeight>0</wp14:pctHeight>
            </wp14:sizeRelV>
          </wp:anchor>
        </w:drawing>
      </w:r>
      <w:r w:rsidRPr="00B76289">
        <w:rPr>
          <w:noProof/>
          <w:color w:val="000000"/>
          <w:sz w:val="28"/>
          <w:szCs w:val="28"/>
        </w:rPr>
        <w:drawing>
          <wp:inline distT="0" distB="0" distL="0" distR="0" wp14:anchorId="64818CDA" wp14:editId="1434DE4F">
            <wp:extent cx="6480175" cy="18688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80175" cy="1868805"/>
                    </a:xfrm>
                    <a:prstGeom prst="rect">
                      <a:avLst/>
                    </a:prstGeom>
                  </pic:spPr>
                </pic:pic>
              </a:graphicData>
            </a:graphic>
          </wp:inline>
        </w:drawing>
      </w:r>
      <w:r w:rsidRPr="00B76289">
        <w:rPr>
          <w:noProof/>
        </w:rPr>
        <w:t xml:space="preserve"> </w:t>
      </w:r>
      <w:r w:rsidRPr="00B76289">
        <w:rPr>
          <w:noProof/>
          <w:color w:val="000000"/>
          <w:sz w:val="28"/>
          <w:szCs w:val="28"/>
        </w:rPr>
        <w:drawing>
          <wp:inline distT="0" distB="0" distL="0" distR="0" wp14:anchorId="5F5C277B" wp14:editId="351BD352">
            <wp:extent cx="6480175" cy="169735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80175" cy="1697355"/>
                    </a:xfrm>
                    <a:prstGeom prst="rect">
                      <a:avLst/>
                    </a:prstGeom>
                  </pic:spPr>
                </pic:pic>
              </a:graphicData>
            </a:graphic>
          </wp:inline>
        </w:drawing>
      </w:r>
      <w:r w:rsidRPr="00B76289">
        <w:rPr>
          <w:noProof/>
        </w:rPr>
        <w:t xml:space="preserve"> </w:t>
      </w:r>
      <w:r w:rsidRPr="00B76289">
        <w:rPr>
          <w:noProof/>
        </w:rPr>
        <w:drawing>
          <wp:inline distT="0" distB="0" distL="0" distR="0" wp14:anchorId="4418FE7F" wp14:editId="5CC10CEB">
            <wp:extent cx="6480175" cy="1765935"/>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175" cy="1765935"/>
                    </a:xfrm>
                    <a:prstGeom prst="rect">
                      <a:avLst/>
                    </a:prstGeom>
                  </pic:spPr>
                </pic:pic>
              </a:graphicData>
            </a:graphic>
          </wp:inline>
        </w:drawing>
      </w:r>
    </w:p>
    <w:p w14:paraId="02D6E211" w14:textId="77777777" w:rsidR="00B76289" w:rsidRDefault="00B76289" w:rsidP="00B76289">
      <w:pPr>
        <w:widowControl w:val="0"/>
        <w:pBdr>
          <w:top w:val="none" w:sz="4" w:space="0" w:color="000000"/>
          <w:left w:val="none" w:sz="4" w:space="0" w:color="000000"/>
          <w:bottom w:val="none" w:sz="4" w:space="0" w:color="000000"/>
          <w:right w:val="none" w:sz="4" w:space="0" w:color="000000"/>
          <w:between w:val="none" w:sz="4" w:space="0" w:color="000000"/>
        </w:pBdr>
        <w:contextualSpacing/>
        <w:jc w:val="right"/>
        <w:rPr>
          <w:noProof/>
        </w:rPr>
      </w:pPr>
    </w:p>
    <w:p w14:paraId="3283D75C" w14:textId="77777777" w:rsidR="00B76289" w:rsidRDefault="00B76289" w:rsidP="00B76289">
      <w:pPr>
        <w:widowControl w:val="0"/>
        <w:pBdr>
          <w:top w:val="none" w:sz="4" w:space="0" w:color="000000"/>
          <w:left w:val="none" w:sz="4" w:space="0" w:color="000000"/>
          <w:bottom w:val="none" w:sz="4" w:space="0" w:color="000000"/>
          <w:right w:val="none" w:sz="4" w:space="0" w:color="000000"/>
          <w:between w:val="none" w:sz="4" w:space="0" w:color="000000"/>
        </w:pBdr>
        <w:contextualSpacing/>
        <w:jc w:val="right"/>
        <w:rPr>
          <w:noProof/>
        </w:rPr>
      </w:pPr>
    </w:p>
    <w:p w14:paraId="4C54D2A7" w14:textId="77777777" w:rsidR="00B76289" w:rsidRDefault="00B76289" w:rsidP="00B76289">
      <w:pPr>
        <w:widowControl w:val="0"/>
        <w:pBdr>
          <w:top w:val="none" w:sz="4" w:space="0" w:color="000000"/>
          <w:left w:val="none" w:sz="4" w:space="0" w:color="000000"/>
          <w:bottom w:val="none" w:sz="4" w:space="0" w:color="000000"/>
          <w:right w:val="none" w:sz="4" w:space="0" w:color="000000"/>
          <w:between w:val="none" w:sz="4" w:space="0" w:color="000000"/>
        </w:pBdr>
        <w:contextualSpacing/>
        <w:jc w:val="right"/>
        <w:rPr>
          <w:noProof/>
        </w:rPr>
      </w:pPr>
    </w:p>
    <w:p w14:paraId="56227834" w14:textId="77777777" w:rsidR="00B76289" w:rsidRDefault="00B76289" w:rsidP="00B76289">
      <w:pPr>
        <w:widowControl w:val="0"/>
        <w:pBdr>
          <w:top w:val="none" w:sz="4" w:space="0" w:color="000000"/>
          <w:left w:val="none" w:sz="4" w:space="0" w:color="000000"/>
          <w:bottom w:val="none" w:sz="4" w:space="0" w:color="000000"/>
          <w:right w:val="none" w:sz="4" w:space="0" w:color="000000"/>
          <w:between w:val="none" w:sz="4" w:space="0" w:color="000000"/>
        </w:pBdr>
        <w:contextualSpacing/>
        <w:jc w:val="right"/>
        <w:rPr>
          <w:noProof/>
        </w:rPr>
      </w:pPr>
    </w:p>
    <w:p w14:paraId="1D1EA9D1" w14:textId="77777777" w:rsidR="00B76289" w:rsidRDefault="00B76289" w:rsidP="00B76289">
      <w:pPr>
        <w:widowControl w:val="0"/>
        <w:pBdr>
          <w:top w:val="none" w:sz="4" w:space="0" w:color="000000"/>
          <w:left w:val="none" w:sz="4" w:space="0" w:color="000000"/>
          <w:bottom w:val="none" w:sz="4" w:space="0" w:color="000000"/>
          <w:right w:val="none" w:sz="4" w:space="0" w:color="000000"/>
          <w:between w:val="none" w:sz="4" w:space="0" w:color="000000"/>
        </w:pBdr>
        <w:contextualSpacing/>
        <w:jc w:val="right"/>
        <w:rPr>
          <w:noProof/>
        </w:rPr>
      </w:pPr>
    </w:p>
    <w:p w14:paraId="1A847986" w14:textId="77777777" w:rsidR="00B76289" w:rsidRDefault="00B76289" w:rsidP="00B76289">
      <w:pPr>
        <w:widowControl w:val="0"/>
        <w:pBdr>
          <w:top w:val="none" w:sz="4" w:space="0" w:color="000000"/>
          <w:left w:val="none" w:sz="4" w:space="0" w:color="000000"/>
          <w:bottom w:val="none" w:sz="4" w:space="0" w:color="000000"/>
          <w:right w:val="none" w:sz="4" w:space="0" w:color="000000"/>
          <w:between w:val="none" w:sz="4" w:space="0" w:color="000000"/>
        </w:pBdr>
        <w:contextualSpacing/>
        <w:jc w:val="right"/>
        <w:rPr>
          <w:noProof/>
        </w:rPr>
      </w:pPr>
    </w:p>
    <w:p w14:paraId="3A3CF69E" w14:textId="77777777" w:rsidR="00B76289" w:rsidRDefault="00B76289" w:rsidP="00B76289">
      <w:pPr>
        <w:widowControl w:val="0"/>
        <w:pBdr>
          <w:top w:val="none" w:sz="4" w:space="0" w:color="000000"/>
          <w:left w:val="none" w:sz="4" w:space="0" w:color="000000"/>
          <w:bottom w:val="none" w:sz="4" w:space="0" w:color="000000"/>
          <w:right w:val="none" w:sz="4" w:space="0" w:color="000000"/>
          <w:between w:val="none" w:sz="4" w:space="0" w:color="000000"/>
        </w:pBdr>
        <w:contextualSpacing/>
        <w:jc w:val="right"/>
        <w:rPr>
          <w:noProof/>
        </w:rPr>
      </w:pPr>
    </w:p>
    <w:p w14:paraId="27F47170" w14:textId="77777777" w:rsidR="00B76289" w:rsidRDefault="00B76289" w:rsidP="00B76289">
      <w:pPr>
        <w:widowControl w:val="0"/>
        <w:pBdr>
          <w:top w:val="none" w:sz="4" w:space="0" w:color="000000"/>
          <w:left w:val="none" w:sz="4" w:space="0" w:color="000000"/>
          <w:bottom w:val="none" w:sz="4" w:space="0" w:color="000000"/>
          <w:right w:val="none" w:sz="4" w:space="0" w:color="000000"/>
          <w:between w:val="none" w:sz="4" w:space="0" w:color="000000"/>
        </w:pBdr>
        <w:contextualSpacing/>
        <w:jc w:val="right"/>
        <w:rPr>
          <w:noProof/>
        </w:rPr>
      </w:pPr>
    </w:p>
    <w:p w14:paraId="7F1FAD29" w14:textId="77777777" w:rsidR="00B76289" w:rsidRDefault="00B76289" w:rsidP="00B76289">
      <w:pPr>
        <w:widowControl w:val="0"/>
        <w:pBdr>
          <w:top w:val="none" w:sz="4" w:space="0" w:color="000000"/>
          <w:left w:val="none" w:sz="4" w:space="0" w:color="000000"/>
          <w:bottom w:val="none" w:sz="4" w:space="0" w:color="000000"/>
          <w:right w:val="none" w:sz="4" w:space="0" w:color="000000"/>
          <w:between w:val="none" w:sz="4" w:space="0" w:color="000000"/>
        </w:pBdr>
        <w:contextualSpacing/>
        <w:jc w:val="right"/>
        <w:rPr>
          <w:noProof/>
        </w:rPr>
      </w:pPr>
    </w:p>
    <w:p w14:paraId="0F068C3A" w14:textId="77777777" w:rsidR="00B76289" w:rsidRDefault="00B76289" w:rsidP="00B76289">
      <w:pPr>
        <w:widowControl w:val="0"/>
        <w:pBdr>
          <w:top w:val="none" w:sz="4" w:space="0" w:color="000000"/>
          <w:left w:val="none" w:sz="4" w:space="0" w:color="000000"/>
          <w:bottom w:val="none" w:sz="4" w:space="0" w:color="000000"/>
          <w:right w:val="none" w:sz="4" w:space="0" w:color="000000"/>
          <w:between w:val="none" w:sz="4" w:space="0" w:color="000000"/>
        </w:pBdr>
        <w:contextualSpacing/>
        <w:jc w:val="right"/>
        <w:rPr>
          <w:noProof/>
        </w:rPr>
      </w:pPr>
    </w:p>
    <w:p w14:paraId="3655B47A" w14:textId="77777777" w:rsidR="00B76289" w:rsidRDefault="00B76289" w:rsidP="00B76289">
      <w:pPr>
        <w:widowControl w:val="0"/>
        <w:pBdr>
          <w:top w:val="none" w:sz="4" w:space="0" w:color="000000"/>
          <w:left w:val="none" w:sz="4" w:space="0" w:color="000000"/>
          <w:bottom w:val="none" w:sz="4" w:space="0" w:color="000000"/>
          <w:right w:val="none" w:sz="4" w:space="0" w:color="000000"/>
          <w:between w:val="none" w:sz="4" w:space="0" w:color="000000"/>
        </w:pBdr>
        <w:contextualSpacing/>
        <w:jc w:val="right"/>
        <w:rPr>
          <w:noProof/>
        </w:rPr>
      </w:pPr>
    </w:p>
    <w:p w14:paraId="4FA8240C" w14:textId="77777777" w:rsidR="00B76289" w:rsidRDefault="00B76289" w:rsidP="00B76289">
      <w:pPr>
        <w:widowControl w:val="0"/>
        <w:pBdr>
          <w:top w:val="none" w:sz="4" w:space="0" w:color="000000"/>
          <w:left w:val="none" w:sz="4" w:space="0" w:color="000000"/>
          <w:bottom w:val="none" w:sz="4" w:space="0" w:color="000000"/>
          <w:right w:val="none" w:sz="4" w:space="0" w:color="000000"/>
          <w:between w:val="none" w:sz="4" w:space="0" w:color="000000"/>
        </w:pBdr>
        <w:contextualSpacing/>
        <w:jc w:val="right"/>
        <w:rPr>
          <w:noProof/>
        </w:rPr>
      </w:pPr>
    </w:p>
    <w:p w14:paraId="28D92337" w14:textId="77777777" w:rsidR="00B76289" w:rsidRDefault="00B76289" w:rsidP="00B76289">
      <w:pPr>
        <w:widowControl w:val="0"/>
        <w:pBdr>
          <w:top w:val="none" w:sz="4" w:space="0" w:color="000000"/>
          <w:left w:val="none" w:sz="4" w:space="0" w:color="000000"/>
          <w:bottom w:val="none" w:sz="4" w:space="0" w:color="000000"/>
          <w:right w:val="none" w:sz="4" w:space="0" w:color="000000"/>
          <w:between w:val="none" w:sz="4" w:space="0" w:color="000000"/>
        </w:pBdr>
        <w:contextualSpacing/>
        <w:jc w:val="right"/>
        <w:rPr>
          <w:noProof/>
        </w:rPr>
      </w:pPr>
    </w:p>
    <w:p w14:paraId="0D5A5C18" w14:textId="77777777" w:rsidR="00B76289" w:rsidRDefault="00B76289" w:rsidP="00B76289">
      <w:pPr>
        <w:widowControl w:val="0"/>
        <w:pBdr>
          <w:top w:val="none" w:sz="4" w:space="0" w:color="000000"/>
          <w:left w:val="none" w:sz="4" w:space="0" w:color="000000"/>
          <w:bottom w:val="none" w:sz="4" w:space="0" w:color="000000"/>
          <w:right w:val="none" w:sz="4" w:space="0" w:color="000000"/>
          <w:between w:val="none" w:sz="4" w:space="0" w:color="000000"/>
        </w:pBdr>
        <w:contextualSpacing/>
        <w:jc w:val="right"/>
        <w:rPr>
          <w:noProof/>
        </w:rPr>
      </w:pPr>
    </w:p>
    <w:p w14:paraId="2FC607AE" w14:textId="77777777" w:rsidR="00B76289" w:rsidRDefault="00B76289" w:rsidP="00B76289">
      <w:pPr>
        <w:widowControl w:val="0"/>
        <w:pBdr>
          <w:top w:val="none" w:sz="4" w:space="0" w:color="000000"/>
          <w:left w:val="none" w:sz="4" w:space="0" w:color="000000"/>
          <w:bottom w:val="none" w:sz="4" w:space="0" w:color="000000"/>
          <w:right w:val="none" w:sz="4" w:space="0" w:color="000000"/>
          <w:between w:val="none" w:sz="4" w:space="0" w:color="000000"/>
        </w:pBdr>
        <w:contextualSpacing/>
        <w:jc w:val="right"/>
        <w:rPr>
          <w:noProof/>
        </w:rPr>
      </w:pPr>
    </w:p>
    <w:p w14:paraId="2BFF13CE" w14:textId="77777777" w:rsidR="00B76289" w:rsidRDefault="00B76289" w:rsidP="00B76289">
      <w:pPr>
        <w:widowControl w:val="0"/>
        <w:pBdr>
          <w:top w:val="none" w:sz="4" w:space="0" w:color="000000"/>
          <w:left w:val="none" w:sz="4" w:space="0" w:color="000000"/>
          <w:bottom w:val="none" w:sz="4" w:space="0" w:color="000000"/>
          <w:right w:val="none" w:sz="4" w:space="0" w:color="000000"/>
          <w:between w:val="none" w:sz="4" w:space="0" w:color="000000"/>
        </w:pBdr>
        <w:contextualSpacing/>
        <w:jc w:val="right"/>
        <w:rPr>
          <w:noProof/>
        </w:rPr>
      </w:pPr>
    </w:p>
    <w:p w14:paraId="17B7E30C" w14:textId="77777777" w:rsidR="00B76289" w:rsidRDefault="00B76289" w:rsidP="00B76289">
      <w:pPr>
        <w:widowControl w:val="0"/>
        <w:pBdr>
          <w:top w:val="none" w:sz="4" w:space="0" w:color="000000"/>
          <w:left w:val="none" w:sz="4" w:space="0" w:color="000000"/>
          <w:bottom w:val="none" w:sz="4" w:space="0" w:color="000000"/>
          <w:right w:val="none" w:sz="4" w:space="0" w:color="000000"/>
          <w:between w:val="none" w:sz="4" w:space="0" w:color="000000"/>
        </w:pBdr>
        <w:contextualSpacing/>
        <w:jc w:val="right"/>
        <w:rPr>
          <w:noProof/>
        </w:rPr>
      </w:pPr>
    </w:p>
    <w:p w14:paraId="54CD66B7" w14:textId="77777777" w:rsidR="00B76289" w:rsidRDefault="00B76289" w:rsidP="00B76289">
      <w:pPr>
        <w:widowControl w:val="0"/>
        <w:pBdr>
          <w:top w:val="none" w:sz="4" w:space="0" w:color="000000"/>
          <w:left w:val="none" w:sz="4" w:space="0" w:color="000000"/>
          <w:bottom w:val="none" w:sz="4" w:space="0" w:color="000000"/>
          <w:right w:val="none" w:sz="4" w:space="0" w:color="000000"/>
          <w:between w:val="none" w:sz="4" w:space="0" w:color="000000"/>
        </w:pBdr>
        <w:contextualSpacing/>
        <w:jc w:val="right"/>
        <w:rPr>
          <w:noProof/>
        </w:rPr>
      </w:pPr>
    </w:p>
    <w:p w14:paraId="48F36577" w14:textId="77777777" w:rsidR="00B76289" w:rsidRDefault="00B76289" w:rsidP="00B76289">
      <w:pPr>
        <w:widowControl w:val="0"/>
        <w:pBdr>
          <w:top w:val="none" w:sz="4" w:space="0" w:color="000000"/>
          <w:left w:val="none" w:sz="4" w:space="0" w:color="000000"/>
          <w:bottom w:val="none" w:sz="4" w:space="0" w:color="000000"/>
          <w:right w:val="none" w:sz="4" w:space="0" w:color="000000"/>
          <w:between w:val="none" w:sz="4" w:space="0" w:color="000000"/>
        </w:pBdr>
        <w:contextualSpacing/>
        <w:jc w:val="right"/>
        <w:rPr>
          <w:noProof/>
        </w:rPr>
      </w:pPr>
    </w:p>
    <w:p w14:paraId="5921E9F5" w14:textId="77777777" w:rsidR="00B76289" w:rsidRDefault="00B76289" w:rsidP="00B76289">
      <w:pPr>
        <w:widowControl w:val="0"/>
        <w:pBdr>
          <w:top w:val="none" w:sz="4" w:space="0" w:color="000000"/>
          <w:left w:val="none" w:sz="4" w:space="0" w:color="000000"/>
          <w:bottom w:val="none" w:sz="4" w:space="0" w:color="000000"/>
          <w:right w:val="none" w:sz="4" w:space="0" w:color="000000"/>
          <w:between w:val="none" w:sz="4" w:space="0" w:color="000000"/>
        </w:pBdr>
        <w:contextualSpacing/>
        <w:jc w:val="right"/>
        <w:rPr>
          <w:noProof/>
        </w:rPr>
      </w:pPr>
    </w:p>
    <w:p w14:paraId="343EC51D" w14:textId="77777777" w:rsidR="00B76289" w:rsidRDefault="00B76289" w:rsidP="00B76289">
      <w:pPr>
        <w:widowControl w:val="0"/>
        <w:pBdr>
          <w:top w:val="none" w:sz="4" w:space="0" w:color="000000"/>
          <w:left w:val="none" w:sz="4" w:space="0" w:color="000000"/>
          <w:bottom w:val="none" w:sz="4" w:space="0" w:color="000000"/>
          <w:right w:val="none" w:sz="4" w:space="0" w:color="000000"/>
          <w:between w:val="none" w:sz="4" w:space="0" w:color="000000"/>
        </w:pBdr>
        <w:contextualSpacing/>
        <w:jc w:val="right"/>
        <w:rPr>
          <w:noProof/>
        </w:rPr>
      </w:pPr>
    </w:p>
    <w:p w14:paraId="557D2BAD" w14:textId="77777777" w:rsidR="00B76289" w:rsidRDefault="00B76289" w:rsidP="00B76289">
      <w:pPr>
        <w:widowControl w:val="0"/>
        <w:pBdr>
          <w:top w:val="none" w:sz="4" w:space="0" w:color="000000"/>
          <w:left w:val="none" w:sz="4" w:space="0" w:color="000000"/>
          <w:bottom w:val="none" w:sz="4" w:space="0" w:color="000000"/>
          <w:right w:val="none" w:sz="4" w:space="0" w:color="000000"/>
          <w:between w:val="none" w:sz="4" w:space="0" w:color="000000"/>
        </w:pBdr>
        <w:contextualSpacing/>
        <w:jc w:val="right"/>
        <w:rPr>
          <w:noProof/>
        </w:rPr>
      </w:pPr>
    </w:p>
    <w:p w14:paraId="62195A61" w14:textId="671CC34C" w:rsidR="00B76289" w:rsidRPr="00B76289" w:rsidRDefault="00B76289" w:rsidP="00B76289">
      <w:pPr>
        <w:widowControl w:val="0"/>
        <w:pBdr>
          <w:top w:val="none" w:sz="4" w:space="0" w:color="000000"/>
          <w:left w:val="none" w:sz="4" w:space="0" w:color="000000"/>
          <w:bottom w:val="none" w:sz="4" w:space="0" w:color="000000"/>
          <w:right w:val="none" w:sz="4" w:space="0" w:color="000000"/>
          <w:between w:val="none" w:sz="4" w:space="0" w:color="000000"/>
        </w:pBdr>
        <w:contextualSpacing/>
        <w:jc w:val="right"/>
        <w:rPr>
          <w:color w:val="000000"/>
          <w:sz w:val="28"/>
          <w:szCs w:val="28"/>
        </w:rPr>
      </w:pPr>
      <w:r w:rsidRPr="00B76289">
        <w:rPr>
          <w:noProof/>
        </w:rPr>
        <w:t xml:space="preserve"> </w:t>
      </w:r>
    </w:p>
    <w:sectPr w:rsidR="00B76289" w:rsidRPr="00B76289" w:rsidSect="00E4679F">
      <w:footerReference w:type="default" r:id="rId29"/>
      <w:pgSz w:w="11906" w:h="16838"/>
      <w:pgMar w:top="1134" w:right="850"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AF27E" w14:textId="77777777" w:rsidR="00A61824" w:rsidRDefault="00A61824">
      <w:r>
        <w:separator/>
      </w:r>
    </w:p>
  </w:endnote>
  <w:endnote w:type="continuationSeparator" w:id="0">
    <w:p w14:paraId="3818D7AD" w14:textId="77777777" w:rsidR="00A61824" w:rsidRDefault="00A61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DejaVu Sans">
    <w:charset w:val="CC"/>
    <w:family w:val="swiss"/>
    <w:pitch w:val="variable"/>
    <w:sig w:usb0="E7002EFF" w:usb1="D200FDFF" w:usb2="0A246029" w:usb3="00000000" w:csb0="000001FF" w:csb1="00000000"/>
  </w:font>
  <w:font w:name="Liberation Sans">
    <w:altName w:val="Arial"/>
    <w:charset w:val="CC"/>
    <w:family w:val="swiss"/>
    <w:pitch w:val="variable"/>
  </w:font>
  <w:font w:name="SchoolBookSanPin-Regular">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4622180"/>
      <w:docPartObj>
        <w:docPartGallery w:val="Page Numbers (Bottom of Page)"/>
        <w:docPartUnique/>
      </w:docPartObj>
    </w:sdtPr>
    <w:sdtEndPr/>
    <w:sdtContent>
      <w:p w14:paraId="4C333E7A" w14:textId="62A0D253" w:rsidR="005F192C" w:rsidRDefault="005F192C">
        <w:pPr>
          <w:pStyle w:val="af6"/>
          <w:jc w:val="right"/>
        </w:pPr>
        <w:r>
          <w:fldChar w:fldCharType="begin"/>
        </w:r>
        <w:r>
          <w:instrText>PAGE   \* MERGEFORMAT</w:instrText>
        </w:r>
        <w:r>
          <w:fldChar w:fldCharType="separate"/>
        </w:r>
        <w:r w:rsidR="005B2850">
          <w:rPr>
            <w:noProof/>
          </w:rPr>
          <w:t>1</w:t>
        </w:r>
        <w:r>
          <w:fldChar w:fldCharType="end"/>
        </w:r>
      </w:p>
    </w:sdtContent>
  </w:sdt>
  <w:p w14:paraId="64F0AB01" w14:textId="77777777" w:rsidR="005F192C" w:rsidRDefault="005F192C">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09491" w14:textId="77777777" w:rsidR="00A61824" w:rsidRDefault="00A61824">
      <w:r>
        <w:separator/>
      </w:r>
    </w:p>
  </w:footnote>
  <w:footnote w:type="continuationSeparator" w:id="0">
    <w:p w14:paraId="3856A863" w14:textId="77777777" w:rsidR="00A61824" w:rsidRDefault="00A618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F151D"/>
    <w:multiLevelType w:val="hybridMultilevel"/>
    <w:tmpl w:val="6172B8D8"/>
    <w:lvl w:ilvl="0" w:tplc="B4049CEC">
      <w:start w:val="1"/>
      <w:numFmt w:val="decimal"/>
      <w:lvlText w:val="%1."/>
      <w:lvlJc w:val="left"/>
      <w:pPr>
        <w:ind w:left="720" w:hanging="360"/>
      </w:pPr>
    </w:lvl>
    <w:lvl w:ilvl="1" w:tplc="B41415F4">
      <w:start w:val="1"/>
      <w:numFmt w:val="lowerLetter"/>
      <w:lvlText w:val="%2."/>
      <w:lvlJc w:val="left"/>
      <w:pPr>
        <w:ind w:left="1440" w:hanging="360"/>
      </w:pPr>
    </w:lvl>
    <w:lvl w:ilvl="2" w:tplc="B29A5C1C">
      <w:start w:val="1"/>
      <w:numFmt w:val="lowerRoman"/>
      <w:lvlText w:val="%3."/>
      <w:lvlJc w:val="right"/>
      <w:pPr>
        <w:ind w:left="2160" w:hanging="180"/>
      </w:pPr>
    </w:lvl>
    <w:lvl w:ilvl="3" w:tplc="107A7E70">
      <w:start w:val="1"/>
      <w:numFmt w:val="decimal"/>
      <w:lvlText w:val="%4."/>
      <w:lvlJc w:val="left"/>
      <w:pPr>
        <w:ind w:left="2880" w:hanging="360"/>
      </w:pPr>
    </w:lvl>
    <w:lvl w:ilvl="4" w:tplc="FF4CBF76">
      <w:start w:val="1"/>
      <w:numFmt w:val="lowerLetter"/>
      <w:lvlText w:val="%5."/>
      <w:lvlJc w:val="left"/>
      <w:pPr>
        <w:ind w:left="3600" w:hanging="360"/>
      </w:pPr>
    </w:lvl>
    <w:lvl w:ilvl="5" w:tplc="A3743C64">
      <w:start w:val="1"/>
      <w:numFmt w:val="lowerRoman"/>
      <w:lvlText w:val="%6."/>
      <w:lvlJc w:val="right"/>
      <w:pPr>
        <w:ind w:left="4320" w:hanging="180"/>
      </w:pPr>
    </w:lvl>
    <w:lvl w:ilvl="6" w:tplc="3824446C">
      <w:start w:val="1"/>
      <w:numFmt w:val="decimal"/>
      <w:lvlText w:val="%7."/>
      <w:lvlJc w:val="left"/>
      <w:pPr>
        <w:ind w:left="5040" w:hanging="360"/>
      </w:pPr>
    </w:lvl>
    <w:lvl w:ilvl="7" w:tplc="47F8433E">
      <w:start w:val="1"/>
      <w:numFmt w:val="lowerLetter"/>
      <w:lvlText w:val="%8."/>
      <w:lvlJc w:val="left"/>
      <w:pPr>
        <w:ind w:left="5760" w:hanging="360"/>
      </w:pPr>
    </w:lvl>
    <w:lvl w:ilvl="8" w:tplc="2C76F184">
      <w:start w:val="1"/>
      <w:numFmt w:val="lowerRoman"/>
      <w:lvlText w:val="%9."/>
      <w:lvlJc w:val="right"/>
      <w:pPr>
        <w:ind w:left="6480" w:hanging="180"/>
      </w:pPr>
    </w:lvl>
  </w:abstractNum>
  <w:abstractNum w:abstractNumId="1" w15:restartNumberingAfterBreak="0">
    <w:nsid w:val="05720E51"/>
    <w:multiLevelType w:val="hybridMultilevel"/>
    <w:tmpl w:val="ACB05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465C27"/>
    <w:multiLevelType w:val="hybridMultilevel"/>
    <w:tmpl w:val="C97C1C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D21952"/>
    <w:multiLevelType w:val="hybridMultilevel"/>
    <w:tmpl w:val="0CF46B0C"/>
    <w:lvl w:ilvl="0" w:tplc="2AA44A64">
      <w:start w:val="1"/>
      <w:numFmt w:val="bullet"/>
      <w:lvlText w:val=""/>
      <w:lvlJc w:val="left"/>
      <w:pPr>
        <w:ind w:left="1146" w:hanging="360"/>
      </w:pPr>
      <w:rPr>
        <w:rFonts w:ascii="Symbol" w:hAnsi="Symbol" w:hint="default"/>
      </w:rPr>
    </w:lvl>
    <w:lvl w:ilvl="1" w:tplc="43BCE822">
      <w:start w:val="1"/>
      <w:numFmt w:val="bullet"/>
      <w:lvlText w:val="o"/>
      <w:lvlJc w:val="left"/>
      <w:pPr>
        <w:ind w:left="1866" w:hanging="360"/>
      </w:pPr>
      <w:rPr>
        <w:rFonts w:ascii="Courier New" w:hAnsi="Courier New" w:cs="Courier New" w:hint="default"/>
      </w:rPr>
    </w:lvl>
    <w:lvl w:ilvl="2" w:tplc="029C82B2">
      <w:start w:val="1"/>
      <w:numFmt w:val="bullet"/>
      <w:lvlText w:val=""/>
      <w:lvlJc w:val="left"/>
      <w:pPr>
        <w:ind w:left="2586" w:hanging="360"/>
      </w:pPr>
      <w:rPr>
        <w:rFonts w:ascii="Wingdings" w:hAnsi="Wingdings" w:hint="default"/>
      </w:rPr>
    </w:lvl>
    <w:lvl w:ilvl="3" w:tplc="815408CA">
      <w:start w:val="1"/>
      <w:numFmt w:val="bullet"/>
      <w:lvlText w:val=""/>
      <w:lvlJc w:val="left"/>
      <w:pPr>
        <w:ind w:left="3306" w:hanging="360"/>
      </w:pPr>
      <w:rPr>
        <w:rFonts w:ascii="Symbol" w:hAnsi="Symbol" w:hint="default"/>
      </w:rPr>
    </w:lvl>
    <w:lvl w:ilvl="4" w:tplc="6D74793E">
      <w:start w:val="1"/>
      <w:numFmt w:val="bullet"/>
      <w:lvlText w:val="o"/>
      <w:lvlJc w:val="left"/>
      <w:pPr>
        <w:ind w:left="4026" w:hanging="360"/>
      </w:pPr>
      <w:rPr>
        <w:rFonts w:ascii="Courier New" w:hAnsi="Courier New" w:cs="Courier New" w:hint="default"/>
      </w:rPr>
    </w:lvl>
    <w:lvl w:ilvl="5" w:tplc="DEF4FA52">
      <w:start w:val="1"/>
      <w:numFmt w:val="bullet"/>
      <w:lvlText w:val=""/>
      <w:lvlJc w:val="left"/>
      <w:pPr>
        <w:ind w:left="4746" w:hanging="360"/>
      </w:pPr>
      <w:rPr>
        <w:rFonts w:ascii="Wingdings" w:hAnsi="Wingdings" w:hint="default"/>
      </w:rPr>
    </w:lvl>
    <w:lvl w:ilvl="6" w:tplc="A322F2AA">
      <w:start w:val="1"/>
      <w:numFmt w:val="bullet"/>
      <w:lvlText w:val=""/>
      <w:lvlJc w:val="left"/>
      <w:pPr>
        <w:ind w:left="5466" w:hanging="360"/>
      </w:pPr>
      <w:rPr>
        <w:rFonts w:ascii="Symbol" w:hAnsi="Symbol" w:hint="default"/>
      </w:rPr>
    </w:lvl>
    <w:lvl w:ilvl="7" w:tplc="0F50E228">
      <w:start w:val="1"/>
      <w:numFmt w:val="bullet"/>
      <w:lvlText w:val="o"/>
      <w:lvlJc w:val="left"/>
      <w:pPr>
        <w:ind w:left="6186" w:hanging="360"/>
      </w:pPr>
      <w:rPr>
        <w:rFonts w:ascii="Courier New" w:hAnsi="Courier New" w:cs="Courier New" w:hint="default"/>
      </w:rPr>
    </w:lvl>
    <w:lvl w:ilvl="8" w:tplc="D6D09CCE">
      <w:start w:val="1"/>
      <w:numFmt w:val="bullet"/>
      <w:lvlText w:val=""/>
      <w:lvlJc w:val="left"/>
      <w:pPr>
        <w:ind w:left="6906" w:hanging="360"/>
      </w:pPr>
      <w:rPr>
        <w:rFonts w:ascii="Wingdings" w:hAnsi="Wingdings" w:hint="default"/>
      </w:rPr>
    </w:lvl>
  </w:abstractNum>
  <w:abstractNum w:abstractNumId="4" w15:restartNumberingAfterBreak="0">
    <w:nsid w:val="0EB14BFD"/>
    <w:multiLevelType w:val="hybridMultilevel"/>
    <w:tmpl w:val="C4B4C828"/>
    <w:lvl w:ilvl="0" w:tplc="3AFAD53C">
      <w:start w:val="1"/>
      <w:numFmt w:val="bullet"/>
      <w:lvlText w:val=""/>
      <w:lvlJc w:val="left"/>
      <w:pPr>
        <w:ind w:left="720" w:hanging="360"/>
      </w:pPr>
      <w:rPr>
        <w:rFonts w:ascii="Symbol" w:hAnsi="Symbol" w:hint="default"/>
      </w:rPr>
    </w:lvl>
    <w:lvl w:ilvl="1" w:tplc="D75C9B06">
      <w:start w:val="1"/>
      <w:numFmt w:val="bullet"/>
      <w:lvlText w:val="o"/>
      <w:lvlJc w:val="left"/>
      <w:pPr>
        <w:ind w:left="1440" w:hanging="360"/>
      </w:pPr>
      <w:rPr>
        <w:rFonts w:ascii="Courier New" w:hAnsi="Courier New" w:cs="Courier New" w:hint="default"/>
      </w:rPr>
    </w:lvl>
    <w:lvl w:ilvl="2" w:tplc="CF64AD8C">
      <w:start w:val="1"/>
      <w:numFmt w:val="bullet"/>
      <w:lvlText w:val=""/>
      <w:lvlJc w:val="left"/>
      <w:pPr>
        <w:ind w:left="2160" w:hanging="360"/>
      </w:pPr>
      <w:rPr>
        <w:rFonts w:ascii="Wingdings" w:hAnsi="Wingdings" w:hint="default"/>
      </w:rPr>
    </w:lvl>
    <w:lvl w:ilvl="3" w:tplc="707EEFA6">
      <w:start w:val="1"/>
      <w:numFmt w:val="bullet"/>
      <w:lvlText w:val=""/>
      <w:lvlJc w:val="left"/>
      <w:pPr>
        <w:ind w:left="2880" w:hanging="360"/>
      </w:pPr>
      <w:rPr>
        <w:rFonts w:ascii="Symbol" w:hAnsi="Symbol" w:hint="default"/>
      </w:rPr>
    </w:lvl>
    <w:lvl w:ilvl="4" w:tplc="70143ED4">
      <w:start w:val="1"/>
      <w:numFmt w:val="bullet"/>
      <w:lvlText w:val="o"/>
      <w:lvlJc w:val="left"/>
      <w:pPr>
        <w:ind w:left="3600" w:hanging="360"/>
      </w:pPr>
      <w:rPr>
        <w:rFonts w:ascii="Courier New" w:hAnsi="Courier New" w:cs="Courier New" w:hint="default"/>
      </w:rPr>
    </w:lvl>
    <w:lvl w:ilvl="5" w:tplc="B2784594">
      <w:start w:val="1"/>
      <w:numFmt w:val="bullet"/>
      <w:lvlText w:val=""/>
      <w:lvlJc w:val="left"/>
      <w:pPr>
        <w:ind w:left="4320" w:hanging="360"/>
      </w:pPr>
      <w:rPr>
        <w:rFonts w:ascii="Wingdings" w:hAnsi="Wingdings" w:hint="default"/>
      </w:rPr>
    </w:lvl>
    <w:lvl w:ilvl="6" w:tplc="C114C432">
      <w:start w:val="1"/>
      <w:numFmt w:val="bullet"/>
      <w:lvlText w:val=""/>
      <w:lvlJc w:val="left"/>
      <w:pPr>
        <w:ind w:left="5040" w:hanging="360"/>
      </w:pPr>
      <w:rPr>
        <w:rFonts w:ascii="Symbol" w:hAnsi="Symbol" w:hint="default"/>
      </w:rPr>
    </w:lvl>
    <w:lvl w:ilvl="7" w:tplc="6276C11C">
      <w:start w:val="1"/>
      <w:numFmt w:val="bullet"/>
      <w:lvlText w:val="o"/>
      <w:lvlJc w:val="left"/>
      <w:pPr>
        <w:ind w:left="5760" w:hanging="360"/>
      </w:pPr>
      <w:rPr>
        <w:rFonts w:ascii="Courier New" w:hAnsi="Courier New" w:cs="Courier New" w:hint="default"/>
      </w:rPr>
    </w:lvl>
    <w:lvl w:ilvl="8" w:tplc="E1E00AFC">
      <w:start w:val="1"/>
      <w:numFmt w:val="bullet"/>
      <w:lvlText w:val=""/>
      <w:lvlJc w:val="left"/>
      <w:pPr>
        <w:ind w:left="6480" w:hanging="360"/>
      </w:pPr>
      <w:rPr>
        <w:rFonts w:ascii="Wingdings" w:hAnsi="Wingdings" w:hint="default"/>
      </w:rPr>
    </w:lvl>
  </w:abstractNum>
  <w:abstractNum w:abstractNumId="5" w15:restartNumberingAfterBreak="0">
    <w:nsid w:val="17AB1FC5"/>
    <w:multiLevelType w:val="hybridMultilevel"/>
    <w:tmpl w:val="0C30E376"/>
    <w:lvl w:ilvl="0" w:tplc="CFCEB856">
      <w:start w:val="2"/>
      <w:numFmt w:val="decimal"/>
      <w:lvlText w:val="%1."/>
      <w:legacy w:legacy="1" w:legacySpace="0" w:legacyIndent="269"/>
      <w:lvlJc w:val="left"/>
      <w:rPr>
        <w:rFonts w:ascii="Times New Roman" w:hAnsi="Times New Roman" w:cs="Times New Roman" w:hint="default"/>
      </w:rPr>
    </w:lvl>
    <w:lvl w:ilvl="1" w:tplc="2B0A9B56">
      <w:start w:val="1"/>
      <w:numFmt w:val="bullet"/>
      <w:lvlText w:val="o"/>
      <w:lvlJc w:val="left"/>
      <w:pPr>
        <w:ind w:left="1440" w:hanging="360"/>
      </w:pPr>
      <w:rPr>
        <w:rFonts w:ascii="Courier New" w:eastAsia="Courier New" w:hAnsi="Courier New" w:cs="Courier New" w:hint="default"/>
      </w:rPr>
    </w:lvl>
    <w:lvl w:ilvl="2" w:tplc="9C108B66">
      <w:start w:val="1"/>
      <w:numFmt w:val="bullet"/>
      <w:lvlText w:val="§"/>
      <w:lvlJc w:val="left"/>
      <w:pPr>
        <w:ind w:left="2160" w:hanging="360"/>
      </w:pPr>
      <w:rPr>
        <w:rFonts w:ascii="Wingdings" w:eastAsia="Wingdings" w:hAnsi="Wingdings" w:cs="Wingdings" w:hint="default"/>
      </w:rPr>
    </w:lvl>
    <w:lvl w:ilvl="3" w:tplc="41B8AE78">
      <w:start w:val="1"/>
      <w:numFmt w:val="bullet"/>
      <w:lvlText w:val="·"/>
      <w:lvlJc w:val="left"/>
      <w:pPr>
        <w:ind w:left="2880" w:hanging="360"/>
      </w:pPr>
      <w:rPr>
        <w:rFonts w:ascii="Symbol" w:eastAsia="Symbol" w:hAnsi="Symbol" w:cs="Symbol" w:hint="default"/>
      </w:rPr>
    </w:lvl>
    <w:lvl w:ilvl="4" w:tplc="C3AACA52">
      <w:start w:val="1"/>
      <w:numFmt w:val="bullet"/>
      <w:lvlText w:val="o"/>
      <w:lvlJc w:val="left"/>
      <w:pPr>
        <w:ind w:left="3600" w:hanging="360"/>
      </w:pPr>
      <w:rPr>
        <w:rFonts w:ascii="Courier New" w:eastAsia="Courier New" w:hAnsi="Courier New" w:cs="Courier New" w:hint="default"/>
      </w:rPr>
    </w:lvl>
    <w:lvl w:ilvl="5" w:tplc="32B47274">
      <w:start w:val="1"/>
      <w:numFmt w:val="bullet"/>
      <w:lvlText w:val="§"/>
      <w:lvlJc w:val="left"/>
      <w:pPr>
        <w:ind w:left="4320" w:hanging="360"/>
      </w:pPr>
      <w:rPr>
        <w:rFonts w:ascii="Wingdings" w:eastAsia="Wingdings" w:hAnsi="Wingdings" w:cs="Wingdings" w:hint="default"/>
      </w:rPr>
    </w:lvl>
    <w:lvl w:ilvl="6" w:tplc="27205166">
      <w:start w:val="1"/>
      <w:numFmt w:val="bullet"/>
      <w:lvlText w:val="·"/>
      <w:lvlJc w:val="left"/>
      <w:pPr>
        <w:ind w:left="5040" w:hanging="360"/>
      </w:pPr>
      <w:rPr>
        <w:rFonts w:ascii="Symbol" w:eastAsia="Symbol" w:hAnsi="Symbol" w:cs="Symbol" w:hint="default"/>
      </w:rPr>
    </w:lvl>
    <w:lvl w:ilvl="7" w:tplc="4B347210">
      <w:start w:val="1"/>
      <w:numFmt w:val="bullet"/>
      <w:lvlText w:val="o"/>
      <w:lvlJc w:val="left"/>
      <w:pPr>
        <w:ind w:left="5760" w:hanging="360"/>
      </w:pPr>
      <w:rPr>
        <w:rFonts w:ascii="Courier New" w:eastAsia="Courier New" w:hAnsi="Courier New" w:cs="Courier New" w:hint="default"/>
      </w:rPr>
    </w:lvl>
    <w:lvl w:ilvl="8" w:tplc="37F874BA">
      <w:start w:val="1"/>
      <w:numFmt w:val="bullet"/>
      <w:lvlText w:val="§"/>
      <w:lvlJc w:val="left"/>
      <w:pPr>
        <w:ind w:left="6480" w:hanging="360"/>
      </w:pPr>
      <w:rPr>
        <w:rFonts w:ascii="Wingdings" w:eastAsia="Wingdings" w:hAnsi="Wingdings" w:cs="Wingdings" w:hint="default"/>
      </w:rPr>
    </w:lvl>
  </w:abstractNum>
  <w:abstractNum w:abstractNumId="6" w15:restartNumberingAfterBreak="0">
    <w:nsid w:val="18872926"/>
    <w:multiLevelType w:val="hybridMultilevel"/>
    <w:tmpl w:val="C3E00E2C"/>
    <w:lvl w:ilvl="0" w:tplc="19B2391C">
      <w:start w:val="1"/>
      <w:numFmt w:val="bullet"/>
      <w:lvlText w:val=""/>
      <w:lvlJc w:val="left"/>
      <w:pPr>
        <w:ind w:left="720" w:hanging="360"/>
      </w:pPr>
      <w:rPr>
        <w:rFonts w:ascii="Symbol" w:hAnsi="Symbol" w:hint="default"/>
      </w:rPr>
    </w:lvl>
    <w:lvl w:ilvl="1" w:tplc="69122EDA">
      <w:start w:val="1"/>
      <w:numFmt w:val="bullet"/>
      <w:lvlText w:val="o"/>
      <w:lvlJc w:val="left"/>
      <w:pPr>
        <w:ind w:left="1440" w:hanging="360"/>
      </w:pPr>
      <w:rPr>
        <w:rFonts w:ascii="Courier New" w:hAnsi="Courier New" w:cs="Courier New" w:hint="default"/>
      </w:rPr>
    </w:lvl>
    <w:lvl w:ilvl="2" w:tplc="C7F20356">
      <w:start w:val="1"/>
      <w:numFmt w:val="bullet"/>
      <w:lvlText w:val=""/>
      <w:lvlJc w:val="left"/>
      <w:pPr>
        <w:ind w:left="2160" w:hanging="360"/>
      </w:pPr>
      <w:rPr>
        <w:rFonts w:ascii="Wingdings" w:hAnsi="Wingdings" w:hint="default"/>
      </w:rPr>
    </w:lvl>
    <w:lvl w:ilvl="3" w:tplc="5B8A234C">
      <w:start w:val="1"/>
      <w:numFmt w:val="bullet"/>
      <w:lvlText w:val=""/>
      <w:lvlJc w:val="left"/>
      <w:pPr>
        <w:ind w:left="2880" w:hanging="360"/>
      </w:pPr>
      <w:rPr>
        <w:rFonts w:ascii="Symbol" w:hAnsi="Symbol" w:hint="default"/>
      </w:rPr>
    </w:lvl>
    <w:lvl w:ilvl="4" w:tplc="6DC0CC90">
      <w:start w:val="1"/>
      <w:numFmt w:val="bullet"/>
      <w:lvlText w:val="o"/>
      <w:lvlJc w:val="left"/>
      <w:pPr>
        <w:ind w:left="3600" w:hanging="360"/>
      </w:pPr>
      <w:rPr>
        <w:rFonts w:ascii="Courier New" w:hAnsi="Courier New" w:cs="Courier New" w:hint="default"/>
      </w:rPr>
    </w:lvl>
    <w:lvl w:ilvl="5" w:tplc="39A6F50A">
      <w:start w:val="1"/>
      <w:numFmt w:val="bullet"/>
      <w:lvlText w:val=""/>
      <w:lvlJc w:val="left"/>
      <w:pPr>
        <w:ind w:left="4320" w:hanging="360"/>
      </w:pPr>
      <w:rPr>
        <w:rFonts w:ascii="Wingdings" w:hAnsi="Wingdings" w:hint="default"/>
      </w:rPr>
    </w:lvl>
    <w:lvl w:ilvl="6" w:tplc="4A309D4A">
      <w:start w:val="1"/>
      <w:numFmt w:val="bullet"/>
      <w:lvlText w:val=""/>
      <w:lvlJc w:val="left"/>
      <w:pPr>
        <w:ind w:left="5040" w:hanging="360"/>
      </w:pPr>
      <w:rPr>
        <w:rFonts w:ascii="Symbol" w:hAnsi="Symbol" w:hint="default"/>
      </w:rPr>
    </w:lvl>
    <w:lvl w:ilvl="7" w:tplc="A60821D2">
      <w:start w:val="1"/>
      <w:numFmt w:val="bullet"/>
      <w:lvlText w:val="o"/>
      <w:lvlJc w:val="left"/>
      <w:pPr>
        <w:ind w:left="5760" w:hanging="360"/>
      </w:pPr>
      <w:rPr>
        <w:rFonts w:ascii="Courier New" w:hAnsi="Courier New" w:cs="Courier New" w:hint="default"/>
      </w:rPr>
    </w:lvl>
    <w:lvl w:ilvl="8" w:tplc="D496F7F4">
      <w:start w:val="1"/>
      <w:numFmt w:val="bullet"/>
      <w:lvlText w:val=""/>
      <w:lvlJc w:val="left"/>
      <w:pPr>
        <w:ind w:left="6480" w:hanging="360"/>
      </w:pPr>
      <w:rPr>
        <w:rFonts w:ascii="Wingdings" w:hAnsi="Wingdings" w:hint="default"/>
      </w:rPr>
    </w:lvl>
  </w:abstractNum>
  <w:abstractNum w:abstractNumId="7" w15:restartNumberingAfterBreak="0">
    <w:nsid w:val="1DCD6A5C"/>
    <w:multiLevelType w:val="hybridMultilevel"/>
    <w:tmpl w:val="243C852C"/>
    <w:lvl w:ilvl="0" w:tplc="8D744624">
      <w:start w:val="1"/>
      <w:numFmt w:val="decimal"/>
      <w:lvlText w:val="%1."/>
      <w:lvlJc w:val="left"/>
      <w:pPr>
        <w:ind w:left="720" w:hanging="360"/>
      </w:pPr>
    </w:lvl>
    <w:lvl w:ilvl="1" w:tplc="23D2B784">
      <w:start w:val="1"/>
      <w:numFmt w:val="lowerLetter"/>
      <w:lvlText w:val="%2."/>
      <w:lvlJc w:val="left"/>
      <w:pPr>
        <w:ind w:left="1440" w:hanging="360"/>
      </w:pPr>
    </w:lvl>
    <w:lvl w:ilvl="2" w:tplc="E2405740">
      <w:start w:val="1"/>
      <w:numFmt w:val="lowerRoman"/>
      <w:lvlText w:val="%3."/>
      <w:lvlJc w:val="right"/>
      <w:pPr>
        <w:ind w:left="2160" w:hanging="180"/>
      </w:pPr>
    </w:lvl>
    <w:lvl w:ilvl="3" w:tplc="93FA534C">
      <w:start w:val="1"/>
      <w:numFmt w:val="decimal"/>
      <w:lvlText w:val="%4."/>
      <w:lvlJc w:val="left"/>
      <w:pPr>
        <w:ind w:left="2880" w:hanging="360"/>
      </w:pPr>
    </w:lvl>
    <w:lvl w:ilvl="4" w:tplc="F8A8D798">
      <w:start w:val="1"/>
      <w:numFmt w:val="lowerLetter"/>
      <w:lvlText w:val="%5."/>
      <w:lvlJc w:val="left"/>
      <w:pPr>
        <w:ind w:left="3600" w:hanging="360"/>
      </w:pPr>
    </w:lvl>
    <w:lvl w:ilvl="5" w:tplc="5FB29D96">
      <w:start w:val="1"/>
      <w:numFmt w:val="lowerRoman"/>
      <w:lvlText w:val="%6."/>
      <w:lvlJc w:val="right"/>
      <w:pPr>
        <w:ind w:left="4320" w:hanging="180"/>
      </w:pPr>
    </w:lvl>
    <w:lvl w:ilvl="6" w:tplc="EC8A24F8">
      <w:start w:val="1"/>
      <w:numFmt w:val="decimal"/>
      <w:lvlText w:val="%7."/>
      <w:lvlJc w:val="left"/>
      <w:pPr>
        <w:ind w:left="5040" w:hanging="360"/>
      </w:pPr>
    </w:lvl>
    <w:lvl w:ilvl="7" w:tplc="9D58D108">
      <w:start w:val="1"/>
      <w:numFmt w:val="lowerLetter"/>
      <w:lvlText w:val="%8."/>
      <w:lvlJc w:val="left"/>
      <w:pPr>
        <w:ind w:left="5760" w:hanging="360"/>
      </w:pPr>
    </w:lvl>
    <w:lvl w:ilvl="8" w:tplc="BCF0E5FE">
      <w:start w:val="1"/>
      <w:numFmt w:val="lowerRoman"/>
      <w:lvlText w:val="%9."/>
      <w:lvlJc w:val="right"/>
      <w:pPr>
        <w:ind w:left="6480" w:hanging="180"/>
      </w:pPr>
    </w:lvl>
  </w:abstractNum>
  <w:abstractNum w:abstractNumId="8" w15:restartNumberingAfterBreak="0">
    <w:nsid w:val="2401636B"/>
    <w:multiLevelType w:val="hybridMultilevel"/>
    <w:tmpl w:val="7190FA06"/>
    <w:lvl w:ilvl="0" w:tplc="54024372">
      <w:start w:val="1"/>
      <w:numFmt w:val="bullet"/>
      <w:lvlText w:val=""/>
      <w:lvlJc w:val="left"/>
      <w:pPr>
        <w:ind w:left="720" w:hanging="360"/>
      </w:pPr>
      <w:rPr>
        <w:rFonts w:ascii="Symbol" w:hAnsi="Symbol" w:hint="default"/>
      </w:rPr>
    </w:lvl>
    <w:lvl w:ilvl="1" w:tplc="E0FE165C">
      <w:start w:val="1"/>
      <w:numFmt w:val="bullet"/>
      <w:lvlText w:val="o"/>
      <w:lvlJc w:val="left"/>
      <w:pPr>
        <w:ind w:left="1440" w:hanging="360"/>
      </w:pPr>
      <w:rPr>
        <w:rFonts w:ascii="Courier New" w:hAnsi="Courier New" w:cs="Courier New" w:hint="default"/>
      </w:rPr>
    </w:lvl>
    <w:lvl w:ilvl="2" w:tplc="0BA658CC">
      <w:start w:val="1"/>
      <w:numFmt w:val="bullet"/>
      <w:lvlText w:val=""/>
      <w:lvlJc w:val="left"/>
      <w:pPr>
        <w:ind w:left="2160" w:hanging="360"/>
      </w:pPr>
      <w:rPr>
        <w:rFonts w:ascii="Wingdings" w:hAnsi="Wingdings" w:hint="default"/>
      </w:rPr>
    </w:lvl>
    <w:lvl w:ilvl="3" w:tplc="0CB85186">
      <w:start w:val="1"/>
      <w:numFmt w:val="bullet"/>
      <w:lvlText w:val=""/>
      <w:lvlJc w:val="left"/>
      <w:pPr>
        <w:ind w:left="2880" w:hanging="360"/>
      </w:pPr>
      <w:rPr>
        <w:rFonts w:ascii="Symbol" w:hAnsi="Symbol" w:hint="default"/>
      </w:rPr>
    </w:lvl>
    <w:lvl w:ilvl="4" w:tplc="12E8CA16">
      <w:start w:val="1"/>
      <w:numFmt w:val="bullet"/>
      <w:lvlText w:val="o"/>
      <w:lvlJc w:val="left"/>
      <w:pPr>
        <w:ind w:left="3600" w:hanging="360"/>
      </w:pPr>
      <w:rPr>
        <w:rFonts w:ascii="Courier New" w:hAnsi="Courier New" w:cs="Courier New" w:hint="default"/>
      </w:rPr>
    </w:lvl>
    <w:lvl w:ilvl="5" w:tplc="338627C4">
      <w:start w:val="1"/>
      <w:numFmt w:val="bullet"/>
      <w:lvlText w:val=""/>
      <w:lvlJc w:val="left"/>
      <w:pPr>
        <w:ind w:left="4320" w:hanging="360"/>
      </w:pPr>
      <w:rPr>
        <w:rFonts w:ascii="Wingdings" w:hAnsi="Wingdings" w:hint="default"/>
      </w:rPr>
    </w:lvl>
    <w:lvl w:ilvl="6" w:tplc="D24412F2">
      <w:start w:val="1"/>
      <w:numFmt w:val="bullet"/>
      <w:lvlText w:val=""/>
      <w:lvlJc w:val="left"/>
      <w:pPr>
        <w:ind w:left="5040" w:hanging="360"/>
      </w:pPr>
      <w:rPr>
        <w:rFonts w:ascii="Symbol" w:hAnsi="Symbol" w:hint="default"/>
      </w:rPr>
    </w:lvl>
    <w:lvl w:ilvl="7" w:tplc="449A1780">
      <w:start w:val="1"/>
      <w:numFmt w:val="bullet"/>
      <w:lvlText w:val="o"/>
      <w:lvlJc w:val="left"/>
      <w:pPr>
        <w:ind w:left="5760" w:hanging="360"/>
      </w:pPr>
      <w:rPr>
        <w:rFonts w:ascii="Courier New" w:hAnsi="Courier New" w:cs="Courier New" w:hint="default"/>
      </w:rPr>
    </w:lvl>
    <w:lvl w:ilvl="8" w:tplc="E4F402AE">
      <w:start w:val="1"/>
      <w:numFmt w:val="bullet"/>
      <w:lvlText w:val=""/>
      <w:lvlJc w:val="left"/>
      <w:pPr>
        <w:ind w:left="6480" w:hanging="360"/>
      </w:pPr>
      <w:rPr>
        <w:rFonts w:ascii="Wingdings" w:hAnsi="Wingdings" w:hint="default"/>
      </w:rPr>
    </w:lvl>
  </w:abstractNum>
  <w:abstractNum w:abstractNumId="9" w15:restartNumberingAfterBreak="0">
    <w:nsid w:val="276E63D5"/>
    <w:multiLevelType w:val="hybridMultilevel"/>
    <w:tmpl w:val="498AA6A2"/>
    <w:lvl w:ilvl="0" w:tplc="3CB43B4C">
      <w:start w:val="1"/>
      <w:numFmt w:val="decimal"/>
      <w:lvlText w:val="%1."/>
      <w:lvlJc w:val="left"/>
      <w:pPr>
        <w:ind w:left="720" w:hanging="360"/>
      </w:pPr>
      <w:rPr>
        <w:rFonts w:hint="default"/>
      </w:rPr>
    </w:lvl>
    <w:lvl w:ilvl="1" w:tplc="63AC1904">
      <w:start w:val="1"/>
      <w:numFmt w:val="lowerLetter"/>
      <w:lvlText w:val="%2."/>
      <w:lvlJc w:val="left"/>
      <w:pPr>
        <w:ind w:left="1440" w:hanging="360"/>
      </w:pPr>
    </w:lvl>
    <w:lvl w:ilvl="2" w:tplc="F84AEF16">
      <w:start w:val="1"/>
      <w:numFmt w:val="lowerRoman"/>
      <w:lvlText w:val="%3."/>
      <w:lvlJc w:val="right"/>
      <w:pPr>
        <w:ind w:left="2160" w:hanging="180"/>
      </w:pPr>
    </w:lvl>
    <w:lvl w:ilvl="3" w:tplc="D30E41CC">
      <w:start w:val="1"/>
      <w:numFmt w:val="decimal"/>
      <w:lvlText w:val="%4."/>
      <w:lvlJc w:val="left"/>
      <w:pPr>
        <w:ind w:left="2880" w:hanging="360"/>
      </w:pPr>
    </w:lvl>
    <w:lvl w:ilvl="4" w:tplc="C07AA810">
      <w:start w:val="1"/>
      <w:numFmt w:val="lowerLetter"/>
      <w:lvlText w:val="%5."/>
      <w:lvlJc w:val="left"/>
      <w:pPr>
        <w:ind w:left="3600" w:hanging="360"/>
      </w:pPr>
    </w:lvl>
    <w:lvl w:ilvl="5" w:tplc="E0105062">
      <w:start w:val="1"/>
      <w:numFmt w:val="lowerRoman"/>
      <w:lvlText w:val="%6."/>
      <w:lvlJc w:val="right"/>
      <w:pPr>
        <w:ind w:left="4320" w:hanging="180"/>
      </w:pPr>
    </w:lvl>
    <w:lvl w:ilvl="6" w:tplc="278C84A8">
      <w:start w:val="1"/>
      <w:numFmt w:val="decimal"/>
      <w:lvlText w:val="%7."/>
      <w:lvlJc w:val="left"/>
      <w:pPr>
        <w:ind w:left="5040" w:hanging="360"/>
      </w:pPr>
    </w:lvl>
    <w:lvl w:ilvl="7" w:tplc="98208B84">
      <w:start w:val="1"/>
      <w:numFmt w:val="lowerLetter"/>
      <w:lvlText w:val="%8."/>
      <w:lvlJc w:val="left"/>
      <w:pPr>
        <w:ind w:left="5760" w:hanging="360"/>
      </w:pPr>
    </w:lvl>
    <w:lvl w:ilvl="8" w:tplc="C74E7460">
      <w:start w:val="1"/>
      <w:numFmt w:val="lowerRoman"/>
      <w:lvlText w:val="%9."/>
      <w:lvlJc w:val="right"/>
      <w:pPr>
        <w:ind w:left="6480" w:hanging="180"/>
      </w:pPr>
    </w:lvl>
  </w:abstractNum>
  <w:abstractNum w:abstractNumId="10" w15:restartNumberingAfterBreak="0">
    <w:nsid w:val="27E8182B"/>
    <w:multiLevelType w:val="hybridMultilevel"/>
    <w:tmpl w:val="A69AEE80"/>
    <w:lvl w:ilvl="0" w:tplc="DF0C4A60">
      <w:start w:val="1"/>
      <w:numFmt w:val="upperLett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288524EC"/>
    <w:multiLevelType w:val="hybridMultilevel"/>
    <w:tmpl w:val="7604EF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A507229"/>
    <w:multiLevelType w:val="hybridMultilevel"/>
    <w:tmpl w:val="D4AC4C6E"/>
    <w:lvl w:ilvl="0" w:tplc="85B63880">
      <w:start w:val="1"/>
      <w:numFmt w:val="decimal"/>
      <w:lvlText w:val="%1."/>
      <w:lvlJc w:val="left"/>
      <w:pPr>
        <w:ind w:left="720" w:hanging="360"/>
      </w:pPr>
      <w:rPr>
        <w:rFonts w:hint="default"/>
      </w:rPr>
    </w:lvl>
    <w:lvl w:ilvl="1" w:tplc="E78C6AE6">
      <w:start w:val="1"/>
      <w:numFmt w:val="lowerLetter"/>
      <w:lvlText w:val="%2."/>
      <w:lvlJc w:val="left"/>
      <w:pPr>
        <w:ind w:left="1440" w:hanging="360"/>
      </w:pPr>
    </w:lvl>
    <w:lvl w:ilvl="2" w:tplc="9C446FE0">
      <w:start w:val="1"/>
      <w:numFmt w:val="lowerRoman"/>
      <w:lvlText w:val="%3."/>
      <w:lvlJc w:val="right"/>
      <w:pPr>
        <w:ind w:left="2160" w:hanging="180"/>
      </w:pPr>
    </w:lvl>
    <w:lvl w:ilvl="3" w:tplc="52A63BDA">
      <w:start w:val="1"/>
      <w:numFmt w:val="decimal"/>
      <w:lvlText w:val="%4."/>
      <w:lvlJc w:val="left"/>
      <w:pPr>
        <w:ind w:left="2880" w:hanging="360"/>
      </w:pPr>
    </w:lvl>
    <w:lvl w:ilvl="4" w:tplc="6EF04B70">
      <w:start w:val="1"/>
      <w:numFmt w:val="lowerLetter"/>
      <w:lvlText w:val="%5."/>
      <w:lvlJc w:val="left"/>
      <w:pPr>
        <w:ind w:left="3600" w:hanging="360"/>
      </w:pPr>
    </w:lvl>
    <w:lvl w:ilvl="5" w:tplc="7F742466">
      <w:start w:val="1"/>
      <w:numFmt w:val="lowerRoman"/>
      <w:lvlText w:val="%6."/>
      <w:lvlJc w:val="right"/>
      <w:pPr>
        <w:ind w:left="4320" w:hanging="180"/>
      </w:pPr>
    </w:lvl>
    <w:lvl w:ilvl="6" w:tplc="BA04E53E">
      <w:start w:val="1"/>
      <w:numFmt w:val="decimal"/>
      <w:lvlText w:val="%7."/>
      <w:lvlJc w:val="left"/>
      <w:pPr>
        <w:ind w:left="5040" w:hanging="360"/>
      </w:pPr>
    </w:lvl>
    <w:lvl w:ilvl="7" w:tplc="28849458">
      <w:start w:val="1"/>
      <w:numFmt w:val="lowerLetter"/>
      <w:lvlText w:val="%8."/>
      <w:lvlJc w:val="left"/>
      <w:pPr>
        <w:ind w:left="5760" w:hanging="360"/>
      </w:pPr>
    </w:lvl>
    <w:lvl w:ilvl="8" w:tplc="6AE40DD4">
      <w:start w:val="1"/>
      <w:numFmt w:val="lowerRoman"/>
      <w:lvlText w:val="%9."/>
      <w:lvlJc w:val="right"/>
      <w:pPr>
        <w:ind w:left="6480" w:hanging="180"/>
      </w:pPr>
    </w:lvl>
  </w:abstractNum>
  <w:abstractNum w:abstractNumId="13" w15:restartNumberingAfterBreak="0">
    <w:nsid w:val="322F5FAD"/>
    <w:multiLevelType w:val="hybridMultilevel"/>
    <w:tmpl w:val="B6F21B62"/>
    <w:lvl w:ilvl="0" w:tplc="58504DEC">
      <w:start w:val="1"/>
      <w:numFmt w:val="decimal"/>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14" w15:restartNumberingAfterBreak="0">
    <w:nsid w:val="3A3004F6"/>
    <w:multiLevelType w:val="hybridMultilevel"/>
    <w:tmpl w:val="A4FE4D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B417092"/>
    <w:multiLevelType w:val="hybridMultilevel"/>
    <w:tmpl w:val="A8A89F42"/>
    <w:lvl w:ilvl="0" w:tplc="308CE592">
      <w:start w:val="1"/>
      <w:numFmt w:val="bullet"/>
      <w:lvlText w:val=""/>
      <w:lvlJc w:val="left"/>
      <w:pPr>
        <w:ind w:left="720" w:hanging="360"/>
      </w:pPr>
      <w:rPr>
        <w:rFonts w:ascii="Symbol" w:hAnsi="Symbol" w:hint="default"/>
      </w:rPr>
    </w:lvl>
    <w:lvl w:ilvl="1" w:tplc="A12A31B4">
      <w:start w:val="1"/>
      <w:numFmt w:val="bullet"/>
      <w:lvlText w:val="o"/>
      <w:lvlJc w:val="left"/>
      <w:pPr>
        <w:ind w:left="1440" w:hanging="360"/>
      </w:pPr>
      <w:rPr>
        <w:rFonts w:ascii="Courier New" w:hAnsi="Courier New" w:cs="Courier New" w:hint="default"/>
      </w:rPr>
    </w:lvl>
    <w:lvl w:ilvl="2" w:tplc="521EC786">
      <w:start w:val="1"/>
      <w:numFmt w:val="bullet"/>
      <w:lvlText w:val=""/>
      <w:lvlJc w:val="left"/>
      <w:pPr>
        <w:ind w:left="2160" w:hanging="360"/>
      </w:pPr>
      <w:rPr>
        <w:rFonts w:ascii="Wingdings" w:hAnsi="Wingdings" w:hint="default"/>
      </w:rPr>
    </w:lvl>
    <w:lvl w:ilvl="3" w:tplc="F1A85A1E">
      <w:start w:val="1"/>
      <w:numFmt w:val="bullet"/>
      <w:lvlText w:val=""/>
      <w:lvlJc w:val="left"/>
      <w:pPr>
        <w:ind w:left="2880" w:hanging="360"/>
      </w:pPr>
      <w:rPr>
        <w:rFonts w:ascii="Symbol" w:hAnsi="Symbol" w:hint="default"/>
      </w:rPr>
    </w:lvl>
    <w:lvl w:ilvl="4" w:tplc="859653E0">
      <w:start w:val="1"/>
      <w:numFmt w:val="bullet"/>
      <w:lvlText w:val="o"/>
      <w:lvlJc w:val="left"/>
      <w:pPr>
        <w:ind w:left="3600" w:hanging="360"/>
      </w:pPr>
      <w:rPr>
        <w:rFonts w:ascii="Courier New" w:hAnsi="Courier New" w:cs="Courier New" w:hint="default"/>
      </w:rPr>
    </w:lvl>
    <w:lvl w:ilvl="5" w:tplc="3A7051B8">
      <w:start w:val="1"/>
      <w:numFmt w:val="bullet"/>
      <w:lvlText w:val=""/>
      <w:lvlJc w:val="left"/>
      <w:pPr>
        <w:ind w:left="4320" w:hanging="360"/>
      </w:pPr>
      <w:rPr>
        <w:rFonts w:ascii="Wingdings" w:hAnsi="Wingdings" w:hint="default"/>
      </w:rPr>
    </w:lvl>
    <w:lvl w:ilvl="6" w:tplc="601ED1C2">
      <w:start w:val="1"/>
      <w:numFmt w:val="bullet"/>
      <w:lvlText w:val=""/>
      <w:lvlJc w:val="left"/>
      <w:pPr>
        <w:ind w:left="5040" w:hanging="360"/>
      </w:pPr>
      <w:rPr>
        <w:rFonts w:ascii="Symbol" w:hAnsi="Symbol" w:hint="default"/>
      </w:rPr>
    </w:lvl>
    <w:lvl w:ilvl="7" w:tplc="9B1861FC">
      <w:start w:val="1"/>
      <w:numFmt w:val="bullet"/>
      <w:lvlText w:val="o"/>
      <w:lvlJc w:val="left"/>
      <w:pPr>
        <w:ind w:left="5760" w:hanging="360"/>
      </w:pPr>
      <w:rPr>
        <w:rFonts w:ascii="Courier New" w:hAnsi="Courier New" w:cs="Courier New" w:hint="default"/>
      </w:rPr>
    </w:lvl>
    <w:lvl w:ilvl="8" w:tplc="9640C092">
      <w:start w:val="1"/>
      <w:numFmt w:val="bullet"/>
      <w:lvlText w:val=""/>
      <w:lvlJc w:val="left"/>
      <w:pPr>
        <w:ind w:left="6480" w:hanging="360"/>
      </w:pPr>
      <w:rPr>
        <w:rFonts w:ascii="Wingdings" w:hAnsi="Wingdings" w:hint="default"/>
      </w:rPr>
    </w:lvl>
  </w:abstractNum>
  <w:abstractNum w:abstractNumId="16" w15:restartNumberingAfterBreak="0">
    <w:nsid w:val="40A41689"/>
    <w:multiLevelType w:val="hybridMultilevel"/>
    <w:tmpl w:val="E9DE80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1B74716"/>
    <w:multiLevelType w:val="hybridMultilevel"/>
    <w:tmpl w:val="B582B592"/>
    <w:lvl w:ilvl="0" w:tplc="56DE0EB2">
      <w:start w:val="1"/>
      <w:numFmt w:val="bullet"/>
      <w:lvlText w:val=""/>
      <w:lvlJc w:val="left"/>
      <w:pPr>
        <w:ind w:left="720" w:hanging="360"/>
      </w:pPr>
      <w:rPr>
        <w:rFonts w:ascii="Symbol" w:hAnsi="Symbol" w:hint="default"/>
      </w:rPr>
    </w:lvl>
    <w:lvl w:ilvl="1" w:tplc="4072DE0C">
      <w:start w:val="1"/>
      <w:numFmt w:val="bullet"/>
      <w:lvlText w:val="o"/>
      <w:lvlJc w:val="left"/>
      <w:pPr>
        <w:ind w:left="1440" w:hanging="360"/>
      </w:pPr>
      <w:rPr>
        <w:rFonts w:ascii="Courier New" w:hAnsi="Courier New" w:cs="Courier New" w:hint="default"/>
      </w:rPr>
    </w:lvl>
    <w:lvl w:ilvl="2" w:tplc="FEB2AFA8">
      <w:start w:val="1"/>
      <w:numFmt w:val="bullet"/>
      <w:lvlText w:val=""/>
      <w:lvlJc w:val="left"/>
      <w:pPr>
        <w:ind w:left="2160" w:hanging="360"/>
      </w:pPr>
      <w:rPr>
        <w:rFonts w:ascii="Wingdings" w:hAnsi="Wingdings" w:hint="default"/>
      </w:rPr>
    </w:lvl>
    <w:lvl w:ilvl="3" w:tplc="4FB65A66">
      <w:start w:val="1"/>
      <w:numFmt w:val="bullet"/>
      <w:lvlText w:val=""/>
      <w:lvlJc w:val="left"/>
      <w:pPr>
        <w:ind w:left="2880" w:hanging="360"/>
      </w:pPr>
      <w:rPr>
        <w:rFonts w:ascii="Symbol" w:hAnsi="Symbol" w:hint="default"/>
      </w:rPr>
    </w:lvl>
    <w:lvl w:ilvl="4" w:tplc="749A9F7C">
      <w:start w:val="1"/>
      <w:numFmt w:val="bullet"/>
      <w:lvlText w:val="o"/>
      <w:lvlJc w:val="left"/>
      <w:pPr>
        <w:ind w:left="3600" w:hanging="360"/>
      </w:pPr>
      <w:rPr>
        <w:rFonts w:ascii="Courier New" w:hAnsi="Courier New" w:cs="Courier New" w:hint="default"/>
      </w:rPr>
    </w:lvl>
    <w:lvl w:ilvl="5" w:tplc="ECBECBE6">
      <w:start w:val="1"/>
      <w:numFmt w:val="bullet"/>
      <w:lvlText w:val=""/>
      <w:lvlJc w:val="left"/>
      <w:pPr>
        <w:ind w:left="4320" w:hanging="360"/>
      </w:pPr>
      <w:rPr>
        <w:rFonts w:ascii="Wingdings" w:hAnsi="Wingdings" w:hint="default"/>
      </w:rPr>
    </w:lvl>
    <w:lvl w:ilvl="6" w:tplc="BFDAB484">
      <w:start w:val="1"/>
      <w:numFmt w:val="bullet"/>
      <w:lvlText w:val=""/>
      <w:lvlJc w:val="left"/>
      <w:pPr>
        <w:ind w:left="5040" w:hanging="360"/>
      </w:pPr>
      <w:rPr>
        <w:rFonts w:ascii="Symbol" w:hAnsi="Symbol" w:hint="default"/>
      </w:rPr>
    </w:lvl>
    <w:lvl w:ilvl="7" w:tplc="D2627D82">
      <w:start w:val="1"/>
      <w:numFmt w:val="bullet"/>
      <w:lvlText w:val="o"/>
      <w:lvlJc w:val="left"/>
      <w:pPr>
        <w:ind w:left="5760" w:hanging="360"/>
      </w:pPr>
      <w:rPr>
        <w:rFonts w:ascii="Courier New" w:hAnsi="Courier New" w:cs="Courier New" w:hint="default"/>
      </w:rPr>
    </w:lvl>
    <w:lvl w:ilvl="8" w:tplc="540253C4">
      <w:start w:val="1"/>
      <w:numFmt w:val="bullet"/>
      <w:lvlText w:val=""/>
      <w:lvlJc w:val="left"/>
      <w:pPr>
        <w:ind w:left="6480" w:hanging="360"/>
      </w:pPr>
      <w:rPr>
        <w:rFonts w:ascii="Wingdings" w:hAnsi="Wingdings" w:hint="default"/>
      </w:rPr>
    </w:lvl>
  </w:abstractNum>
  <w:abstractNum w:abstractNumId="18" w15:restartNumberingAfterBreak="0">
    <w:nsid w:val="42AE5E81"/>
    <w:multiLevelType w:val="hybridMultilevel"/>
    <w:tmpl w:val="BF9412CC"/>
    <w:lvl w:ilvl="0" w:tplc="04190011">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15:restartNumberingAfterBreak="0">
    <w:nsid w:val="44E426D7"/>
    <w:multiLevelType w:val="hybridMultilevel"/>
    <w:tmpl w:val="188875F0"/>
    <w:lvl w:ilvl="0" w:tplc="972875C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15:restartNumberingAfterBreak="0">
    <w:nsid w:val="4DE05EBA"/>
    <w:multiLevelType w:val="hybridMultilevel"/>
    <w:tmpl w:val="92EA9FC2"/>
    <w:lvl w:ilvl="0" w:tplc="6E6CC838">
      <w:start w:val="1"/>
      <w:numFmt w:val="bullet"/>
      <w:lvlText w:val=""/>
      <w:lvlJc w:val="left"/>
      <w:pPr>
        <w:ind w:left="720" w:hanging="360"/>
      </w:pPr>
      <w:rPr>
        <w:rFonts w:ascii="Symbol" w:hAnsi="Symbol" w:hint="default"/>
      </w:rPr>
    </w:lvl>
    <w:lvl w:ilvl="1" w:tplc="BEC6344E">
      <w:start w:val="1"/>
      <w:numFmt w:val="bullet"/>
      <w:lvlText w:val="o"/>
      <w:lvlJc w:val="left"/>
      <w:pPr>
        <w:ind w:left="1440" w:hanging="360"/>
      </w:pPr>
      <w:rPr>
        <w:rFonts w:ascii="Courier New" w:hAnsi="Courier New" w:cs="Courier New" w:hint="default"/>
      </w:rPr>
    </w:lvl>
    <w:lvl w:ilvl="2" w:tplc="10108156">
      <w:start w:val="1"/>
      <w:numFmt w:val="bullet"/>
      <w:lvlText w:val=""/>
      <w:lvlJc w:val="left"/>
      <w:pPr>
        <w:ind w:left="2160" w:hanging="360"/>
      </w:pPr>
      <w:rPr>
        <w:rFonts w:ascii="Wingdings" w:hAnsi="Wingdings" w:hint="default"/>
      </w:rPr>
    </w:lvl>
    <w:lvl w:ilvl="3" w:tplc="5AE43CE0">
      <w:start w:val="1"/>
      <w:numFmt w:val="bullet"/>
      <w:lvlText w:val=""/>
      <w:lvlJc w:val="left"/>
      <w:pPr>
        <w:ind w:left="2880" w:hanging="360"/>
      </w:pPr>
      <w:rPr>
        <w:rFonts w:ascii="Symbol" w:hAnsi="Symbol" w:hint="default"/>
      </w:rPr>
    </w:lvl>
    <w:lvl w:ilvl="4" w:tplc="E896682A">
      <w:start w:val="1"/>
      <w:numFmt w:val="bullet"/>
      <w:lvlText w:val="o"/>
      <w:lvlJc w:val="left"/>
      <w:pPr>
        <w:ind w:left="3600" w:hanging="360"/>
      </w:pPr>
      <w:rPr>
        <w:rFonts w:ascii="Courier New" w:hAnsi="Courier New" w:cs="Courier New" w:hint="default"/>
      </w:rPr>
    </w:lvl>
    <w:lvl w:ilvl="5" w:tplc="8B56C3A6">
      <w:start w:val="1"/>
      <w:numFmt w:val="bullet"/>
      <w:lvlText w:val=""/>
      <w:lvlJc w:val="left"/>
      <w:pPr>
        <w:ind w:left="4320" w:hanging="360"/>
      </w:pPr>
      <w:rPr>
        <w:rFonts w:ascii="Wingdings" w:hAnsi="Wingdings" w:hint="default"/>
      </w:rPr>
    </w:lvl>
    <w:lvl w:ilvl="6" w:tplc="426C8FEA">
      <w:start w:val="1"/>
      <w:numFmt w:val="bullet"/>
      <w:lvlText w:val=""/>
      <w:lvlJc w:val="left"/>
      <w:pPr>
        <w:ind w:left="5040" w:hanging="360"/>
      </w:pPr>
      <w:rPr>
        <w:rFonts w:ascii="Symbol" w:hAnsi="Symbol" w:hint="default"/>
      </w:rPr>
    </w:lvl>
    <w:lvl w:ilvl="7" w:tplc="AC56C974">
      <w:start w:val="1"/>
      <w:numFmt w:val="bullet"/>
      <w:lvlText w:val="o"/>
      <w:lvlJc w:val="left"/>
      <w:pPr>
        <w:ind w:left="5760" w:hanging="360"/>
      </w:pPr>
      <w:rPr>
        <w:rFonts w:ascii="Courier New" w:hAnsi="Courier New" w:cs="Courier New" w:hint="default"/>
      </w:rPr>
    </w:lvl>
    <w:lvl w:ilvl="8" w:tplc="1CD22582">
      <w:start w:val="1"/>
      <w:numFmt w:val="bullet"/>
      <w:lvlText w:val=""/>
      <w:lvlJc w:val="left"/>
      <w:pPr>
        <w:ind w:left="6480" w:hanging="360"/>
      </w:pPr>
      <w:rPr>
        <w:rFonts w:ascii="Wingdings" w:hAnsi="Wingdings" w:hint="default"/>
      </w:rPr>
    </w:lvl>
  </w:abstractNum>
  <w:abstractNum w:abstractNumId="21" w15:restartNumberingAfterBreak="0">
    <w:nsid w:val="560C5090"/>
    <w:multiLevelType w:val="hybridMultilevel"/>
    <w:tmpl w:val="E9DE80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099245C"/>
    <w:multiLevelType w:val="hybridMultilevel"/>
    <w:tmpl w:val="1A8A8304"/>
    <w:lvl w:ilvl="0" w:tplc="AC16390C">
      <w:start w:val="1"/>
      <w:numFmt w:val="decimal"/>
      <w:lvlText w:val="%1."/>
      <w:lvlJc w:val="left"/>
      <w:pPr>
        <w:ind w:left="720" w:hanging="360"/>
      </w:pPr>
      <w:rPr>
        <w:rFonts w:hint="default"/>
      </w:rPr>
    </w:lvl>
    <w:lvl w:ilvl="1" w:tplc="11DC6234">
      <w:start w:val="1"/>
      <w:numFmt w:val="lowerLetter"/>
      <w:lvlText w:val="%2."/>
      <w:lvlJc w:val="left"/>
      <w:pPr>
        <w:ind w:left="1440" w:hanging="360"/>
      </w:pPr>
    </w:lvl>
    <w:lvl w:ilvl="2" w:tplc="E4983C24">
      <w:start w:val="1"/>
      <w:numFmt w:val="lowerRoman"/>
      <w:lvlText w:val="%3."/>
      <w:lvlJc w:val="right"/>
      <w:pPr>
        <w:ind w:left="2160" w:hanging="180"/>
      </w:pPr>
    </w:lvl>
    <w:lvl w:ilvl="3" w:tplc="82A443D2">
      <w:start w:val="1"/>
      <w:numFmt w:val="decimal"/>
      <w:lvlText w:val="%4."/>
      <w:lvlJc w:val="left"/>
      <w:pPr>
        <w:ind w:left="2880" w:hanging="360"/>
      </w:pPr>
    </w:lvl>
    <w:lvl w:ilvl="4" w:tplc="427C0D68">
      <w:start w:val="1"/>
      <w:numFmt w:val="lowerLetter"/>
      <w:lvlText w:val="%5."/>
      <w:lvlJc w:val="left"/>
      <w:pPr>
        <w:ind w:left="3600" w:hanging="360"/>
      </w:pPr>
    </w:lvl>
    <w:lvl w:ilvl="5" w:tplc="CE10C722">
      <w:start w:val="1"/>
      <w:numFmt w:val="lowerRoman"/>
      <w:lvlText w:val="%6."/>
      <w:lvlJc w:val="right"/>
      <w:pPr>
        <w:ind w:left="4320" w:hanging="180"/>
      </w:pPr>
    </w:lvl>
    <w:lvl w:ilvl="6" w:tplc="FCFE5FA8">
      <w:start w:val="1"/>
      <w:numFmt w:val="decimal"/>
      <w:lvlText w:val="%7."/>
      <w:lvlJc w:val="left"/>
      <w:pPr>
        <w:ind w:left="5040" w:hanging="360"/>
      </w:pPr>
    </w:lvl>
    <w:lvl w:ilvl="7" w:tplc="48321FF8">
      <w:start w:val="1"/>
      <w:numFmt w:val="lowerLetter"/>
      <w:lvlText w:val="%8."/>
      <w:lvlJc w:val="left"/>
      <w:pPr>
        <w:ind w:left="5760" w:hanging="360"/>
      </w:pPr>
    </w:lvl>
    <w:lvl w:ilvl="8" w:tplc="E7F8CEC8">
      <w:start w:val="1"/>
      <w:numFmt w:val="lowerRoman"/>
      <w:lvlText w:val="%9."/>
      <w:lvlJc w:val="right"/>
      <w:pPr>
        <w:ind w:left="6480" w:hanging="180"/>
      </w:pPr>
    </w:lvl>
  </w:abstractNum>
  <w:abstractNum w:abstractNumId="23" w15:restartNumberingAfterBreak="0">
    <w:nsid w:val="63E2252A"/>
    <w:multiLevelType w:val="hybridMultilevel"/>
    <w:tmpl w:val="E9DE80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48B67E4"/>
    <w:multiLevelType w:val="hybridMultilevel"/>
    <w:tmpl w:val="C97C1C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1812CC3"/>
    <w:multiLevelType w:val="hybridMultilevel"/>
    <w:tmpl w:val="F54AA23C"/>
    <w:lvl w:ilvl="0" w:tplc="43824D4A">
      <w:start w:val="1"/>
      <w:numFmt w:val="decimal"/>
      <w:lvlText w:val="%1."/>
      <w:lvlJc w:val="left"/>
      <w:pPr>
        <w:tabs>
          <w:tab w:val="num" w:pos="720"/>
        </w:tabs>
        <w:ind w:left="720" w:hanging="360"/>
      </w:pPr>
    </w:lvl>
    <w:lvl w:ilvl="1" w:tplc="81F2A5E6">
      <w:start w:val="1"/>
      <w:numFmt w:val="decimal"/>
      <w:lvlText w:val="%2."/>
      <w:lvlJc w:val="left"/>
      <w:pPr>
        <w:tabs>
          <w:tab w:val="num" w:pos="1440"/>
        </w:tabs>
        <w:ind w:left="1440" w:hanging="360"/>
      </w:pPr>
    </w:lvl>
    <w:lvl w:ilvl="2" w:tplc="F1108986">
      <w:start w:val="1"/>
      <w:numFmt w:val="decimal"/>
      <w:lvlText w:val="%3."/>
      <w:lvlJc w:val="left"/>
      <w:pPr>
        <w:tabs>
          <w:tab w:val="num" w:pos="2160"/>
        </w:tabs>
        <w:ind w:left="2160" w:hanging="360"/>
      </w:pPr>
    </w:lvl>
    <w:lvl w:ilvl="3" w:tplc="40F42B1E">
      <w:start w:val="1"/>
      <w:numFmt w:val="decimal"/>
      <w:lvlText w:val="%4."/>
      <w:lvlJc w:val="left"/>
      <w:pPr>
        <w:tabs>
          <w:tab w:val="num" w:pos="2880"/>
        </w:tabs>
        <w:ind w:left="2880" w:hanging="360"/>
      </w:pPr>
    </w:lvl>
    <w:lvl w:ilvl="4" w:tplc="9782D7E2">
      <w:start w:val="1"/>
      <w:numFmt w:val="decimal"/>
      <w:lvlText w:val="%5."/>
      <w:lvlJc w:val="left"/>
      <w:pPr>
        <w:tabs>
          <w:tab w:val="num" w:pos="3600"/>
        </w:tabs>
        <w:ind w:left="3600" w:hanging="360"/>
      </w:pPr>
    </w:lvl>
    <w:lvl w:ilvl="5" w:tplc="BC2C775E">
      <w:start w:val="1"/>
      <w:numFmt w:val="decimal"/>
      <w:lvlText w:val="%6."/>
      <w:lvlJc w:val="left"/>
      <w:pPr>
        <w:tabs>
          <w:tab w:val="num" w:pos="4320"/>
        </w:tabs>
        <w:ind w:left="4320" w:hanging="360"/>
      </w:pPr>
    </w:lvl>
    <w:lvl w:ilvl="6" w:tplc="B98260EE">
      <w:start w:val="1"/>
      <w:numFmt w:val="decimal"/>
      <w:lvlText w:val="%7."/>
      <w:lvlJc w:val="left"/>
      <w:pPr>
        <w:tabs>
          <w:tab w:val="num" w:pos="5040"/>
        </w:tabs>
        <w:ind w:left="5040" w:hanging="360"/>
      </w:pPr>
    </w:lvl>
    <w:lvl w:ilvl="7" w:tplc="F292830A">
      <w:start w:val="1"/>
      <w:numFmt w:val="decimal"/>
      <w:lvlText w:val="%8."/>
      <w:lvlJc w:val="left"/>
      <w:pPr>
        <w:tabs>
          <w:tab w:val="num" w:pos="5760"/>
        </w:tabs>
        <w:ind w:left="5760" w:hanging="360"/>
      </w:pPr>
    </w:lvl>
    <w:lvl w:ilvl="8" w:tplc="BD7A7084">
      <w:start w:val="1"/>
      <w:numFmt w:val="decimal"/>
      <w:lvlText w:val="%9."/>
      <w:lvlJc w:val="left"/>
      <w:pPr>
        <w:tabs>
          <w:tab w:val="num" w:pos="6480"/>
        </w:tabs>
        <w:ind w:left="6480" w:hanging="360"/>
      </w:pPr>
    </w:lvl>
  </w:abstractNum>
  <w:abstractNum w:abstractNumId="26" w15:restartNumberingAfterBreak="0">
    <w:nsid w:val="76C70E68"/>
    <w:multiLevelType w:val="multilevel"/>
    <w:tmpl w:val="D20E0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B2919E7"/>
    <w:multiLevelType w:val="hybridMultilevel"/>
    <w:tmpl w:val="F2322694"/>
    <w:lvl w:ilvl="0" w:tplc="71B46D4A">
      <w:start w:val="1"/>
      <w:numFmt w:val="bullet"/>
      <w:lvlText w:val=""/>
      <w:lvlJc w:val="left"/>
      <w:pPr>
        <w:ind w:left="720" w:hanging="360"/>
      </w:pPr>
      <w:rPr>
        <w:rFonts w:ascii="Symbol" w:hAnsi="Symbol" w:hint="default"/>
      </w:rPr>
    </w:lvl>
    <w:lvl w:ilvl="1" w:tplc="2B98CABE">
      <w:start w:val="1"/>
      <w:numFmt w:val="bullet"/>
      <w:lvlText w:val="o"/>
      <w:lvlJc w:val="left"/>
      <w:pPr>
        <w:ind w:left="1440" w:hanging="360"/>
      </w:pPr>
      <w:rPr>
        <w:rFonts w:ascii="Courier New" w:hAnsi="Courier New" w:cs="Courier New" w:hint="default"/>
      </w:rPr>
    </w:lvl>
    <w:lvl w:ilvl="2" w:tplc="6D34C45C">
      <w:start w:val="1"/>
      <w:numFmt w:val="bullet"/>
      <w:lvlText w:val=""/>
      <w:lvlJc w:val="left"/>
      <w:pPr>
        <w:ind w:left="2160" w:hanging="360"/>
      </w:pPr>
      <w:rPr>
        <w:rFonts w:ascii="Wingdings" w:hAnsi="Wingdings" w:hint="default"/>
      </w:rPr>
    </w:lvl>
    <w:lvl w:ilvl="3" w:tplc="864A5EF8">
      <w:start w:val="1"/>
      <w:numFmt w:val="bullet"/>
      <w:lvlText w:val=""/>
      <w:lvlJc w:val="left"/>
      <w:pPr>
        <w:ind w:left="2880" w:hanging="360"/>
      </w:pPr>
      <w:rPr>
        <w:rFonts w:ascii="Symbol" w:hAnsi="Symbol" w:hint="default"/>
      </w:rPr>
    </w:lvl>
    <w:lvl w:ilvl="4" w:tplc="CCB6EDA2">
      <w:start w:val="1"/>
      <w:numFmt w:val="bullet"/>
      <w:lvlText w:val="o"/>
      <w:lvlJc w:val="left"/>
      <w:pPr>
        <w:ind w:left="3600" w:hanging="360"/>
      </w:pPr>
      <w:rPr>
        <w:rFonts w:ascii="Courier New" w:hAnsi="Courier New" w:cs="Courier New" w:hint="default"/>
      </w:rPr>
    </w:lvl>
    <w:lvl w:ilvl="5" w:tplc="FE1AB506">
      <w:start w:val="1"/>
      <w:numFmt w:val="bullet"/>
      <w:lvlText w:val=""/>
      <w:lvlJc w:val="left"/>
      <w:pPr>
        <w:ind w:left="4320" w:hanging="360"/>
      </w:pPr>
      <w:rPr>
        <w:rFonts w:ascii="Wingdings" w:hAnsi="Wingdings" w:hint="default"/>
      </w:rPr>
    </w:lvl>
    <w:lvl w:ilvl="6" w:tplc="162E57F6">
      <w:start w:val="1"/>
      <w:numFmt w:val="bullet"/>
      <w:lvlText w:val=""/>
      <w:lvlJc w:val="left"/>
      <w:pPr>
        <w:ind w:left="5040" w:hanging="360"/>
      </w:pPr>
      <w:rPr>
        <w:rFonts w:ascii="Symbol" w:hAnsi="Symbol" w:hint="default"/>
      </w:rPr>
    </w:lvl>
    <w:lvl w:ilvl="7" w:tplc="FC96B076">
      <w:start w:val="1"/>
      <w:numFmt w:val="bullet"/>
      <w:lvlText w:val="o"/>
      <w:lvlJc w:val="left"/>
      <w:pPr>
        <w:ind w:left="5760" w:hanging="360"/>
      </w:pPr>
      <w:rPr>
        <w:rFonts w:ascii="Courier New" w:hAnsi="Courier New" w:cs="Courier New" w:hint="default"/>
      </w:rPr>
    </w:lvl>
    <w:lvl w:ilvl="8" w:tplc="10BEB18A">
      <w:start w:val="1"/>
      <w:numFmt w:val="bullet"/>
      <w:lvlText w:val=""/>
      <w:lvlJc w:val="left"/>
      <w:pPr>
        <w:ind w:left="6480" w:hanging="360"/>
      </w:pPr>
      <w:rPr>
        <w:rFonts w:ascii="Wingdings" w:hAnsi="Wingdings" w:hint="default"/>
      </w:rPr>
    </w:lvl>
  </w:abstractNum>
  <w:abstractNum w:abstractNumId="28" w15:restartNumberingAfterBreak="0">
    <w:nsid w:val="7B844493"/>
    <w:multiLevelType w:val="hybridMultilevel"/>
    <w:tmpl w:val="032604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C187337"/>
    <w:multiLevelType w:val="hybridMultilevel"/>
    <w:tmpl w:val="A6B01972"/>
    <w:lvl w:ilvl="0" w:tplc="AC408348">
      <w:start w:val="1"/>
      <w:numFmt w:val="decimal"/>
      <w:lvlText w:val="%1)"/>
      <w:legacy w:legacy="1" w:legacySpace="0" w:legacyIndent="274"/>
      <w:lvlJc w:val="left"/>
      <w:rPr>
        <w:rFonts w:ascii="Times New Roman" w:hAnsi="Times New Roman" w:cs="Times New Roman" w:hint="default"/>
      </w:rPr>
    </w:lvl>
    <w:lvl w:ilvl="1" w:tplc="DB3ADC16">
      <w:start w:val="1"/>
      <w:numFmt w:val="bullet"/>
      <w:lvlText w:val="o"/>
      <w:lvlJc w:val="left"/>
      <w:pPr>
        <w:ind w:left="1440" w:hanging="360"/>
      </w:pPr>
      <w:rPr>
        <w:rFonts w:ascii="Courier New" w:eastAsia="Courier New" w:hAnsi="Courier New" w:cs="Courier New" w:hint="default"/>
      </w:rPr>
    </w:lvl>
    <w:lvl w:ilvl="2" w:tplc="D0BE8E86">
      <w:start w:val="1"/>
      <w:numFmt w:val="bullet"/>
      <w:lvlText w:val="§"/>
      <w:lvlJc w:val="left"/>
      <w:pPr>
        <w:ind w:left="2160" w:hanging="360"/>
      </w:pPr>
      <w:rPr>
        <w:rFonts w:ascii="Wingdings" w:eastAsia="Wingdings" w:hAnsi="Wingdings" w:cs="Wingdings" w:hint="default"/>
      </w:rPr>
    </w:lvl>
    <w:lvl w:ilvl="3" w:tplc="4ECC7268">
      <w:start w:val="1"/>
      <w:numFmt w:val="bullet"/>
      <w:lvlText w:val="·"/>
      <w:lvlJc w:val="left"/>
      <w:pPr>
        <w:ind w:left="2880" w:hanging="360"/>
      </w:pPr>
      <w:rPr>
        <w:rFonts w:ascii="Symbol" w:eastAsia="Symbol" w:hAnsi="Symbol" w:cs="Symbol" w:hint="default"/>
      </w:rPr>
    </w:lvl>
    <w:lvl w:ilvl="4" w:tplc="8C668A56">
      <w:start w:val="1"/>
      <w:numFmt w:val="bullet"/>
      <w:lvlText w:val="o"/>
      <w:lvlJc w:val="left"/>
      <w:pPr>
        <w:ind w:left="3600" w:hanging="360"/>
      </w:pPr>
      <w:rPr>
        <w:rFonts w:ascii="Courier New" w:eastAsia="Courier New" w:hAnsi="Courier New" w:cs="Courier New" w:hint="default"/>
      </w:rPr>
    </w:lvl>
    <w:lvl w:ilvl="5" w:tplc="AEBE56C0">
      <w:start w:val="1"/>
      <w:numFmt w:val="bullet"/>
      <w:lvlText w:val="§"/>
      <w:lvlJc w:val="left"/>
      <w:pPr>
        <w:ind w:left="4320" w:hanging="360"/>
      </w:pPr>
      <w:rPr>
        <w:rFonts w:ascii="Wingdings" w:eastAsia="Wingdings" w:hAnsi="Wingdings" w:cs="Wingdings" w:hint="default"/>
      </w:rPr>
    </w:lvl>
    <w:lvl w:ilvl="6" w:tplc="73C4A3F6">
      <w:start w:val="1"/>
      <w:numFmt w:val="bullet"/>
      <w:lvlText w:val="·"/>
      <w:lvlJc w:val="left"/>
      <w:pPr>
        <w:ind w:left="5040" w:hanging="360"/>
      </w:pPr>
      <w:rPr>
        <w:rFonts w:ascii="Symbol" w:eastAsia="Symbol" w:hAnsi="Symbol" w:cs="Symbol" w:hint="default"/>
      </w:rPr>
    </w:lvl>
    <w:lvl w:ilvl="7" w:tplc="AFEEAD34">
      <w:start w:val="1"/>
      <w:numFmt w:val="bullet"/>
      <w:lvlText w:val="o"/>
      <w:lvlJc w:val="left"/>
      <w:pPr>
        <w:ind w:left="5760" w:hanging="360"/>
      </w:pPr>
      <w:rPr>
        <w:rFonts w:ascii="Courier New" w:eastAsia="Courier New" w:hAnsi="Courier New" w:cs="Courier New" w:hint="default"/>
      </w:rPr>
    </w:lvl>
    <w:lvl w:ilvl="8" w:tplc="0EECF8BE">
      <w:start w:val="1"/>
      <w:numFmt w:val="bullet"/>
      <w:lvlText w:val="§"/>
      <w:lvlJc w:val="left"/>
      <w:pPr>
        <w:ind w:left="6480" w:hanging="360"/>
      </w:pPr>
      <w:rPr>
        <w:rFonts w:ascii="Wingdings" w:eastAsia="Wingdings" w:hAnsi="Wingdings" w:cs="Wingdings" w:hint="default"/>
      </w:rPr>
    </w:lvl>
  </w:abstractNum>
  <w:abstractNum w:abstractNumId="30" w15:restartNumberingAfterBreak="0">
    <w:nsid w:val="7C4B10B5"/>
    <w:multiLevelType w:val="hybridMultilevel"/>
    <w:tmpl w:val="210A009E"/>
    <w:lvl w:ilvl="0" w:tplc="1B7A762E">
      <w:start w:val="1"/>
      <w:numFmt w:val="bullet"/>
      <w:lvlText w:val=""/>
      <w:lvlJc w:val="left"/>
      <w:pPr>
        <w:ind w:left="360" w:hanging="360"/>
      </w:pPr>
      <w:rPr>
        <w:rFonts w:ascii="Symbol" w:hAnsi="Symbol" w:hint="default"/>
      </w:rPr>
    </w:lvl>
    <w:lvl w:ilvl="1" w:tplc="2DB6EF06">
      <w:start w:val="1"/>
      <w:numFmt w:val="bullet"/>
      <w:lvlText w:val="o"/>
      <w:lvlJc w:val="left"/>
      <w:pPr>
        <w:ind w:left="1080" w:hanging="360"/>
      </w:pPr>
      <w:rPr>
        <w:rFonts w:ascii="Courier New" w:hAnsi="Courier New" w:cs="Courier New" w:hint="default"/>
      </w:rPr>
    </w:lvl>
    <w:lvl w:ilvl="2" w:tplc="439E7446">
      <w:start w:val="1"/>
      <w:numFmt w:val="bullet"/>
      <w:lvlText w:val=""/>
      <w:lvlJc w:val="left"/>
      <w:pPr>
        <w:ind w:left="1800" w:hanging="360"/>
      </w:pPr>
      <w:rPr>
        <w:rFonts w:ascii="Wingdings" w:hAnsi="Wingdings" w:hint="default"/>
      </w:rPr>
    </w:lvl>
    <w:lvl w:ilvl="3" w:tplc="16622DA0">
      <w:start w:val="1"/>
      <w:numFmt w:val="bullet"/>
      <w:lvlText w:val=""/>
      <w:lvlJc w:val="left"/>
      <w:pPr>
        <w:ind w:left="2520" w:hanging="360"/>
      </w:pPr>
      <w:rPr>
        <w:rFonts w:ascii="Symbol" w:hAnsi="Symbol" w:hint="default"/>
      </w:rPr>
    </w:lvl>
    <w:lvl w:ilvl="4" w:tplc="AB2E71EA">
      <w:start w:val="1"/>
      <w:numFmt w:val="bullet"/>
      <w:lvlText w:val="o"/>
      <w:lvlJc w:val="left"/>
      <w:pPr>
        <w:ind w:left="3240" w:hanging="360"/>
      </w:pPr>
      <w:rPr>
        <w:rFonts w:ascii="Courier New" w:hAnsi="Courier New" w:cs="Courier New" w:hint="default"/>
      </w:rPr>
    </w:lvl>
    <w:lvl w:ilvl="5" w:tplc="A4AAB16E">
      <w:start w:val="1"/>
      <w:numFmt w:val="bullet"/>
      <w:lvlText w:val=""/>
      <w:lvlJc w:val="left"/>
      <w:pPr>
        <w:ind w:left="3960" w:hanging="360"/>
      </w:pPr>
      <w:rPr>
        <w:rFonts w:ascii="Wingdings" w:hAnsi="Wingdings" w:hint="default"/>
      </w:rPr>
    </w:lvl>
    <w:lvl w:ilvl="6" w:tplc="4E7C46E2">
      <w:start w:val="1"/>
      <w:numFmt w:val="bullet"/>
      <w:lvlText w:val=""/>
      <w:lvlJc w:val="left"/>
      <w:pPr>
        <w:ind w:left="4680" w:hanging="360"/>
      </w:pPr>
      <w:rPr>
        <w:rFonts w:ascii="Symbol" w:hAnsi="Symbol" w:hint="default"/>
      </w:rPr>
    </w:lvl>
    <w:lvl w:ilvl="7" w:tplc="B5A4F5F2">
      <w:start w:val="1"/>
      <w:numFmt w:val="bullet"/>
      <w:lvlText w:val="o"/>
      <w:lvlJc w:val="left"/>
      <w:pPr>
        <w:ind w:left="5400" w:hanging="360"/>
      </w:pPr>
      <w:rPr>
        <w:rFonts w:ascii="Courier New" w:hAnsi="Courier New" w:cs="Courier New" w:hint="default"/>
      </w:rPr>
    </w:lvl>
    <w:lvl w:ilvl="8" w:tplc="E43C811E">
      <w:start w:val="1"/>
      <w:numFmt w:val="bullet"/>
      <w:lvlText w:val=""/>
      <w:lvlJc w:val="left"/>
      <w:pPr>
        <w:ind w:left="6120" w:hanging="360"/>
      </w:pPr>
      <w:rPr>
        <w:rFonts w:ascii="Wingdings" w:hAnsi="Wingdings" w:hint="default"/>
      </w:rPr>
    </w:lvl>
  </w:abstractNum>
  <w:abstractNum w:abstractNumId="31" w15:restartNumberingAfterBreak="0">
    <w:nsid w:val="7E195BA0"/>
    <w:multiLevelType w:val="hybridMultilevel"/>
    <w:tmpl w:val="BD9A31B6"/>
    <w:lvl w:ilvl="0" w:tplc="801AEBB0">
      <w:start w:val="1"/>
      <w:numFmt w:val="upperLetter"/>
      <w:lvlText w:val="%1."/>
      <w:lvlJc w:val="left"/>
      <w:pPr>
        <w:ind w:left="720" w:hanging="360"/>
      </w:pPr>
    </w:lvl>
    <w:lvl w:ilvl="1" w:tplc="76E8296E">
      <w:start w:val="1"/>
      <w:numFmt w:val="lowerLetter"/>
      <w:lvlText w:val="%2."/>
      <w:lvlJc w:val="left"/>
      <w:pPr>
        <w:ind w:left="1440" w:hanging="360"/>
      </w:pPr>
    </w:lvl>
    <w:lvl w:ilvl="2" w:tplc="AF98D06A">
      <w:start w:val="1"/>
      <w:numFmt w:val="lowerRoman"/>
      <w:lvlText w:val="%3."/>
      <w:lvlJc w:val="right"/>
      <w:pPr>
        <w:ind w:left="2160" w:hanging="180"/>
      </w:pPr>
    </w:lvl>
    <w:lvl w:ilvl="3" w:tplc="159AF25C">
      <w:start w:val="1"/>
      <w:numFmt w:val="decimal"/>
      <w:lvlText w:val="%4."/>
      <w:lvlJc w:val="left"/>
      <w:pPr>
        <w:ind w:left="2880" w:hanging="360"/>
      </w:pPr>
    </w:lvl>
    <w:lvl w:ilvl="4" w:tplc="6CE8798E">
      <w:start w:val="1"/>
      <w:numFmt w:val="lowerLetter"/>
      <w:lvlText w:val="%5."/>
      <w:lvlJc w:val="left"/>
      <w:pPr>
        <w:ind w:left="3600" w:hanging="360"/>
      </w:pPr>
    </w:lvl>
    <w:lvl w:ilvl="5" w:tplc="DF1E3020">
      <w:start w:val="1"/>
      <w:numFmt w:val="lowerRoman"/>
      <w:lvlText w:val="%6."/>
      <w:lvlJc w:val="right"/>
      <w:pPr>
        <w:ind w:left="4320" w:hanging="180"/>
      </w:pPr>
    </w:lvl>
    <w:lvl w:ilvl="6" w:tplc="BA56110C">
      <w:start w:val="1"/>
      <w:numFmt w:val="decimal"/>
      <w:lvlText w:val="%7."/>
      <w:lvlJc w:val="left"/>
      <w:pPr>
        <w:ind w:left="5040" w:hanging="360"/>
      </w:pPr>
    </w:lvl>
    <w:lvl w:ilvl="7" w:tplc="633436A8">
      <w:start w:val="1"/>
      <w:numFmt w:val="lowerLetter"/>
      <w:lvlText w:val="%8."/>
      <w:lvlJc w:val="left"/>
      <w:pPr>
        <w:ind w:left="5760" w:hanging="360"/>
      </w:pPr>
    </w:lvl>
    <w:lvl w:ilvl="8" w:tplc="229892E6">
      <w:start w:val="1"/>
      <w:numFmt w:val="lowerRoman"/>
      <w:lvlText w:val="%9."/>
      <w:lvlJc w:val="right"/>
      <w:pPr>
        <w:ind w:left="6480" w:hanging="180"/>
      </w:pPr>
    </w:lvl>
  </w:abstractNum>
  <w:abstractNum w:abstractNumId="32" w15:restartNumberingAfterBreak="0">
    <w:nsid w:val="7EE02DC4"/>
    <w:multiLevelType w:val="hybridMultilevel"/>
    <w:tmpl w:val="C8FC1DBA"/>
    <w:lvl w:ilvl="0" w:tplc="C55ABF4E">
      <w:start w:val="1"/>
      <w:numFmt w:val="bullet"/>
      <w:lvlText w:val="*"/>
      <w:lvlJc w:val="left"/>
    </w:lvl>
    <w:lvl w:ilvl="1" w:tplc="CA70C680">
      <w:start w:val="1"/>
      <w:numFmt w:val="bullet"/>
      <w:lvlText w:val="o"/>
      <w:lvlJc w:val="left"/>
      <w:pPr>
        <w:ind w:left="1440" w:hanging="360"/>
      </w:pPr>
      <w:rPr>
        <w:rFonts w:ascii="Courier New" w:eastAsia="Courier New" w:hAnsi="Courier New" w:cs="Courier New" w:hint="default"/>
      </w:rPr>
    </w:lvl>
    <w:lvl w:ilvl="2" w:tplc="D4404B32">
      <w:start w:val="1"/>
      <w:numFmt w:val="bullet"/>
      <w:lvlText w:val="§"/>
      <w:lvlJc w:val="left"/>
      <w:pPr>
        <w:ind w:left="2160" w:hanging="360"/>
      </w:pPr>
      <w:rPr>
        <w:rFonts w:ascii="Wingdings" w:eastAsia="Wingdings" w:hAnsi="Wingdings" w:cs="Wingdings" w:hint="default"/>
      </w:rPr>
    </w:lvl>
    <w:lvl w:ilvl="3" w:tplc="2B3C27BC">
      <w:start w:val="1"/>
      <w:numFmt w:val="bullet"/>
      <w:lvlText w:val="·"/>
      <w:lvlJc w:val="left"/>
      <w:pPr>
        <w:ind w:left="2880" w:hanging="360"/>
      </w:pPr>
      <w:rPr>
        <w:rFonts w:ascii="Symbol" w:eastAsia="Symbol" w:hAnsi="Symbol" w:cs="Symbol" w:hint="default"/>
      </w:rPr>
    </w:lvl>
    <w:lvl w:ilvl="4" w:tplc="9ABEE2AC">
      <w:start w:val="1"/>
      <w:numFmt w:val="bullet"/>
      <w:lvlText w:val="o"/>
      <w:lvlJc w:val="left"/>
      <w:pPr>
        <w:ind w:left="3600" w:hanging="360"/>
      </w:pPr>
      <w:rPr>
        <w:rFonts w:ascii="Courier New" w:eastAsia="Courier New" w:hAnsi="Courier New" w:cs="Courier New" w:hint="default"/>
      </w:rPr>
    </w:lvl>
    <w:lvl w:ilvl="5" w:tplc="8116AB24">
      <w:start w:val="1"/>
      <w:numFmt w:val="bullet"/>
      <w:lvlText w:val="§"/>
      <w:lvlJc w:val="left"/>
      <w:pPr>
        <w:ind w:left="4320" w:hanging="360"/>
      </w:pPr>
      <w:rPr>
        <w:rFonts w:ascii="Wingdings" w:eastAsia="Wingdings" w:hAnsi="Wingdings" w:cs="Wingdings" w:hint="default"/>
      </w:rPr>
    </w:lvl>
    <w:lvl w:ilvl="6" w:tplc="1132F994">
      <w:start w:val="1"/>
      <w:numFmt w:val="bullet"/>
      <w:lvlText w:val="·"/>
      <w:lvlJc w:val="left"/>
      <w:pPr>
        <w:ind w:left="5040" w:hanging="360"/>
      </w:pPr>
      <w:rPr>
        <w:rFonts w:ascii="Symbol" w:eastAsia="Symbol" w:hAnsi="Symbol" w:cs="Symbol" w:hint="default"/>
      </w:rPr>
    </w:lvl>
    <w:lvl w:ilvl="7" w:tplc="29CE3310">
      <w:start w:val="1"/>
      <w:numFmt w:val="bullet"/>
      <w:lvlText w:val="o"/>
      <w:lvlJc w:val="left"/>
      <w:pPr>
        <w:ind w:left="5760" w:hanging="360"/>
      </w:pPr>
      <w:rPr>
        <w:rFonts w:ascii="Courier New" w:eastAsia="Courier New" w:hAnsi="Courier New" w:cs="Courier New" w:hint="default"/>
      </w:rPr>
    </w:lvl>
    <w:lvl w:ilvl="8" w:tplc="674AE5C6">
      <w:start w:val="1"/>
      <w:numFmt w:val="bullet"/>
      <w:lvlText w:val="§"/>
      <w:lvlJc w:val="left"/>
      <w:pPr>
        <w:ind w:left="6480" w:hanging="360"/>
      </w:pPr>
      <w:rPr>
        <w:rFonts w:ascii="Wingdings" w:eastAsia="Wingdings" w:hAnsi="Wingdings" w:cs="Wingdings" w:hint="default"/>
      </w:rPr>
    </w:lvl>
  </w:abstractNum>
  <w:abstractNum w:abstractNumId="33" w15:restartNumberingAfterBreak="0">
    <w:nsid w:val="7F163651"/>
    <w:multiLevelType w:val="hybridMultilevel"/>
    <w:tmpl w:val="DFA44E10"/>
    <w:lvl w:ilvl="0" w:tplc="44444EC6">
      <w:start w:val="1"/>
      <w:numFmt w:val="decimal"/>
      <w:lvlText w:val="%1."/>
      <w:lvlJc w:val="left"/>
      <w:pPr>
        <w:ind w:left="720" w:hanging="360"/>
      </w:pPr>
      <w:rPr>
        <w:rFonts w:hint="default"/>
      </w:rPr>
    </w:lvl>
    <w:lvl w:ilvl="1" w:tplc="6FD0E774">
      <w:start w:val="1"/>
      <w:numFmt w:val="lowerLetter"/>
      <w:lvlText w:val="%2."/>
      <w:lvlJc w:val="left"/>
      <w:pPr>
        <w:ind w:left="1440" w:hanging="360"/>
      </w:pPr>
    </w:lvl>
    <w:lvl w:ilvl="2" w:tplc="FF087FA8">
      <w:start w:val="1"/>
      <w:numFmt w:val="lowerRoman"/>
      <w:lvlText w:val="%3."/>
      <w:lvlJc w:val="right"/>
      <w:pPr>
        <w:ind w:left="2160" w:hanging="180"/>
      </w:pPr>
    </w:lvl>
    <w:lvl w:ilvl="3" w:tplc="DBB8E06C">
      <w:start w:val="1"/>
      <w:numFmt w:val="decimal"/>
      <w:lvlText w:val="%4."/>
      <w:lvlJc w:val="left"/>
      <w:pPr>
        <w:ind w:left="2880" w:hanging="360"/>
      </w:pPr>
    </w:lvl>
    <w:lvl w:ilvl="4" w:tplc="4CA8617E">
      <w:start w:val="1"/>
      <w:numFmt w:val="lowerLetter"/>
      <w:lvlText w:val="%5."/>
      <w:lvlJc w:val="left"/>
      <w:pPr>
        <w:ind w:left="3600" w:hanging="360"/>
      </w:pPr>
    </w:lvl>
    <w:lvl w:ilvl="5" w:tplc="764A7DD8">
      <w:start w:val="1"/>
      <w:numFmt w:val="lowerRoman"/>
      <w:lvlText w:val="%6."/>
      <w:lvlJc w:val="right"/>
      <w:pPr>
        <w:ind w:left="4320" w:hanging="180"/>
      </w:pPr>
    </w:lvl>
    <w:lvl w:ilvl="6" w:tplc="3A52BF24">
      <w:start w:val="1"/>
      <w:numFmt w:val="decimal"/>
      <w:lvlText w:val="%7."/>
      <w:lvlJc w:val="left"/>
      <w:pPr>
        <w:ind w:left="5040" w:hanging="360"/>
      </w:pPr>
    </w:lvl>
    <w:lvl w:ilvl="7" w:tplc="54E41A6E">
      <w:start w:val="1"/>
      <w:numFmt w:val="lowerLetter"/>
      <w:lvlText w:val="%8."/>
      <w:lvlJc w:val="left"/>
      <w:pPr>
        <w:ind w:left="5760" w:hanging="360"/>
      </w:pPr>
    </w:lvl>
    <w:lvl w:ilvl="8" w:tplc="345AB3FA">
      <w:start w:val="1"/>
      <w:numFmt w:val="lowerRoman"/>
      <w:lvlText w:val="%9."/>
      <w:lvlJc w:val="right"/>
      <w:pPr>
        <w:ind w:left="6480" w:hanging="180"/>
      </w:pPr>
    </w:lvl>
  </w:abstractNum>
  <w:num w:numId="1">
    <w:abstractNumId w:val="17"/>
  </w:num>
  <w:num w:numId="2">
    <w:abstractNumId w:val="3"/>
  </w:num>
  <w:num w:numId="3">
    <w:abstractNumId w:val="15"/>
  </w:num>
  <w:num w:numId="4">
    <w:abstractNumId w:val="8"/>
  </w:num>
  <w:num w:numId="5">
    <w:abstractNumId w:val="20"/>
  </w:num>
  <w:num w:numId="6">
    <w:abstractNumId w:val="4"/>
  </w:num>
  <w:num w:numId="7">
    <w:abstractNumId w:val="30"/>
  </w:num>
  <w:num w:numId="8">
    <w:abstractNumId w:val="27"/>
  </w:num>
  <w:num w:numId="9">
    <w:abstractNumId w:val="6"/>
  </w:num>
  <w:num w:numId="10">
    <w:abstractNumId w:val="9"/>
  </w:num>
  <w:num w:numId="11">
    <w:abstractNumId w:val="22"/>
  </w:num>
  <w:num w:numId="12">
    <w:abstractNumId w:val="33"/>
  </w:num>
  <w:num w:numId="13">
    <w:abstractNumId w:val="12"/>
  </w:num>
  <w:num w:numId="14">
    <w:abstractNumId w:val="32"/>
    <w:lvlOverride w:ilvl="0">
      <w:lvl w:ilvl="0" w:tplc="C55ABF4E">
        <w:start w:val="65535"/>
        <w:numFmt w:val="bullet"/>
        <w:lvlText w:val="•"/>
        <w:legacy w:legacy="1" w:legacySpace="0" w:legacyIndent="197"/>
        <w:lvlJc w:val="left"/>
        <w:rPr>
          <w:rFonts w:ascii="Times New Roman" w:hAnsi="Times New Roman" w:cs="Times New Roman" w:hint="default"/>
        </w:rPr>
      </w:lvl>
    </w:lvlOverride>
  </w:num>
  <w:num w:numId="15">
    <w:abstractNumId w:val="29"/>
  </w:num>
  <w:num w:numId="16">
    <w:abstractNumId w:val="5"/>
  </w:num>
  <w:num w:numId="17">
    <w:abstractNumId w:val="25"/>
  </w:num>
  <w:num w:numId="18">
    <w:abstractNumId w:val="7"/>
  </w:num>
  <w:num w:numId="19">
    <w:abstractNumId w:val="31"/>
  </w:num>
  <w:num w:numId="20">
    <w:abstractNumId w:val="0"/>
  </w:num>
  <w:num w:numId="21">
    <w:abstractNumId w:val="1"/>
  </w:num>
  <w:num w:numId="22">
    <w:abstractNumId w:val="2"/>
  </w:num>
  <w:num w:numId="23">
    <w:abstractNumId w:val="24"/>
  </w:num>
  <w:num w:numId="24">
    <w:abstractNumId w:val="14"/>
  </w:num>
  <w:num w:numId="25">
    <w:abstractNumId w:val="28"/>
  </w:num>
  <w:num w:numId="26">
    <w:abstractNumId w:val="18"/>
  </w:num>
  <w:num w:numId="27">
    <w:abstractNumId w:val="26"/>
  </w:num>
  <w:num w:numId="28">
    <w:abstractNumId w:val="16"/>
  </w:num>
  <w:num w:numId="29">
    <w:abstractNumId w:val="19"/>
  </w:num>
  <w:num w:numId="30">
    <w:abstractNumId w:val="11"/>
  </w:num>
  <w:num w:numId="31">
    <w:abstractNumId w:val="10"/>
  </w:num>
  <w:num w:numId="32">
    <w:abstractNumId w:val="13"/>
  </w:num>
  <w:num w:numId="33">
    <w:abstractNumId w:val="23"/>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BB6"/>
    <w:rsid w:val="00013B9F"/>
    <w:rsid w:val="00065DCF"/>
    <w:rsid w:val="000B0054"/>
    <w:rsid w:val="000D3914"/>
    <w:rsid w:val="000F7E83"/>
    <w:rsid w:val="00142487"/>
    <w:rsid w:val="0015478E"/>
    <w:rsid w:val="001647D9"/>
    <w:rsid w:val="001C48B9"/>
    <w:rsid w:val="00217CAD"/>
    <w:rsid w:val="00232C9D"/>
    <w:rsid w:val="002844AD"/>
    <w:rsid w:val="00295B18"/>
    <w:rsid w:val="002965B6"/>
    <w:rsid w:val="002A3EF7"/>
    <w:rsid w:val="002B4EC4"/>
    <w:rsid w:val="002E1314"/>
    <w:rsid w:val="00306B89"/>
    <w:rsid w:val="00321BB6"/>
    <w:rsid w:val="0034212C"/>
    <w:rsid w:val="003609CD"/>
    <w:rsid w:val="003860CA"/>
    <w:rsid w:val="003A6F47"/>
    <w:rsid w:val="003C62D1"/>
    <w:rsid w:val="003C7AA6"/>
    <w:rsid w:val="00406815"/>
    <w:rsid w:val="004107A9"/>
    <w:rsid w:val="0041089C"/>
    <w:rsid w:val="00457AE0"/>
    <w:rsid w:val="004A3356"/>
    <w:rsid w:val="004B68A6"/>
    <w:rsid w:val="00514127"/>
    <w:rsid w:val="00534A0C"/>
    <w:rsid w:val="00535D62"/>
    <w:rsid w:val="0056449A"/>
    <w:rsid w:val="005B2850"/>
    <w:rsid w:val="005D563A"/>
    <w:rsid w:val="005D7847"/>
    <w:rsid w:val="005E1D46"/>
    <w:rsid w:val="005E7E92"/>
    <w:rsid w:val="005F192C"/>
    <w:rsid w:val="006146C5"/>
    <w:rsid w:val="00674B7F"/>
    <w:rsid w:val="006A5C1E"/>
    <w:rsid w:val="006B5674"/>
    <w:rsid w:val="007170CB"/>
    <w:rsid w:val="00722C9D"/>
    <w:rsid w:val="0075418C"/>
    <w:rsid w:val="00762B89"/>
    <w:rsid w:val="007C118F"/>
    <w:rsid w:val="007C1CEB"/>
    <w:rsid w:val="007F005F"/>
    <w:rsid w:val="00804DB7"/>
    <w:rsid w:val="00814274"/>
    <w:rsid w:val="00864060"/>
    <w:rsid w:val="00875642"/>
    <w:rsid w:val="00882728"/>
    <w:rsid w:val="00891C1E"/>
    <w:rsid w:val="008A5606"/>
    <w:rsid w:val="008E12EB"/>
    <w:rsid w:val="00907FBB"/>
    <w:rsid w:val="009134FF"/>
    <w:rsid w:val="009575B3"/>
    <w:rsid w:val="009A118D"/>
    <w:rsid w:val="009B36F9"/>
    <w:rsid w:val="009D375B"/>
    <w:rsid w:val="009D3B74"/>
    <w:rsid w:val="009F57A5"/>
    <w:rsid w:val="00A02C48"/>
    <w:rsid w:val="00A26A2C"/>
    <w:rsid w:val="00A31855"/>
    <w:rsid w:val="00A352A6"/>
    <w:rsid w:val="00A61824"/>
    <w:rsid w:val="00A64A69"/>
    <w:rsid w:val="00AA168F"/>
    <w:rsid w:val="00AA19FE"/>
    <w:rsid w:val="00AA6B16"/>
    <w:rsid w:val="00AE32AB"/>
    <w:rsid w:val="00AF3BF3"/>
    <w:rsid w:val="00B57881"/>
    <w:rsid w:val="00B74B5A"/>
    <w:rsid w:val="00B76289"/>
    <w:rsid w:val="00B76478"/>
    <w:rsid w:val="00BF65C3"/>
    <w:rsid w:val="00C377AF"/>
    <w:rsid w:val="00CC153F"/>
    <w:rsid w:val="00D23831"/>
    <w:rsid w:val="00D56D9F"/>
    <w:rsid w:val="00D72DC1"/>
    <w:rsid w:val="00D76D04"/>
    <w:rsid w:val="00D81036"/>
    <w:rsid w:val="00DC2A2D"/>
    <w:rsid w:val="00DD2806"/>
    <w:rsid w:val="00DF3B4A"/>
    <w:rsid w:val="00E05241"/>
    <w:rsid w:val="00E4679F"/>
    <w:rsid w:val="00E53ED9"/>
    <w:rsid w:val="00EB6434"/>
    <w:rsid w:val="00EC49EB"/>
    <w:rsid w:val="00EC61BC"/>
    <w:rsid w:val="00F15342"/>
    <w:rsid w:val="00F3145F"/>
    <w:rsid w:val="00F92052"/>
    <w:rsid w:val="00FB0F85"/>
    <w:rsid w:val="00FB67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72238"/>
  <w15:docId w15:val="{B02A9584-E966-421B-A392-D92E4D591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pPr>
      <w:spacing w:before="100" w:beforeAutospacing="1" w:after="100" w:afterAutospacing="1"/>
      <w:outlineLvl w:val="0"/>
    </w:pPr>
    <w:rPr>
      <w:b/>
      <w:bCs/>
      <w:sz w:val="48"/>
      <w:szCs w:val="48"/>
    </w:rPr>
  </w:style>
  <w:style w:type="paragraph" w:styleId="2">
    <w:name w:val="heading 2"/>
    <w:basedOn w:val="a"/>
    <w:next w:val="a"/>
    <w:link w:val="20"/>
    <w:uiPriority w:val="9"/>
    <w:semiHidden/>
    <w:unhideWhenUsed/>
    <w:qFormat/>
    <w:pPr>
      <w:keepNext/>
      <w:keepLines/>
      <w:spacing w:before="200"/>
      <w:outlineLvl w:val="1"/>
    </w:pPr>
    <w:rPr>
      <w:rFonts w:ascii="Cambria" w:eastAsia="Cambria" w:hAnsi="Cambria" w:cs="Cambria"/>
      <w:b/>
      <w:bCs/>
      <w:color w:val="4F81BD" w:themeColor="accent1"/>
      <w:sz w:val="26"/>
      <w:szCs w:val="26"/>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Title"/>
    <w:basedOn w:val="a"/>
    <w:next w:val="a"/>
    <w:link w:val="a4"/>
    <w:uiPriority w:val="10"/>
    <w:qFormat/>
    <w:pPr>
      <w:spacing w:before="300" w:after="200"/>
      <w:contextualSpacing/>
    </w:pPr>
    <w:rPr>
      <w:sz w:val="48"/>
      <w:szCs w:val="48"/>
    </w:rPr>
  </w:style>
  <w:style w:type="character" w:customStyle="1" w:styleId="a4">
    <w:name w:val="Заголовок Знак"/>
    <w:basedOn w:val="a0"/>
    <w:link w:val="a3"/>
    <w:uiPriority w:val="10"/>
    <w:rPr>
      <w:sz w:val="48"/>
      <w:szCs w:val="48"/>
    </w:rPr>
  </w:style>
  <w:style w:type="paragraph" w:styleId="a5">
    <w:name w:val="Subtitle"/>
    <w:basedOn w:val="a"/>
    <w:next w:val="a"/>
    <w:link w:val="a6"/>
    <w:uiPriority w:val="11"/>
    <w:qFormat/>
    <w:pPr>
      <w:spacing w:before="200" w:after="200"/>
    </w:pPr>
  </w:style>
  <w:style w:type="character" w:customStyle="1" w:styleId="a6">
    <w:name w:val="Подзаголовок Знак"/>
    <w:basedOn w:val="a0"/>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a8">
    <w:name w:val="Выделенная цитата Знак"/>
    <w:link w:val="a7"/>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9">
    <w:name w:val="caption"/>
    <w:basedOn w:val="a"/>
    <w:next w:val="a"/>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customStyle="1" w:styleId="210">
    <w:name w:val="Таблица простая 21"/>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41">
    <w:name w:val="Таблица простая 41"/>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51">
    <w:name w:val="Таблица простая 51"/>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11">
    <w:name w:val="Таблица-сетка 1 светлая1"/>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31">
    <w:name w:val="Таблица-сетка 3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41">
    <w:name w:val="Таблица-сетка 41"/>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FFFFFF"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CE6F2" w:themeFill="accent1" w:themeFillTint="32"/>
      </w:tcPr>
    </w:tblStylePr>
    <w:tblStylePr w:type="band1Horz">
      <w:rPr>
        <w:rFonts w:ascii="Arial" w:hAnsi="Arial"/>
        <w:color w:val="404040"/>
        <w:sz w:val="22"/>
      </w:rPr>
      <w:tblPr/>
      <w:tcPr>
        <w:shd w:val="clear" w:color="FFFFFF"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FFFFFF"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FFFFFF"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FFFFFF"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51">
    <w:name w:val="Таблица-сетка 5 темная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5F1" w:themeFill="accent1" w:themeFillTint="34"/>
    </w:tblPr>
    <w:tblStylePr w:type="firstRow">
      <w:rPr>
        <w:rFonts w:ascii="Arial" w:hAnsi="Arial"/>
        <w:b/>
        <w:color w:val="FFFFFF"/>
        <w:sz w:val="22"/>
      </w:rPr>
      <w:tblPr/>
      <w:tcPr>
        <w:shd w:val="clear" w:color="FFFFFF" w:fill="4F81BD" w:themeFill="accent1"/>
      </w:tcPr>
    </w:tblStylePr>
    <w:tblStylePr w:type="lastRow">
      <w:rPr>
        <w:rFonts w:ascii="Arial" w:hAnsi="Arial"/>
        <w:b/>
        <w:color w:val="FFFFFF"/>
        <w:sz w:val="22"/>
      </w:rPr>
      <w:tblPr/>
      <w:tcPr>
        <w:tcBorders>
          <w:top w:val="single" w:sz="4" w:space="0" w:color="FFFFFF" w:themeColor="light1"/>
        </w:tcBorders>
        <w:shd w:val="clear" w:color="FFFFFF" w:fill="4F81BD" w:themeFill="accent1"/>
      </w:tcPr>
    </w:tblStylePr>
    <w:tblStylePr w:type="firstCol">
      <w:rPr>
        <w:rFonts w:ascii="Arial" w:hAnsi="Arial"/>
        <w:b/>
        <w:color w:val="FFFFFF"/>
        <w:sz w:val="22"/>
      </w:rPr>
      <w:tblPr/>
      <w:tcPr>
        <w:shd w:val="clear" w:color="FFFFFF" w:fill="4F81BD" w:themeFill="accent1"/>
      </w:tcPr>
    </w:tblStylePr>
    <w:tblStylePr w:type="lastCol">
      <w:rPr>
        <w:rFonts w:ascii="Arial" w:hAnsi="Arial"/>
        <w:b/>
        <w:color w:val="FFFFFF"/>
        <w:sz w:val="22"/>
      </w:rPr>
      <w:tblPr/>
      <w:tcPr>
        <w:shd w:val="clear" w:color="FFFFFF" w:fill="4F81BD" w:themeFill="accent1"/>
      </w:tcPr>
    </w:tblStylePr>
    <w:tblStylePr w:type="band1Vert">
      <w:tblPr/>
      <w:tcPr>
        <w:shd w:val="clear" w:color="FFFFFF" w:fill="AEC4E0" w:themeFill="accent1" w:themeFillTint="75"/>
      </w:tcPr>
    </w:tblStylePr>
    <w:tblStylePr w:type="band1Horz">
      <w:tblPr/>
      <w:tcPr>
        <w:shd w:val="clear" w:color="FFFFFF"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CDC" w:themeFill="accent2" w:themeFillTint="32"/>
    </w:tblPr>
    <w:tblStylePr w:type="firstRow">
      <w:rPr>
        <w:rFonts w:ascii="Arial" w:hAnsi="Arial"/>
        <w:b/>
        <w:color w:val="FFFFFF"/>
        <w:sz w:val="22"/>
      </w:rPr>
      <w:tblPr/>
      <w:tcPr>
        <w:shd w:val="clear" w:color="FFFFFF" w:fill="C0504D" w:themeFill="accent2"/>
      </w:tcPr>
    </w:tblStylePr>
    <w:tblStylePr w:type="lastRow">
      <w:rPr>
        <w:rFonts w:ascii="Arial" w:hAnsi="Arial"/>
        <w:b/>
        <w:color w:val="FFFFFF"/>
        <w:sz w:val="22"/>
      </w:rPr>
      <w:tblPr/>
      <w:tcPr>
        <w:tcBorders>
          <w:top w:val="single" w:sz="4" w:space="0" w:color="FFFFFF" w:themeColor="light1"/>
        </w:tcBorders>
        <w:shd w:val="clear" w:color="FFFFFF" w:fill="C0504D" w:themeFill="accent2"/>
      </w:tcPr>
    </w:tblStylePr>
    <w:tblStylePr w:type="firstCol">
      <w:rPr>
        <w:rFonts w:ascii="Arial" w:hAnsi="Arial"/>
        <w:b/>
        <w:color w:val="FFFFFF"/>
        <w:sz w:val="22"/>
      </w:rPr>
      <w:tblPr/>
      <w:tcPr>
        <w:shd w:val="clear" w:color="FFFFFF" w:fill="C0504D" w:themeFill="accent2"/>
      </w:tcPr>
    </w:tblStylePr>
    <w:tblStylePr w:type="lastCol">
      <w:rPr>
        <w:rFonts w:ascii="Arial" w:hAnsi="Arial"/>
        <w:b/>
        <w:color w:val="FFFFFF"/>
        <w:sz w:val="22"/>
      </w:rPr>
      <w:tblPr/>
      <w:tcPr>
        <w:shd w:val="clear" w:color="FFFFFF" w:fill="C0504D" w:themeFill="accent2"/>
      </w:tcPr>
    </w:tblStylePr>
    <w:tblStylePr w:type="band1Vert">
      <w:tblPr/>
      <w:tcPr>
        <w:shd w:val="clear" w:color="FFFFFF" w:fill="E2AEAD" w:themeFill="accent2" w:themeFillTint="75"/>
      </w:tcPr>
    </w:tblStylePr>
    <w:tblStylePr w:type="band1Horz">
      <w:tblPr/>
      <w:tcPr>
        <w:shd w:val="clear" w:color="FFFFFF"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AF1DC" w:themeFill="accent3" w:themeFillTint="34"/>
    </w:tblPr>
    <w:tblStylePr w:type="firstRow">
      <w:rPr>
        <w:rFonts w:ascii="Arial" w:hAnsi="Arial"/>
        <w:b/>
        <w:color w:val="FFFFFF"/>
        <w:sz w:val="22"/>
      </w:rPr>
      <w:tblPr/>
      <w:tcPr>
        <w:shd w:val="clear" w:color="FFFFFF" w:fill="9BBB59" w:themeFill="accent3"/>
      </w:tcPr>
    </w:tblStylePr>
    <w:tblStylePr w:type="lastRow">
      <w:rPr>
        <w:rFonts w:ascii="Arial" w:hAnsi="Arial"/>
        <w:b/>
        <w:color w:val="FFFFFF"/>
        <w:sz w:val="22"/>
      </w:rPr>
      <w:tblPr/>
      <w:tcPr>
        <w:tcBorders>
          <w:top w:val="single" w:sz="4" w:space="0" w:color="FFFFFF" w:themeColor="light1"/>
        </w:tcBorders>
        <w:shd w:val="clear" w:color="FFFFFF" w:fill="9BBB59" w:themeFill="accent3"/>
      </w:tcPr>
    </w:tblStylePr>
    <w:tblStylePr w:type="firstCol">
      <w:rPr>
        <w:rFonts w:ascii="Arial" w:hAnsi="Arial"/>
        <w:b/>
        <w:color w:val="FFFFFF"/>
        <w:sz w:val="22"/>
      </w:rPr>
      <w:tblPr/>
      <w:tcPr>
        <w:shd w:val="clear" w:color="FFFFFF" w:fill="9BBB59" w:themeFill="accent3"/>
      </w:tcPr>
    </w:tblStylePr>
    <w:tblStylePr w:type="lastCol">
      <w:rPr>
        <w:rFonts w:ascii="Arial" w:hAnsi="Arial"/>
        <w:b/>
        <w:color w:val="FFFFFF"/>
        <w:sz w:val="22"/>
      </w:rPr>
      <w:tblPr/>
      <w:tcPr>
        <w:shd w:val="clear" w:color="FFFFFF" w:fill="9BBB59" w:themeFill="accent3"/>
      </w:tcPr>
    </w:tblStylePr>
    <w:tblStylePr w:type="band1Vert">
      <w:tblPr/>
      <w:tcPr>
        <w:shd w:val="clear" w:color="FFFFFF" w:fill="D0DFB2" w:themeFill="accent3" w:themeFillTint="75"/>
      </w:tcPr>
    </w:tblStylePr>
    <w:tblStylePr w:type="band1Horz">
      <w:tblPr/>
      <w:tcPr>
        <w:shd w:val="clear" w:color="FFFFFF"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5DFEC" w:themeFill="accent4" w:themeFillTint="34"/>
    </w:tblPr>
    <w:tblStylePr w:type="firstRow">
      <w:rPr>
        <w:rFonts w:ascii="Arial" w:hAnsi="Arial"/>
        <w:b/>
        <w:color w:val="FFFFFF"/>
        <w:sz w:val="22"/>
      </w:rPr>
      <w:tblPr/>
      <w:tcPr>
        <w:shd w:val="clear" w:color="FFFFFF" w:fill="8064A2" w:themeFill="accent4"/>
      </w:tcPr>
    </w:tblStylePr>
    <w:tblStylePr w:type="lastRow">
      <w:rPr>
        <w:rFonts w:ascii="Arial" w:hAnsi="Arial"/>
        <w:b/>
        <w:color w:val="FFFFFF"/>
        <w:sz w:val="22"/>
      </w:rPr>
      <w:tblPr/>
      <w:tcPr>
        <w:tcBorders>
          <w:top w:val="single" w:sz="4" w:space="0" w:color="FFFFFF" w:themeColor="light1"/>
        </w:tcBorders>
        <w:shd w:val="clear" w:color="FFFFFF" w:fill="8064A2" w:themeFill="accent4"/>
      </w:tcPr>
    </w:tblStylePr>
    <w:tblStylePr w:type="firstCol">
      <w:rPr>
        <w:rFonts w:ascii="Arial" w:hAnsi="Arial"/>
        <w:b/>
        <w:color w:val="FFFFFF"/>
        <w:sz w:val="22"/>
      </w:rPr>
      <w:tblPr/>
      <w:tcPr>
        <w:shd w:val="clear" w:color="FFFFFF" w:fill="8064A2" w:themeFill="accent4"/>
      </w:tcPr>
    </w:tblStylePr>
    <w:tblStylePr w:type="lastCol">
      <w:rPr>
        <w:rFonts w:ascii="Arial" w:hAnsi="Arial"/>
        <w:b/>
        <w:color w:val="FFFFFF"/>
        <w:sz w:val="22"/>
      </w:rPr>
      <w:tblPr/>
      <w:tcPr>
        <w:shd w:val="clear" w:color="FFFFFF" w:fill="8064A2" w:themeFill="accent4"/>
      </w:tcPr>
    </w:tblStylePr>
    <w:tblStylePr w:type="band1Vert">
      <w:tblPr/>
      <w:tcPr>
        <w:shd w:val="clear" w:color="FFFFFF" w:fill="C4B7D4" w:themeFill="accent4" w:themeFillTint="75"/>
      </w:tcPr>
    </w:tblStylePr>
    <w:tblStylePr w:type="band1Horz">
      <w:tblPr/>
      <w:tcPr>
        <w:shd w:val="clear" w:color="FFFFFF"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EF3" w:themeFill="accent5" w:themeFillTint="34"/>
    </w:tblPr>
    <w:tblStylePr w:type="firstRow">
      <w:rPr>
        <w:rFonts w:ascii="Arial" w:hAnsi="Arial"/>
        <w:b/>
        <w:color w:val="FFFFFF"/>
        <w:sz w:val="22"/>
      </w:rPr>
      <w:tblPr/>
      <w:tcPr>
        <w:shd w:val="clear" w:color="FFFFFF" w:fill="4BACC6" w:themeFill="accent5"/>
      </w:tcPr>
    </w:tblStylePr>
    <w:tblStylePr w:type="lastRow">
      <w:rPr>
        <w:rFonts w:ascii="Arial" w:hAnsi="Arial"/>
        <w:b/>
        <w:color w:val="FFFFFF"/>
        <w:sz w:val="22"/>
      </w:rPr>
      <w:tblPr/>
      <w:tcPr>
        <w:tcBorders>
          <w:top w:val="single" w:sz="4" w:space="0" w:color="FFFFFF" w:themeColor="light1"/>
        </w:tcBorders>
        <w:shd w:val="clear" w:color="FFFFFF" w:fill="4BACC6" w:themeFill="accent5"/>
      </w:tcPr>
    </w:tblStylePr>
    <w:tblStylePr w:type="firstCol">
      <w:rPr>
        <w:rFonts w:ascii="Arial" w:hAnsi="Arial"/>
        <w:b/>
        <w:color w:val="FFFFFF"/>
        <w:sz w:val="22"/>
      </w:rPr>
      <w:tblPr/>
      <w:tcPr>
        <w:shd w:val="clear" w:color="FFFFFF" w:fill="4BACC6" w:themeFill="accent5"/>
      </w:tcPr>
    </w:tblStylePr>
    <w:tblStylePr w:type="lastCol">
      <w:rPr>
        <w:rFonts w:ascii="Arial" w:hAnsi="Arial"/>
        <w:b/>
        <w:color w:val="FFFFFF"/>
        <w:sz w:val="22"/>
      </w:rPr>
      <w:tblPr/>
      <w:tcPr>
        <w:shd w:val="clear" w:color="FFFFFF" w:fill="4BACC6" w:themeFill="accent5"/>
      </w:tcPr>
    </w:tblStylePr>
    <w:tblStylePr w:type="band1Vert">
      <w:tblPr/>
      <w:tcPr>
        <w:shd w:val="clear" w:color="FFFFFF" w:fill="ACD8E4" w:themeFill="accent5" w:themeFillTint="75"/>
      </w:tcPr>
    </w:tblStylePr>
    <w:tblStylePr w:type="band1Horz">
      <w:tblPr/>
      <w:tcPr>
        <w:shd w:val="clear" w:color="FFFFFF"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DE9D8" w:themeFill="accent6" w:themeFillTint="34"/>
    </w:tblPr>
    <w:tblStylePr w:type="firstRow">
      <w:rPr>
        <w:rFonts w:ascii="Arial" w:hAnsi="Arial"/>
        <w:b/>
        <w:color w:val="FFFFFF"/>
        <w:sz w:val="22"/>
      </w:rPr>
      <w:tblPr/>
      <w:tcPr>
        <w:shd w:val="clear" w:color="FFFFFF" w:fill="F79646" w:themeFill="accent6"/>
      </w:tcPr>
    </w:tblStylePr>
    <w:tblStylePr w:type="lastRow">
      <w:rPr>
        <w:rFonts w:ascii="Arial" w:hAnsi="Arial"/>
        <w:b/>
        <w:color w:val="FFFFFF"/>
        <w:sz w:val="22"/>
      </w:rPr>
      <w:tblPr/>
      <w:tcPr>
        <w:tcBorders>
          <w:top w:val="single" w:sz="4" w:space="0" w:color="FFFFFF" w:themeColor="light1"/>
        </w:tcBorders>
        <w:shd w:val="clear" w:color="FFFFFF" w:fill="F79646" w:themeFill="accent6"/>
      </w:tcPr>
    </w:tblStylePr>
    <w:tblStylePr w:type="firstCol">
      <w:rPr>
        <w:rFonts w:ascii="Arial" w:hAnsi="Arial"/>
        <w:b/>
        <w:color w:val="FFFFFF"/>
        <w:sz w:val="22"/>
      </w:rPr>
      <w:tblPr/>
      <w:tcPr>
        <w:shd w:val="clear" w:color="FFFFFF" w:fill="F79646" w:themeFill="accent6"/>
      </w:tcPr>
    </w:tblStylePr>
    <w:tblStylePr w:type="lastCol">
      <w:rPr>
        <w:rFonts w:ascii="Arial" w:hAnsi="Arial"/>
        <w:b/>
        <w:color w:val="FFFFFF"/>
        <w:sz w:val="22"/>
      </w:rPr>
      <w:tblPr/>
      <w:tcPr>
        <w:shd w:val="clear" w:color="FFFFFF" w:fill="F79646" w:themeFill="accent6"/>
      </w:tcPr>
    </w:tblStylePr>
    <w:tblStylePr w:type="band1Vert">
      <w:tblPr/>
      <w:tcPr>
        <w:shd w:val="clear" w:color="FFFFFF" w:fill="FBCEAA" w:themeFill="accent6" w:themeFillTint="75"/>
      </w:tcPr>
    </w:tblStylePr>
    <w:tblStylePr w:type="band1Horz">
      <w:tblPr/>
      <w:tcPr>
        <w:shd w:val="clear" w:color="FFFFFF" w:fill="FBCEAA" w:themeFill="accent6" w:themeFillTint="75"/>
      </w:tcPr>
    </w:tblStylePr>
  </w:style>
  <w:style w:type="table" w:customStyle="1" w:styleId="-61">
    <w:name w:val="Таблица-сетка 6 цветная1"/>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DE9D8" w:themeFill="accent6" w:themeFillTint="34"/>
      </w:tcPr>
    </w:tblStylePr>
    <w:tblStylePr w:type="band1Horz">
      <w:rPr>
        <w:rFonts w:ascii="Arial" w:hAnsi="Arial"/>
        <w:color w:val="266779" w:themeColor="accent5" w:themeShade="95"/>
        <w:sz w:val="22"/>
      </w:rPr>
      <w:tblPr/>
      <w:tcPr>
        <w:shd w:val="clear" w:color="FFFFFF"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FFFFFF"/>
      </w:tc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FFFFFF"/>
      </w:tc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FFFFFF"/>
      </w:tc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FFFFFF"/>
      </w:tcPr>
    </w:tblStylePr>
    <w:tblStylePr w:type="band1Vert">
      <w:tblPr/>
      <w:tcPr>
        <w:shd w:val="clear" w:color="FFFFFF" w:fill="FDE9D8" w:themeFill="accent6" w:themeFillTint="34"/>
      </w:tcPr>
    </w:tblStylePr>
    <w:tblStylePr w:type="band1Horz">
      <w:rPr>
        <w:rFonts w:ascii="Arial" w:hAnsi="Arial"/>
        <w:color w:val="B15407" w:themeColor="accent6" w:themeShade="95"/>
        <w:sz w:val="22"/>
      </w:rPr>
      <w:tblPr/>
      <w:tcPr>
        <w:shd w:val="clear" w:color="FFFFFF"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2DFEE" w:themeFill="accent1" w:themeFillTint="40"/>
      </w:tcPr>
    </w:tblStylePr>
    <w:tblStylePr w:type="band1Horz">
      <w:tblPr/>
      <w:tcPr>
        <w:shd w:val="clear" w:color="FFFFFF"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D2D2" w:themeFill="accent2" w:themeFillTint="40"/>
      </w:tcPr>
    </w:tblStylePr>
    <w:tblStylePr w:type="band1Horz">
      <w:tblPr/>
      <w:tcPr>
        <w:shd w:val="clear" w:color="FFFFFF"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5EED5" w:themeFill="accent3" w:themeFillTint="40"/>
      </w:tcPr>
    </w:tblStylePr>
    <w:tblStylePr w:type="band1Horz">
      <w:tblPr/>
      <w:tcPr>
        <w:shd w:val="clear" w:color="FFFFFF"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FD8E7" w:themeFill="accent4" w:themeFillTint="40"/>
      </w:tcPr>
    </w:tblStylePr>
    <w:tblStylePr w:type="band1Horz">
      <w:tblPr/>
      <w:tcPr>
        <w:shd w:val="clear" w:color="FFFFFF"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1EAF0" w:themeFill="accent5" w:themeFillTint="40"/>
      </w:tcPr>
    </w:tblStylePr>
    <w:tblStylePr w:type="band1Horz">
      <w:tblPr/>
      <w:tcPr>
        <w:shd w:val="clear" w:color="FFFFFF"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DE4D0" w:themeFill="accent6" w:themeFillTint="40"/>
      </w:tcPr>
    </w:tblStylePr>
    <w:tblStylePr w:type="band1Horz">
      <w:tblPr/>
      <w:tcPr>
        <w:shd w:val="clear" w:color="FFFFFF" w:fill="FDE4D0" w:themeFill="accent6" w:themeFillTint="40"/>
      </w:tcPr>
    </w:tblStylePr>
  </w:style>
  <w:style w:type="table" w:customStyle="1" w:styleId="-210">
    <w:name w:val="Список-таблица 21"/>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310">
    <w:name w:val="Список-таблица 3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FFFFFF"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FFFFFF"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FFFFFF"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FFFFFF"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FFFFF"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FFFFFF"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FFFFFF"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FFFFFF"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FFFFFF"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FFFFF"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510">
    <w:name w:val="Список-таблица 5 темная1"/>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FFFFFF"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FFFFFF"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F81BD" w:themeFill="accent1"/>
      </w:tcPr>
    </w:tblStylePr>
    <w:tblStylePr w:type="band2Horz">
      <w:tblPr/>
      <w:tcPr>
        <w:tcBorders>
          <w:top w:val="single" w:sz="4" w:space="0" w:color="FFFFFF" w:themeColor="light1"/>
          <w:bottom w:val="single" w:sz="4" w:space="0" w:color="FFFFFF" w:themeColor="light1"/>
        </w:tcBorders>
        <w:shd w:val="clear" w:color="FFFFFF"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FFFFFF"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FFFFFF"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99695" w:themeFill="accent2" w:themeFillTint="97"/>
      </w:tcPr>
    </w:tblStylePr>
    <w:tblStylePr w:type="band2Horz">
      <w:tblPr/>
      <w:tcPr>
        <w:tcBorders>
          <w:top w:val="single" w:sz="4" w:space="0" w:color="FFFFFF" w:themeColor="light1"/>
          <w:bottom w:val="single" w:sz="4" w:space="0" w:color="FFFFFF" w:themeColor="light1"/>
        </w:tcBorders>
        <w:shd w:val="clear" w:color="FFFFFF"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FFFFFF"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FFFFFF"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3D69B" w:themeFill="accent3" w:themeFillTint="98"/>
      </w:tcPr>
    </w:tblStylePr>
    <w:tblStylePr w:type="band2Horz">
      <w:tblPr/>
      <w:tcPr>
        <w:tcBorders>
          <w:top w:val="single" w:sz="4" w:space="0" w:color="FFFFFF" w:themeColor="light1"/>
          <w:bottom w:val="single" w:sz="4" w:space="0" w:color="FFFFFF" w:themeColor="light1"/>
        </w:tcBorders>
        <w:shd w:val="clear" w:color="FFFFFF"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FFFFFF"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FFFFFF"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B2A1C6" w:themeFill="accent4" w:themeFillTint="9A"/>
      </w:tcPr>
    </w:tblStylePr>
    <w:tblStylePr w:type="band2Horz">
      <w:tblPr/>
      <w:tcPr>
        <w:tcBorders>
          <w:top w:val="single" w:sz="4" w:space="0" w:color="FFFFFF" w:themeColor="light1"/>
          <w:bottom w:val="single" w:sz="4" w:space="0" w:color="FFFFFF" w:themeColor="light1"/>
        </w:tcBorders>
        <w:shd w:val="clear" w:color="FFFFFF"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FFFFFF"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FFFFFF"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2CCDC" w:themeFill="accent5" w:themeFillTint="9A"/>
      </w:tcPr>
    </w:tblStylePr>
    <w:tblStylePr w:type="band2Horz">
      <w:tblPr/>
      <w:tcPr>
        <w:tcBorders>
          <w:top w:val="single" w:sz="4" w:space="0" w:color="FFFFFF" w:themeColor="light1"/>
          <w:bottom w:val="single" w:sz="4" w:space="0" w:color="FFFFFF" w:themeColor="light1"/>
        </w:tcBorders>
        <w:shd w:val="clear" w:color="FFFFFF"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FFFFF"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FFFFF"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AC090" w:themeFill="accent6" w:themeFillTint="98"/>
      </w:tcPr>
    </w:tblStylePr>
    <w:tblStylePr w:type="band2Horz">
      <w:tblPr/>
      <w:tcPr>
        <w:tcBorders>
          <w:top w:val="single" w:sz="4" w:space="0" w:color="FFFFFF" w:themeColor="light1"/>
          <w:bottom w:val="single" w:sz="4" w:space="0" w:color="FFFFFF" w:themeColor="light1"/>
        </w:tcBorders>
        <w:shd w:val="clear" w:color="FFFFFF" w:fill="FAC090" w:themeFill="accent6" w:themeFillTint="98"/>
      </w:tcPr>
    </w:tblStylePr>
  </w:style>
  <w:style w:type="table" w:customStyle="1" w:styleId="-610">
    <w:name w:val="Список-таблица 6 цветная1"/>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FFFFFF"/>
      </w:tc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FFFFFF"/>
      </w:tc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FFFFFF"/>
      </w:tc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FFFFFF"/>
      </w:tc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aa">
    <w:name w:val="endnote text"/>
    <w:basedOn w:val="a"/>
    <w:link w:val="ab"/>
    <w:uiPriority w:val="99"/>
    <w:semiHidden/>
    <w:unhideWhenUsed/>
    <w:rPr>
      <w:sz w:val="20"/>
    </w:rPr>
  </w:style>
  <w:style w:type="character" w:customStyle="1" w:styleId="ab">
    <w:name w:val="Текст концевой сноски Знак"/>
    <w:link w:val="aa"/>
    <w:uiPriority w:val="99"/>
    <w:rPr>
      <w:sz w:val="20"/>
    </w:rPr>
  </w:style>
  <w:style w:type="character" w:styleId="ac">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d">
    <w:name w:val="TOC Heading"/>
    <w:uiPriority w:val="39"/>
    <w:unhideWhenUsed/>
  </w:style>
  <w:style w:type="paragraph" w:styleId="ae">
    <w:name w:val="table of figures"/>
    <w:basedOn w:val="a"/>
    <w:next w:val="a"/>
    <w:uiPriority w:val="99"/>
    <w:unhideWhenUsed/>
  </w:style>
  <w:style w:type="paragraph" w:styleId="af">
    <w:name w:val="Balloon Text"/>
    <w:basedOn w:val="a"/>
    <w:link w:val="af0"/>
    <w:uiPriority w:val="99"/>
    <w:semiHidden/>
    <w:unhideWhenUsed/>
    <w:rPr>
      <w:rFonts w:ascii="Tahoma" w:hAnsi="Tahoma" w:cs="Tahoma"/>
      <w:sz w:val="16"/>
      <w:szCs w:val="16"/>
    </w:rPr>
  </w:style>
  <w:style w:type="character" w:customStyle="1" w:styleId="af0">
    <w:name w:val="Текст выноски Знак"/>
    <w:basedOn w:val="a0"/>
    <w:link w:val="af"/>
    <w:uiPriority w:val="99"/>
    <w:semiHidden/>
    <w:rPr>
      <w:rFonts w:ascii="Tahoma" w:eastAsia="Times New Roman" w:hAnsi="Tahoma" w:cs="Tahoma"/>
      <w:sz w:val="16"/>
      <w:szCs w:val="16"/>
      <w:lang w:eastAsia="ru-RU"/>
    </w:rPr>
  </w:style>
  <w:style w:type="paragraph" w:styleId="af1">
    <w:name w:val="List Paragraph"/>
    <w:basedOn w:val="a"/>
    <w:uiPriority w:val="34"/>
    <w:qFormat/>
    <w:pPr>
      <w:ind w:left="708"/>
    </w:pPr>
    <w:rPr>
      <w:rFonts w:ascii="Arial Narrow" w:hAnsi="Arial Narrow"/>
    </w:rPr>
  </w:style>
  <w:style w:type="character" w:styleId="af2">
    <w:name w:val="Hyperlink"/>
    <w:basedOn w:val="a0"/>
    <w:uiPriority w:val="99"/>
    <w:unhideWhenUsed/>
    <w:rPr>
      <w:color w:val="0000FF" w:themeColor="hyperlink"/>
      <w:u w:val="single"/>
    </w:rPr>
  </w:style>
  <w:style w:type="table" w:styleId="af3">
    <w:name w:val="Table Grid"/>
    <w:basedOn w:val="a1"/>
    <w:uiPriority w:val="59"/>
    <w:pPr>
      <w:spacing w:after="0" w:line="240" w:lineRule="auto"/>
    </w:pPr>
    <w:rPr>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4">
    <w:name w:val="header"/>
    <w:basedOn w:val="a"/>
    <w:link w:val="af5"/>
    <w:uiPriority w:val="99"/>
    <w:unhideWhenUsed/>
    <w:pPr>
      <w:tabs>
        <w:tab w:val="center" w:pos="4677"/>
        <w:tab w:val="right" w:pos="9355"/>
      </w:tabs>
    </w:pPr>
  </w:style>
  <w:style w:type="character" w:customStyle="1" w:styleId="af5">
    <w:name w:val="Верхний колонтитул Знак"/>
    <w:basedOn w:val="a0"/>
    <w:link w:val="af4"/>
    <w:uiPriority w:val="99"/>
    <w:rPr>
      <w:rFonts w:ascii="Times New Roman" w:eastAsia="Times New Roman" w:hAnsi="Times New Roman" w:cs="Times New Roman"/>
      <w:sz w:val="24"/>
      <w:szCs w:val="24"/>
      <w:lang w:eastAsia="ru-RU"/>
    </w:rPr>
  </w:style>
  <w:style w:type="paragraph" w:styleId="af6">
    <w:name w:val="footer"/>
    <w:basedOn w:val="a"/>
    <w:link w:val="af7"/>
    <w:uiPriority w:val="99"/>
    <w:unhideWhenUsed/>
    <w:pPr>
      <w:tabs>
        <w:tab w:val="center" w:pos="4677"/>
        <w:tab w:val="right" w:pos="9355"/>
      </w:tabs>
    </w:pPr>
  </w:style>
  <w:style w:type="character" w:customStyle="1" w:styleId="af7">
    <w:name w:val="Нижний колонтитул Знак"/>
    <w:basedOn w:val="a0"/>
    <w:link w:val="af6"/>
    <w:uiPriority w:val="99"/>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Pr>
      <w:rFonts w:ascii="Times New Roman" w:eastAsia="Times New Roman" w:hAnsi="Times New Roman" w:cs="Times New Roman"/>
      <w:b/>
      <w:bCs/>
      <w:sz w:val="48"/>
      <w:szCs w:val="48"/>
      <w:lang w:eastAsia="ru-RU"/>
    </w:rPr>
  </w:style>
  <w:style w:type="paragraph" w:styleId="af8">
    <w:name w:val="No Spacing"/>
    <w:uiPriority w:val="1"/>
    <w:qFormat/>
    <w:pPr>
      <w:spacing w:after="0" w:line="240" w:lineRule="auto"/>
    </w:pPr>
    <w:rPr>
      <w:rFonts w:ascii="Times New Roman" w:eastAsia="Times New Roman" w:hAnsi="Times New Roman" w:cs="Times New Roman"/>
      <w:sz w:val="24"/>
      <w:szCs w:val="24"/>
      <w:lang w:eastAsia="ru-RU"/>
    </w:rPr>
  </w:style>
  <w:style w:type="paragraph" w:styleId="af9">
    <w:name w:val="Normal (Web)"/>
    <w:basedOn w:val="a"/>
    <w:uiPriority w:val="99"/>
    <w:unhideWhenUsed/>
    <w:pPr>
      <w:spacing w:before="100" w:beforeAutospacing="1" w:after="100" w:afterAutospacing="1"/>
    </w:pPr>
  </w:style>
  <w:style w:type="character" w:customStyle="1" w:styleId="20">
    <w:name w:val="Заголовок 2 Знак"/>
    <w:basedOn w:val="a0"/>
    <w:link w:val="2"/>
    <w:uiPriority w:val="9"/>
    <w:semiHidden/>
    <w:rPr>
      <w:rFonts w:ascii="Cambria" w:eastAsia="Cambria" w:hAnsi="Cambria" w:cs="Cambria"/>
      <w:b/>
      <w:bCs/>
      <w:color w:val="4F81BD" w:themeColor="accent1"/>
      <w:sz w:val="26"/>
      <w:szCs w:val="26"/>
      <w:lang w:eastAsia="ru-RU"/>
    </w:rPr>
  </w:style>
  <w:style w:type="character" w:customStyle="1" w:styleId="mw-headline">
    <w:name w:val="mw-headline"/>
    <w:basedOn w:val="a0"/>
  </w:style>
  <w:style w:type="character" w:customStyle="1" w:styleId="mw-editsection">
    <w:name w:val="mw-editsection"/>
    <w:basedOn w:val="a0"/>
  </w:style>
  <w:style w:type="character" w:customStyle="1" w:styleId="mw-editsection-bracket">
    <w:name w:val="mw-editsection-bracket"/>
    <w:basedOn w:val="a0"/>
  </w:style>
  <w:style w:type="character" w:customStyle="1" w:styleId="mw-editsection-divider">
    <w:name w:val="mw-editsection-divider"/>
    <w:basedOn w:val="a0"/>
  </w:style>
  <w:style w:type="character" w:customStyle="1" w:styleId="-">
    <w:name w:val="Интернет-ссылка"/>
    <w:basedOn w:val="a0"/>
    <w:uiPriority w:val="99"/>
    <w:unhideWhenUsed/>
    <w:rPr>
      <w:color w:val="0000FF" w:themeColor="hyperlink"/>
      <w:u w:val="single"/>
    </w:rPr>
  </w:style>
  <w:style w:type="paragraph" w:customStyle="1" w:styleId="afa">
    <w:name w:val="Содержимое таблицы"/>
    <w:basedOn w:val="a"/>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center"/>
    </w:pPr>
    <w:rPr>
      <w:rFonts w:ascii="Arial" w:eastAsia="DejaVu Sans" w:hAnsi="Arial" w:cs="Liberation Sans"/>
      <w:color w:val="000000"/>
      <w:sz w:val="36"/>
      <w:lang w:eastAsia="en-US"/>
    </w:rPr>
  </w:style>
  <w:style w:type="paragraph" w:styleId="afb">
    <w:name w:val="footnote text"/>
    <w:basedOn w:val="a"/>
    <w:link w:val="afc"/>
    <w:uiPriority w:val="99"/>
    <w:semiHidden/>
    <w:unhideWhenUsed/>
    <w:rPr>
      <w:sz w:val="20"/>
      <w:szCs w:val="20"/>
    </w:rPr>
  </w:style>
  <w:style w:type="character" w:customStyle="1" w:styleId="afc">
    <w:name w:val="Текст сноски Знак"/>
    <w:basedOn w:val="a0"/>
    <w:link w:val="afb"/>
    <w:uiPriority w:val="99"/>
    <w:semiHidden/>
    <w:rPr>
      <w:rFonts w:ascii="Times New Roman" w:eastAsia="Times New Roman" w:hAnsi="Times New Roman" w:cs="Times New Roman"/>
      <w:sz w:val="20"/>
      <w:szCs w:val="20"/>
      <w:lang w:eastAsia="ru-RU"/>
    </w:rPr>
  </w:style>
  <w:style w:type="character" w:styleId="afd">
    <w:name w:val="footnote reference"/>
    <w:basedOn w:val="a0"/>
    <w:uiPriority w:val="99"/>
    <w:semiHidden/>
    <w:unhideWhenUsed/>
    <w:rPr>
      <w:vertAlign w:val="superscript"/>
    </w:rPr>
  </w:style>
  <w:style w:type="character" w:styleId="afe">
    <w:name w:val="annotation reference"/>
    <w:basedOn w:val="a0"/>
    <w:uiPriority w:val="99"/>
    <w:semiHidden/>
    <w:unhideWhenUsed/>
    <w:rsid w:val="003609CD"/>
    <w:rPr>
      <w:sz w:val="16"/>
      <w:szCs w:val="16"/>
    </w:rPr>
  </w:style>
  <w:style w:type="paragraph" w:styleId="aff">
    <w:name w:val="annotation text"/>
    <w:basedOn w:val="a"/>
    <w:link w:val="aff0"/>
    <w:uiPriority w:val="99"/>
    <w:unhideWhenUsed/>
    <w:rsid w:val="003609CD"/>
    <w:rPr>
      <w:sz w:val="20"/>
      <w:szCs w:val="20"/>
    </w:rPr>
  </w:style>
  <w:style w:type="character" w:customStyle="1" w:styleId="aff0">
    <w:name w:val="Текст примечания Знак"/>
    <w:basedOn w:val="a0"/>
    <w:link w:val="aff"/>
    <w:uiPriority w:val="99"/>
    <w:rsid w:val="003609CD"/>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semiHidden/>
    <w:unhideWhenUsed/>
    <w:rsid w:val="003609CD"/>
    <w:rPr>
      <w:b/>
      <w:bCs/>
    </w:rPr>
  </w:style>
  <w:style w:type="character" w:customStyle="1" w:styleId="aff2">
    <w:name w:val="Тема примечания Знак"/>
    <w:basedOn w:val="aff0"/>
    <w:link w:val="aff1"/>
    <w:uiPriority w:val="99"/>
    <w:semiHidden/>
    <w:rsid w:val="003609CD"/>
    <w:rPr>
      <w:rFonts w:ascii="Times New Roman" w:eastAsia="Times New Roman" w:hAnsi="Times New Roman" w:cs="Times New Roman"/>
      <w:b/>
      <w:bCs/>
      <w:sz w:val="20"/>
      <w:szCs w:val="20"/>
      <w:lang w:eastAsia="ru-RU"/>
    </w:rPr>
  </w:style>
  <w:style w:type="paragraph" w:customStyle="1" w:styleId="body">
    <w:name w:val="body"/>
    <w:basedOn w:val="a"/>
    <w:uiPriority w:val="99"/>
    <w:rsid w:val="009D3B74"/>
    <w:pPr>
      <w:widowControl w:val="0"/>
      <w:autoSpaceDE w:val="0"/>
      <w:autoSpaceDN w:val="0"/>
      <w:adjustRightInd w:val="0"/>
      <w:spacing w:line="240" w:lineRule="atLeast"/>
      <w:ind w:firstLine="227"/>
      <w:jc w:val="both"/>
      <w:textAlignment w:val="center"/>
    </w:pPr>
    <w:rPr>
      <w:rFonts w:ascii="SchoolBookSanPin-Regular" w:eastAsiaTheme="minorEastAsia" w:hAnsi="SchoolBookSanPin-Regular" w:cs="SchoolBookSanPin-Regular"/>
      <w:color w:val="000000"/>
      <w:sz w:val="20"/>
      <w:szCs w:val="20"/>
    </w:rPr>
  </w:style>
  <w:style w:type="character" w:customStyle="1" w:styleId="Italic">
    <w:name w:val="Italic"/>
    <w:uiPriority w:val="99"/>
    <w:rsid w:val="009D3B74"/>
    <w:rPr>
      <w:i/>
    </w:rPr>
  </w:style>
  <w:style w:type="character" w:customStyle="1" w:styleId="Bold">
    <w:name w:val="Bold"/>
    <w:uiPriority w:val="99"/>
    <w:rsid w:val="00907FBB"/>
    <w:rPr>
      <w:b/>
    </w:rPr>
  </w:style>
  <w:style w:type="paragraph" w:customStyle="1" w:styleId="docdata">
    <w:name w:val="docdata"/>
    <w:aliases w:val="docy,v5,8544,bqiaagaaeyqcaaagiaiaaaofhgaabzmeaaaaaaaaaaaaaaaaaaaaaaaaaaaaaaaaaaaaaaaaaaaaaaaaaaaaaaaaaaaaaaaaaaaaaaaaaaaaaaaaaaaaaaaaaaaaaaaaaaaaaaaaaaaaaaaaaaaaaaaaaaaaaaaaaaaaaaaaaaaaaaaaaaaaaaaaaaaaaaaaaaaaaaaaaaaaaaaaaaaaaaaaaaaaaaaaaaaaaaaa"/>
    <w:basedOn w:val="a"/>
    <w:rsid w:val="00907FBB"/>
    <w:pPr>
      <w:spacing w:before="100" w:beforeAutospacing="1" w:after="100" w:afterAutospacing="1"/>
    </w:pPr>
  </w:style>
  <w:style w:type="character" w:styleId="aff3">
    <w:name w:val="Unresolved Mention"/>
    <w:basedOn w:val="a0"/>
    <w:uiPriority w:val="99"/>
    <w:semiHidden/>
    <w:unhideWhenUsed/>
    <w:rsid w:val="00AF3BF3"/>
    <w:rPr>
      <w:color w:val="605E5C"/>
      <w:shd w:val="clear" w:color="auto" w:fill="E1DFDD"/>
    </w:rPr>
  </w:style>
  <w:style w:type="table" w:customStyle="1" w:styleId="StGen0">
    <w:name w:val="StGen0"/>
    <w:basedOn w:val="a1"/>
    <w:rsid w:val="00E4679F"/>
    <w:pPr>
      <w:spacing w:after="0" w:line="240" w:lineRule="auto"/>
    </w:pPr>
    <w:rPr>
      <w:lang w:eastAsia="ru-RU"/>
    </w:rPr>
    <w:tblPr>
      <w:tblStyleRowBandSize w:val="1"/>
      <w:tblStyleColBandSize w:val="1"/>
      <w:tblInd w:w="0" w:type="nil"/>
    </w:tblPr>
  </w:style>
  <w:style w:type="character" w:styleId="aff4">
    <w:name w:val="FollowedHyperlink"/>
    <w:basedOn w:val="a0"/>
    <w:uiPriority w:val="99"/>
    <w:semiHidden/>
    <w:unhideWhenUsed/>
    <w:rsid w:val="004108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17145">
      <w:bodyDiv w:val="1"/>
      <w:marLeft w:val="0"/>
      <w:marRight w:val="0"/>
      <w:marTop w:val="0"/>
      <w:marBottom w:val="0"/>
      <w:divBdr>
        <w:top w:val="none" w:sz="0" w:space="0" w:color="auto"/>
        <w:left w:val="none" w:sz="0" w:space="0" w:color="auto"/>
        <w:bottom w:val="none" w:sz="0" w:space="0" w:color="auto"/>
        <w:right w:val="none" w:sz="0" w:space="0" w:color="auto"/>
      </w:divBdr>
    </w:div>
    <w:div w:id="846822630">
      <w:bodyDiv w:val="1"/>
      <w:marLeft w:val="0"/>
      <w:marRight w:val="0"/>
      <w:marTop w:val="0"/>
      <w:marBottom w:val="0"/>
      <w:divBdr>
        <w:top w:val="none" w:sz="0" w:space="0" w:color="auto"/>
        <w:left w:val="none" w:sz="0" w:space="0" w:color="auto"/>
        <w:bottom w:val="none" w:sz="0" w:space="0" w:color="auto"/>
        <w:right w:val="none" w:sz="0" w:space="0" w:color="auto"/>
      </w:divBdr>
    </w:div>
    <w:div w:id="1050572419">
      <w:bodyDiv w:val="1"/>
      <w:marLeft w:val="0"/>
      <w:marRight w:val="0"/>
      <w:marTop w:val="0"/>
      <w:marBottom w:val="0"/>
      <w:divBdr>
        <w:top w:val="none" w:sz="0" w:space="0" w:color="auto"/>
        <w:left w:val="none" w:sz="0" w:space="0" w:color="auto"/>
        <w:bottom w:val="none" w:sz="0" w:space="0" w:color="auto"/>
        <w:right w:val="none" w:sz="0" w:space="0" w:color="auto"/>
      </w:divBdr>
    </w:div>
    <w:div w:id="1229535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tube.ru/video/d09fed4b15f8eefbcce725ec63e91708/?utm_source=embed&amp;utm_medium=referral&amp;utm_campaign=logo&amp;utm_content=d09fed4b15f8eefbcce725ec63e91708&amp;utm_term=yastatic.net&amp;t=49"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URL:https://busyteacher.org/15916-voluntary-work.html" TargetMode="Externa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s://rutube.ru/video/d09fed4b15f8eefbcce725ec63e91708/?utm_source=embed&amp;utm_medium=referral&amp;utm_campaign=logo&amp;utm_content=d09fed4b15f8eefbcce725ec63e91708&amp;utm_term=yastatic.net&amp;t=49"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1088;&#1091;&#1089;&#1089;&#1082;&#1086;&#1077;-&#1089;&#1083;&#1086;&#1074;&#1086;.&#1088;&#1092;/El_uchebniki/Elektronnie_resursi/multimediynye-prilozheniya-k-uchebnikam/angliyskiy-yazyk-/%20(&#1076;&#1072;&#1090;&#1072;"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38F638BD-D90C-4199-A66A-88DE702C7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2833</Words>
  <Characters>16149</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Prosv</Company>
  <LinksUpToDate>false</LinksUpToDate>
  <CharactersWithSpaces>18945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Волынчук Наталья Ивановна</dc:creator>
  <cp:lastModifiedBy>Use</cp:lastModifiedBy>
  <cp:revision>2</cp:revision>
  <dcterms:created xsi:type="dcterms:W3CDTF">2025-09-24T20:10:00Z</dcterms:created>
  <dcterms:modified xsi:type="dcterms:W3CDTF">2025-09-24T20:10:00Z</dcterms:modified>
</cp:coreProperties>
</file>