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8F" w:rsidRDefault="00B80E8F" w:rsidP="00F15132">
      <w:pPr>
        <w:rPr>
          <w:rFonts w:ascii="Times New Roman" w:hAnsi="Times New Roman" w:cs="Times New Roman"/>
          <w:b/>
          <w:sz w:val="28"/>
          <w:szCs w:val="28"/>
        </w:rPr>
      </w:pPr>
      <w:r w:rsidRPr="00913396">
        <w:rPr>
          <w:rFonts w:ascii="Times New Roman" w:hAnsi="Times New Roman" w:cs="Times New Roman"/>
          <w:b/>
          <w:sz w:val="28"/>
          <w:szCs w:val="28"/>
        </w:rPr>
        <w:t>Методы проведения урока с применением ИКТ и информационных ресурсов сети Интернет</w:t>
      </w:r>
    </w:p>
    <w:p w:rsidR="00B80E8F" w:rsidRDefault="00B80E8F" w:rsidP="00B80E8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Туленкова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Н.В.</w:t>
      </w:r>
      <w:r w:rsidRPr="00B80E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5132" w:rsidRPr="0095474A" w:rsidRDefault="00F15132" w:rsidP="004B1D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5474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5474A">
        <w:rPr>
          <w:rFonts w:ascii="Times New Roman" w:hAnsi="Times New Roman" w:cs="Times New Roman"/>
          <w:b/>
          <w:sz w:val="28"/>
          <w:szCs w:val="28"/>
        </w:rPr>
        <w:t>.Введение</w:t>
      </w:r>
    </w:p>
    <w:p w:rsidR="0095474A" w:rsidRDefault="0095474A" w:rsidP="004B1D68">
      <w:pPr>
        <w:spacing w:line="240" w:lineRule="auto"/>
        <w:ind w:right="-284" w:firstLine="85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5474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Информатизация в школе</w:t>
      </w:r>
      <w:r w:rsidRPr="0095474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 — </w:t>
      </w:r>
      <w:r w:rsidRPr="009547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</w:t>
      </w:r>
      <w:r w:rsidRPr="0095474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95474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процесс внедрения информационных и коммуникационных технологий (ИКТ) в образовательный процесс</w:t>
      </w:r>
      <w:r w:rsidRPr="009547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Она затрагивает не только техническое оснащение школ, но и методы преподавания, организацию учебного процесса и подготовку учителей. </w:t>
      </w:r>
    </w:p>
    <w:p w:rsidR="0095474A" w:rsidRPr="0095474A" w:rsidRDefault="0095474A" w:rsidP="004B1D68">
      <w:pPr>
        <w:spacing w:line="240" w:lineRule="auto"/>
        <w:ind w:right="-284" w:firstLine="85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5474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Цель информатизации</w:t>
      </w:r>
      <w:r w:rsidRPr="009547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создать единое информационное пространство, которое свяжет всех участников образовательного процесса: администрацию, педагогических работников, обучающихся и их родителей.</w:t>
      </w:r>
    </w:p>
    <w:p w:rsidR="0095474A" w:rsidRPr="0095474A" w:rsidRDefault="0095474A" w:rsidP="004B1D68">
      <w:pPr>
        <w:pStyle w:val="futurismarkdown-paragraph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95474A">
        <w:rPr>
          <w:color w:val="333333"/>
          <w:sz w:val="28"/>
          <w:szCs w:val="28"/>
          <w:shd w:val="clear" w:color="auto" w:fill="FFFFFF"/>
        </w:rPr>
        <w:t xml:space="preserve"> </w:t>
      </w:r>
      <w:r w:rsidRPr="0095474A">
        <w:rPr>
          <w:bCs/>
          <w:color w:val="333333"/>
          <w:sz w:val="28"/>
          <w:szCs w:val="28"/>
        </w:rPr>
        <w:t>Некоторые направления информатизации в школе</w:t>
      </w:r>
      <w:r w:rsidRPr="0095474A">
        <w:rPr>
          <w:color w:val="333333"/>
          <w:sz w:val="28"/>
          <w:szCs w:val="28"/>
        </w:rPr>
        <w:t>:</w:t>
      </w:r>
    </w:p>
    <w:p w:rsidR="0095474A" w:rsidRPr="0095474A" w:rsidRDefault="0095474A" w:rsidP="004B1D6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1)</w:t>
      </w:r>
      <w:r w:rsidRPr="0095474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Оснащение школ техникой</w:t>
      </w:r>
      <w:r w:rsidRPr="009547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Компьютеры, интерактивные доски, планшеты и доступ в интернет стали частью современного образовательного процесса.</w:t>
      </w:r>
    </w:p>
    <w:p w:rsidR="0095474A" w:rsidRPr="0095474A" w:rsidRDefault="0095474A" w:rsidP="004B1D68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2)</w:t>
      </w:r>
      <w:r w:rsidRPr="0095474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Создание цифровой образовательной среды</w:t>
      </w:r>
      <w:r w:rsidRPr="009547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Это интеграция различных ресурсов и платформ, таких как электронные дневники, виртуальные классы, видеоконференции и системы управления образованием.</w:t>
      </w:r>
    </w:p>
    <w:p w:rsidR="0095474A" w:rsidRPr="0095474A" w:rsidRDefault="0095474A" w:rsidP="004B1D68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3)</w:t>
      </w:r>
      <w:r w:rsidRPr="0095474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Разработка цифровых учебных материалов</w:t>
      </w:r>
      <w:r w:rsidRPr="009547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Электронные учебники, мультимедийные презентации, виртуальные лаборатории и тренажёры помогают разнообразить учебный процесс.</w:t>
      </w:r>
    </w:p>
    <w:p w:rsidR="0095474A" w:rsidRPr="0095474A" w:rsidRDefault="0095474A" w:rsidP="004B1D68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4)</w:t>
      </w:r>
      <w:r w:rsidRPr="0095474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Повышение квалификации учителей</w:t>
      </w:r>
      <w:r w:rsidRPr="009547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Чтобы использовать новые технологии, педагоги должны быть готовы к работе в цифровой среде, знать современные инструменты и уметь интегрировать их в уроки.</w:t>
      </w:r>
    </w:p>
    <w:p w:rsidR="00F15132" w:rsidRDefault="00F15132" w:rsidP="004B1D68">
      <w:pPr>
        <w:spacing w:line="240" w:lineRule="auto"/>
        <w:ind w:right="-284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Информатизация общеобразовательной школы – процесс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необходимый,  неизбежный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спорный и трудный. </w:t>
      </w:r>
      <w:r w:rsidR="00210ECE">
        <w:rPr>
          <w:rFonts w:ascii="Times New Roman" w:hAnsi="Times New Roman" w:cs="Times New Roman"/>
          <w:sz w:val="28"/>
          <w:szCs w:val="28"/>
        </w:rPr>
        <w:t>С одной стороны, выявлены трудности формирования у педагогов информационной культуры, нежелания освоения новых информационных технологий.</w:t>
      </w:r>
      <w:r w:rsidR="004314FA">
        <w:rPr>
          <w:rFonts w:ascii="Times New Roman" w:hAnsi="Times New Roman" w:cs="Times New Roman"/>
          <w:sz w:val="28"/>
          <w:szCs w:val="28"/>
        </w:rPr>
        <w:t xml:space="preserve"> С другой стороны, существует строго субъективный взгляд самого </w:t>
      </w:r>
      <w:proofErr w:type="gramStart"/>
      <w:r w:rsidR="004314FA">
        <w:rPr>
          <w:rFonts w:ascii="Times New Roman" w:hAnsi="Times New Roman" w:cs="Times New Roman"/>
          <w:sz w:val="28"/>
          <w:szCs w:val="28"/>
        </w:rPr>
        <w:t>преподавателя  на</w:t>
      </w:r>
      <w:proofErr w:type="gramEnd"/>
      <w:r w:rsidR="004314FA">
        <w:rPr>
          <w:rFonts w:ascii="Times New Roman" w:hAnsi="Times New Roman" w:cs="Times New Roman"/>
          <w:sz w:val="28"/>
          <w:szCs w:val="28"/>
        </w:rPr>
        <w:t xml:space="preserve"> организацию контроля знаний. Кроме того, школе необходимы высококвалифицированные управленческие кадры, способные управлять процессом информатизации в школе. </w:t>
      </w:r>
      <w:r w:rsidR="0095474A">
        <w:rPr>
          <w:rFonts w:ascii="Times New Roman" w:hAnsi="Times New Roman" w:cs="Times New Roman"/>
          <w:sz w:val="28"/>
          <w:szCs w:val="28"/>
        </w:rPr>
        <w:t>Принципиальной задачей становится обеспечение бесконфликтности использования преподавателем новых цифровых технологий</w:t>
      </w:r>
      <w:r w:rsidR="00DB0BDE">
        <w:rPr>
          <w:rFonts w:ascii="Times New Roman" w:hAnsi="Times New Roman" w:cs="Times New Roman"/>
          <w:sz w:val="28"/>
          <w:szCs w:val="28"/>
        </w:rPr>
        <w:t>, которые, как и обычные учебники, должны уйти от традиционной назидательности, оставляя простор для осмысления и анализа фактов и событий самими учащимися.</w:t>
      </w:r>
    </w:p>
    <w:p w:rsidR="00F15132" w:rsidRPr="00913396" w:rsidRDefault="0095474A" w:rsidP="004B1D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339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13396">
        <w:rPr>
          <w:rFonts w:ascii="Times New Roman" w:hAnsi="Times New Roman" w:cs="Times New Roman"/>
          <w:b/>
          <w:sz w:val="28"/>
          <w:szCs w:val="28"/>
        </w:rPr>
        <w:t>. Методы проведения урока с применением ИКТ и информационных ресурсов сети Интернет</w:t>
      </w:r>
    </w:p>
    <w:p w:rsidR="00570B76" w:rsidRPr="00913396" w:rsidRDefault="00570B76" w:rsidP="004B1D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3396">
        <w:rPr>
          <w:rFonts w:ascii="Times New Roman" w:hAnsi="Times New Roman" w:cs="Times New Roman"/>
          <w:b/>
          <w:sz w:val="28"/>
          <w:szCs w:val="28"/>
        </w:rPr>
        <w:lastRenderedPageBreak/>
        <w:t>1.Методический аспект применения информационных технологий и ресурсов Интернет на уроке.</w:t>
      </w:r>
    </w:p>
    <w:p w:rsidR="00570B76" w:rsidRPr="00913396" w:rsidRDefault="00652AB3" w:rsidP="004B1D68">
      <w:pPr>
        <w:spacing w:line="240" w:lineRule="auto"/>
        <w:ind w:firstLine="85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1339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Компьютерные</w:t>
      </w:r>
      <w:r w:rsidRPr="00913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1339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технологии</w:t>
      </w:r>
      <w:r w:rsidRPr="00913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а также Информационные </w:t>
      </w:r>
      <w:r w:rsidRPr="0091339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технологии</w:t>
      </w:r>
      <w:r w:rsidRPr="00913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(ИТ), — это обобщённое название </w:t>
      </w:r>
      <w:r w:rsidRPr="0091339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технологий</w:t>
      </w:r>
      <w:r w:rsidRPr="00913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отвечающих за хранение, передачу, обработку, защиту и воспроизведение информации с использованием компьютеров.</w:t>
      </w:r>
      <w:r w:rsidR="006868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основе применения ИКТ в учебном процессе лежат следующие принципы: принцип </w:t>
      </w:r>
      <w:proofErr w:type="spellStart"/>
      <w:r w:rsidR="006868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распределённости</w:t>
      </w:r>
      <w:proofErr w:type="spellEnd"/>
      <w:r w:rsidR="006868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образовательных ресурсов, принцип авторского участия в учебном процессе, принцип интерактивности, принцип мультимедийного представления учебной информации.</w:t>
      </w:r>
    </w:p>
    <w:p w:rsidR="00913396" w:rsidRPr="00913396" w:rsidRDefault="00913396" w:rsidP="004B1D68">
      <w:pPr>
        <w:pStyle w:val="futurismarkdown-paragraph"/>
        <w:shd w:val="clear" w:color="auto" w:fill="FFFFFF"/>
        <w:spacing w:before="0" w:beforeAutospacing="0" w:after="120" w:afterAutospacing="0"/>
        <w:ind w:firstLine="851"/>
        <w:rPr>
          <w:color w:val="333333"/>
          <w:sz w:val="28"/>
          <w:szCs w:val="28"/>
        </w:rPr>
      </w:pPr>
      <w:r w:rsidRPr="00913396">
        <w:rPr>
          <w:color w:val="333333"/>
          <w:sz w:val="28"/>
          <w:szCs w:val="28"/>
          <w:shd w:val="clear" w:color="auto" w:fill="FFFFFF"/>
        </w:rPr>
        <w:t>Когда речь идет о работе с компьютером на уроке, возникает вопрос о целесообразности применения компьютера.</w:t>
      </w:r>
      <w:r w:rsidRPr="00913396">
        <w:rPr>
          <w:bCs/>
          <w:color w:val="333333"/>
          <w:sz w:val="28"/>
          <w:szCs w:val="28"/>
        </w:rPr>
        <w:t xml:space="preserve"> Целесообразность использования компьютера на уроке</w:t>
      </w:r>
      <w:r w:rsidRPr="00913396">
        <w:rPr>
          <w:color w:val="333333"/>
          <w:sz w:val="28"/>
          <w:szCs w:val="28"/>
        </w:rPr>
        <w:t> заключается в следующем:</w:t>
      </w:r>
    </w:p>
    <w:p w:rsidR="00913396" w:rsidRDefault="00913396" w:rsidP="004B1D68">
      <w:pPr>
        <w:shd w:val="clear" w:color="auto" w:fill="FFFFFF"/>
        <w:spacing w:before="120" w:after="120" w:line="240" w:lineRule="auto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39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Повышение качества усвоения знаний</w:t>
      </w:r>
      <w:r w:rsidRPr="009133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обучающимися. Компьютер улучшает наглядность подачи материала, повышает эмоциональную, эстетическую и научную убедительность преподавания.</w:t>
      </w:r>
    </w:p>
    <w:p w:rsidR="00913396" w:rsidRDefault="00913396" w:rsidP="004B1D68">
      <w:pPr>
        <w:shd w:val="clear" w:color="auto" w:fill="FFFFFF"/>
        <w:spacing w:before="120" w:after="120" w:line="240" w:lineRule="auto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39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Экономия времени</w:t>
      </w:r>
      <w:r w:rsidRPr="009133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объяснение материала на уроке.</w:t>
      </w:r>
    </w:p>
    <w:p w:rsidR="00913396" w:rsidRDefault="00913396" w:rsidP="004B1D68">
      <w:pPr>
        <w:shd w:val="clear" w:color="auto" w:fill="FFFFFF"/>
        <w:spacing w:before="120" w:after="120" w:line="240" w:lineRule="auto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39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Возможность индивидуализировать обучение</w:t>
      </w:r>
      <w:r w:rsidRPr="009133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Можно индивидуально подойти к ученику, применяя </w:t>
      </w:r>
      <w:proofErr w:type="spellStart"/>
      <w:r w:rsidRPr="009133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разноуровневые</w:t>
      </w:r>
      <w:proofErr w:type="spellEnd"/>
      <w:r w:rsidRPr="009133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задания.</w:t>
      </w:r>
    </w:p>
    <w:p w:rsidR="00913396" w:rsidRDefault="00913396" w:rsidP="004B1D68">
      <w:pPr>
        <w:shd w:val="clear" w:color="auto" w:fill="FFFFFF"/>
        <w:spacing w:before="120" w:after="120" w:line="240" w:lineRule="auto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39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Доступ к большому объёму учебной информации</w:t>
      </w:r>
      <w:r w:rsidRPr="009133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Это позволяет выровнять возможности школ относительно доступа к учебной информации.</w:t>
      </w:r>
    </w:p>
    <w:p w:rsidR="00913396" w:rsidRDefault="00913396" w:rsidP="004B1D68">
      <w:pPr>
        <w:shd w:val="clear" w:color="auto" w:fill="FFFFFF"/>
        <w:spacing w:before="120" w:after="120" w:line="240" w:lineRule="auto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39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Организация обратной связи</w:t>
      </w:r>
      <w:r w:rsidRPr="009133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между участниками учебного процесса.</w:t>
      </w:r>
    </w:p>
    <w:p w:rsidR="00913396" w:rsidRDefault="00913396" w:rsidP="004B1D68">
      <w:pPr>
        <w:shd w:val="clear" w:color="auto" w:fill="FFFFFF"/>
        <w:spacing w:before="120" w:after="120" w:line="240" w:lineRule="auto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39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Формирование навыков рационального запоминания материала</w:t>
      </w:r>
      <w:r w:rsidRPr="009133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Учащимся легче запомнить трудный материал с помощью схем и таблиц, в которых кратко и наглядно показан изучаемый материал.</w:t>
      </w:r>
    </w:p>
    <w:p w:rsidR="0082378A" w:rsidRDefault="0082378A" w:rsidP="004B1D68">
      <w:pPr>
        <w:shd w:val="clear" w:color="auto" w:fill="FFFFFF"/>
        <w:spacing w:before="120" w:after="120" w:line="240" w:lineRule="auto"/>
        <w:ind w:firstLine="85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37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Однако использование компьютера предъявляет большие требования к организации учебного процесса, поэтому не нужно перегружать урок его использованием. Кроме того, важно во время урока чередовать работу на компьютере с другой деятельностью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820E55" w:rsidRDefault="00521903" w:rsidP="004B1D68">
      <w:pPr>
        <w:shd w:val="clear" w:color="auto" w:fill="FFFFFF"/>
        <w:spacing w:before="120" w:after="120" w:line="240" w:lineRule="auto"/>
        <w:ind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Исходя из целесообразности применения компьютера, формируются подходы к организации уроков с использованием ИТ.</w:t>
      </w:r>
      <w:r w:rsidR="00820E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Компьютер может использоваться </w:t>
      </w:r>
      <w:r w:rsidR="00820E55" w:rsidRPr="00820E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демонстрации презентаций, опытов;</w:t>
      </w:r>
      <w:r w:rsidR="00820E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20E55" w:rsidRPr="00820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контроля знаний;</w:t>
      </w:r>
      <w:r w:rsidR="00820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20E55" w:rsidRPr="00820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создания компьютерного продукта: текста, презентации, рисунка, модели</w:t>
      </w:r>
      <w:r w:rsidR="00820E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уроках чаще всего применяются готовые мультимедийные программы на компакт-дисках. К созданию собственных разработок надо подходить очень ответственно, так как к таким программам предъявляются особенные требования.</w:t>
      </w:r>
      <w:r w:rsidR="00EE0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Применять компьютер можно на всех этапах урока. Структура урока при этом не меняется.  Изменение структуры урока возможно, если работа проводится в компьютерном классе, требуется создание компьютерного продукта, проводится компьютерное тестирование.</w:t>
      </w:r>
    </w:p>
    <w:p w:rsidR="00EE0705" w:rsidRPr="00A568CD" w:rsidRDefault="00EE0705" w:rsidP="004B1D6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568C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2.Структура урока с использованием информационных технологий</w:t>
      </w:r>
    </w:p>
    <w:p w:rsidR="00A568CD" w:rsidRPr="00A86DFF" w:rsidRDefault="00A568CD" w:rsidP="004B1D68">
      <w:pPr>
        <w:pStyle w:val="a5"/>
        <w:spacing w:line="240" w:lineRule="auto"/>
        <w:jc w:val="left"/>
        <w:rPr>
          <w:sz w:val="28"/>
          <w:szCs w:val="28"/>
        </w:rPr>
      </w:pPr>
      <w:r w:rsidRPr="00A568CD">
        <w:rPr>
          <w:i/>
          <w:sz w:val="28"/>
          <w:szCs w:val="28"/>
        </w:rPr>
        <w:lastRenderedPageBreak/>
        <w:t>Урок объяснения нового материала</w:t>
      </w:r>
      <w:r w:rsidRPr="00A86DFF">
        <w:rPr>
          <w:sz w:val="28"/>
          <w:szCs w:val="28"/>
        </w:rPr>
        <w:t>.</w:t>
      </w:r>
    </w:p>
    <w:p w:rsidR="00A568CD" w:rsidRPr="00A86DFF" w:rsidRDefault="00A568CD" w:rsidP="004B1D68">
      <w:pPr>
        <w:pStyle w:val="a5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1)</w:t>
      </w:r>
      <w:r w:rsidR="00E90DF8">
        <w:rPr>
          <w:sz w:val="28"/>
          <w:szCs w:val="28"/>
        </w:rPr>
        <w:t xml:space="preserve"> </w:t>
      </w:r>
      <w:r w:rsidRPr="00A86DFF">
        <w:rPr>
          <w:sz w:val="28"/>
          <w:szCs w:val="28"/>
        </w:rPr>
        <w:t>актуализация знаний;</w:t>
      </w:r>
    </w:p>
    <w:p w:rsidR="00A568CD" w:rsidRPr="00A86DFF" w:rsidRDefault="00A568CD" w:rsidP="004B1D68">
      <w:pPr>
        <w:pStyle w:val="a5"/>
        <w:spacing w:line="240" w:lineRule="auto"/>
        <w:ind w:firstLine="0"/>
        <w:jc w:val="left"/>
        <w:rPr>
          <w:sz w:val="28"/>
          <w:szCs w:val="28"/>
        </w:rPr>
      </w:pPr>
      <w:r w:rsidRPr="00A86DFF">
        <w:rPr>
          <w:sz w:val="28"/>
          <w:szCs w:val="28"/>
        </w:rPr>
        <w:t>2) объяснение нового материала с демонстрацией на компьютере (используется один компьютер и компакт-диск);</w:t>
      </w:r>
    </w:p>
    <w:p w:rsidR="00A568CD" w:rsidRPr="00A86DFF" w:rsidRDefault="00A568CD" w:rsidP="004B1D68">
      <w:pPr>
        <w:pStyle w:val="a5"/>
        <w:spacing w:line="240" w:lineRule="auto"/>
        <w:ind w:firstLine="0"/>
        <w:jc w:val="left"/>
        <w:rPr>
          <w:sz w:val="28"/>
          <w:szCs w:val="28"/>
        </w:rPr>
      </w:pPr>
      <w:r w:rsidRPr="00A86DFF">
        <w:rPr>
          <w:sz w:val="28"/>
          <w:szCs w:val="28"/>
        </w:rPr>
        <w:t>3) первоначальное закрепление;</w:t>
      </w:r>
    </w:p>
    <w:p w:rsidR="00A568CD" w:rsidRPr="00A86DFF" w:rsidRDefault="00A568CD" w:rsidP="004B1D68">
      <w:pPr>
        <w:pStyle w:val="a5"/>
        <w:spacing w:line="240" w:lineRule="auto"/>
        <w:ind w:firstLine="0"/>
        <w:jc w:val="left"/>
        <w:rPr>
          <w:sz w:val="28"/>
          <w:szCs w:val="28"/>
        </w:rPr>
      </w:pPr>
      <w:r w:rsidRPr="00A86DFF">
        <w:rPr>
          <w:sz w:val="28"/>
          <w:szCs w:val="28"/>
        </w:rPr>
        <w:t>4) подведение итогов.</w:t>
      </w:r>
    </w:p>
    <w:p w:rsidR="00A568CD" w:rsidRPr="00A568CD" w:rsidRDefault="00A568CD" w:rsidP="004B1D68">
      <w:pPr>
        <w:pStyle w:val="a5"/>
        <w:spacing w:line="240" w:lineRule="auto"/>
        <w:jc w:val="left"/>
        <w:rPr>
          <w:i/>
          <w:sz w:val="28"/>
          <w:szCs w:val="28"/>
        </w:rPr>
      </w:pPr>
      <w:r w:rsidRPr="00A568CD">
        <w:rPr>
          <w:i/>
          <w:sz w:val="28"/>
          <w:szCs w:val="28"/>
        </w:rPr>
        <w:t>Урок контроля и проверки знаний.</w:t>
      </w:r>
    </w:p>
    <w:p w:rsidR="00A568CD" w:rsidRPr="00A86DFF" w:rsidRDefault="00A568CD" w:rsidP="004B1D68">
      <w:pPr>
        <w:pStyle w:val="a5"/>
        <w:spacing w:line="240" w:lineRule="auto"/>
        <w:ind w:firstLine="0"/>
        <w:jc w:val="left"/>
        <w:rPr>
          <w:sz w:val="28"/>
          <w:szCs w:val="28"/>
        </w:rPr>
      </w:pPr>
      <w:r w:rsidRPr="00A86DFF">
        <w:rPr>
          <w:sz w:val="28"/>
          <w:szCs w:val="28"/>
        </w:rPr>
        <w:t>1) творческая работа (индивидуально или по группам – написание эссе, заметки на заданную тему; обсуждение проблемы – анализ источников, документов) – 20-25 мин.</w:t>
      </w:r>
    </w:p>
    <w:p w:rsidR="00A568CD" w:rsidRPr="00A86DFF" w:rsidRDefault="00A568CD" w:rsidP="004B1D68">
      <w:pPr>
        <w:pStyle w:val="a5"/>
        <w:spacing w:line="240" w:lineRule="auto"/>
        <w:ind w:firstLine="0"/>
        <w:jc w:val="left"/>
        <w:rPr>
          <w:sz w:val="28"/>
          <w:szCs w:val="28"/>
        </w:rPr>
      </w:pPr>
      <w:r w:rsidRPr="00A86DFF">
        <w:rPr>
          <w:sz w:val="28"/>
          <w:szCs w:val="28"/>
        </w:rPr>
        <w:t>2) Компьютерное тестирование (используется компьютерный класс) – 10 мин.</w:t>
      </w:r>
    </w:p>
    <w:p w:rsidR="00A568CD" w:rsidRPr="00A86DFF" w:rsidRDefault="00A568CD" w:rsidP="004B1D68">
      <w:pPr>
        <w:pStyle w:val="a5"/>
        <w:spacing w:line="240" w:lineRule="auto"/>
        <w:ind w:firstLine="0"/>
        <w:jc w:val="left"/>
        <w:rPr>
          <w:sz w:val="28"/>
          <w:szCs w:val="28"/>
        </w:rPr>
      </w:pPr>
      <w:r w:rsidRPr="00A86DFF">
        <w:rPr>
          <w:sz w:val="28"/>
          <w:szCs w:val="28"/>
        </w:rPr>
        <w:t>3) Подведение итогов.</w:t>
      </w:r>
    </w:p>
    <w:p w:rsidR="00A568CD" w:rsidRPr="00A86DFF" w:rsidRDefault="00A568CD" w:rsidP="004B1D68">
      <w:pPr>
        <w:pStyle w:val="a5"/>
        <w:spacing w:line="240" w:lineRule="auto"/>
        <w:jc w:val="left"/>
        <w:rPr>
          <w:sz w:val="28"/>
          <w:szCs w:val="28"/>
        </w:rPr>
      </w:pPr>
      <w:r w:rsidRPr="00A86DFF">
        <w:rPr>
          <w:sz w:val="28"/>
          <w:szCs w:val="28"/>
        </w:rPr>
        <w:t>В том случае, если класс большой, то его делят на подгруппы и схемы урока такова:</w:t>
      </w:r>
    </w:p>
    <w:p w:rsidR="00A568CD" w:rsidRPr="00A86DFF" w:rsidRDefault="00A568CD" w:rsidP="004B1D68">
      <w:pPr>
        <w:pStyle w:val="a5"/>
        <w:spacing w:line="240" w:lineRule="auto"/>
        <w:ind w:firstLine="0"/>
        <w:jc w:val="left"/>
        <w:rPr>
          <w:sz w:val="28"/>
          <w:szCs w:val="28"/>
        </w:rPr>
      </w:pPr>
      <w:r w:rsidRPr="00A86DFF">
        <w:rPr>
          <w:sz w:val="28"/>
          <w:szCs w:val="28"/>
        </w:rPr>
        <w:t>1) Первая группа – творческая работа, вторая группа – тестирование – 15 мин.</w:t>
      </w:r>
    </w:p>
    <w:p w:rsidR="00A568CD" w:rsidRPr="00A86DFF" w:rsidRDefault="00A568CD" w:rsidP="004B1D68">
      <w:pPr>
        <w:pStyle w:val="a5"/>
        <w:spacing w:line="240" w:lineRule="auto"/>
        <w:ind w:firstLine="0"/>
        <w:jc w:val="left"/>
        <w:rPr>
          <w:sz w:val="28"/>
          <w:szCs w:val="28"/>
        </w:rPr>
      </w:pPr>
      <w:r w:rsidRPr="00A86DFF">
        <w:rPr>
          <w:sz w:val="28"/>
          <w:szCs w:val="28"/>
        </w:rPr>
        <w:t>2) Вторая группа – творческая работа, первая группа – тестирование – 15 мин.</w:t>
      </w:r>
    </w:p>
    <w:p w:rsidR="00A568CD" w:rsidRPr="00A86DFF" w:rsidRDefault="00A568CD" w:rsidP="004B1D68">
      <w:pPr>
        <w:pStyle w:val="a5"/>
        <w:spacing w:line="240" w:lineRule="auto"/>
        <w:ind w:firstLine="0"/>
        <w:jc w:val="left"/>
        <w:rPr>
          <w:sz w:val="28"/>
          <w:szCs w:val="28"/>
        </w:rPr>
      </w:pPr>
      <w:r w:rsidRPr="00A86DFF">
        <w:rPr>
          <w:sz w:val="28"/>
          <w:szCs w:val="28"/>
        </w:rPr>
        <w:t>3) Подведение итогов, защита разработанного проекта (один ученик) – 10 мин.</w:t>
      </w:r>
    </w:p>
    <w:p w:rsidR="00A568CD" w:rsidRPr="00A86DFF" w:rsidRDefault="00A568CD" w:rsidP="004B1D68">
      <w:pPr>
        <w:pStyle w:val="a5"/>
        <w:spacing w:line="240" w:lineRule="auto"/>
        <w:jc w:val="left"/>
        <w:rPr>
          <w:sz w:val="28"/>
          <w:szCs w:val="28"/>
        </w:rPr>
      </w:pPr>
      <w:r w:rsidRPr="00A568CD">
        <w:rPr>
          <w:i/>
          <w:sz w:val="28"/>
          <w:szCs w:val="28"/>
        </w:rPr>
        <w:t>Урок повторения пройденного материала</w:t>
      </w:r>
      <w:r w:rsidRPr="00A86DFF">
        <w:rPr>
          <w:sz w:val="28"/>
          <w:szCs w:val="28"/>
        </w:rPr>
        <w:t>.</w:t>
      </w:r>
    </w:p>
    <w:p w:rsidR="00A568CD" w:rsidRPr="00A86DFF" w:rsidRDefault="00A568CD" w:rsidP="004B1D68">
      <w:pPr>
        <w:pStyle w:val="a5"/>
        <w:spacing w:line="240" w:lineRule="auto"/>
        <w:ind w:firstLine="0"/>
        <w:jc w:val="left"/>
        <w:rPr>
          <w:sz w:val="28"/>
          <w:szCs w:val="28"/>
        </w:rPr>
      </w:pPr>
      <w:r w:rsidRPr="00A86DFF">
        <w:rPr>
          <w:sz w:val="28"/>
          <w:szCs w:val="28"/>
        </w:rPr>
        <w:t>1) актуализация знаний;</w:t>
      </w:r>
    </w:p>
    <w:p w:rsidR="00A568CD" w:rsidRPr="00A86DFF" w:rsidRDefault="00A568CD" w:rsidP="004B1D68">
      <w:pPr>
        <w:pStyle w:val="a5"/>
        <w:spacing w:line="240" w:lineRule="auto"/>
        <w:ind w:firstLine="0"/>
        <w:jc w:val="left"/>
        <w:rPr>
          <w:sz w:val="28"/>
          <w:szCs w:val="28"/>
        </w:rPr>
      </w:pPr>
      <w:r w:rsidRPr="00A86DFF">
        <w:rPr>
          <w:sz w:val="28"/>
          <w:szCs w:val="28"/>
        </w:rPr>
        <w:t>2) творческие лаборатории (по парам или группам поиск информации на компакт-диске или в Интернет на заданные темы – используется компьютерный класс);</w:t>
      </w:r>
    </w:p>
    <w:p w:rsidR="00A568CD" w:rsidRPr="00A86DFF" w:rsidRDefault="00A568CD" w:rsidP="004B1D68">
      <w:pPr>
        <w:pStyle w:val="a5"/>
        <w:spacing w:line="240" w:lineRule="auto"/>
        <w:ind w:firstLine="0"/>
        <w:jc w:val="left"/>
        <w:rPr>
          <w:sz w:val="28"/>
          <w:szCs w:val="28"/>
        </w:rPr>
      </w:pPr>
      <w:r w:rsidRPr="00A86DFF">
        <w:rPr>
          <w:sz w:val="28"/>
          <w:szCs w:val="28"/>
        </w:rPr>
        <w:t>3) рассказ о найденной информации с демонстрацией на компьютере (используется один компьютер и видеопроектор);</w:t>
      </w:r>
    </w:p>
    <w:p w:rsidR="00A568CD" w:rsidRPr="00A86DFF" w:rsidRDefault="00A568CD" w:rsidP="004B1D68">
      <w:pPr>
        <w:pStyle w:val="a5"/>
        <w:spacing w:line="240" w:lineRule="auto"/>
        <w:ind w:firstLine="0"/>
        <w:jc w:val="left"/>
        <w:rPr>
          <w:sz w:val="28"/>
          <w:szCs w:val="28"/>
        </w:rPr>
      </w:pPr>
      <w:r w:rsidRPr="00A86DFF">
        <w:rPr>
          <w:sz w:val="28"/>
          <w:szCs w:val="28"/>
        </w:rPr>
        <w:t>4) подведение итогов.</w:t>
      </w:r>
    </w:p>
    <w:p w:rsidR="00A568CD" w:rsidRDefault="00A568CD" w:rsidP="004B1D68">
      <w:pPr>
        <w:pStyle w:val="a5"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Для проведения </w:t>
      </w:r>
      <w:proofErr w:type="gramStart"/>
      <w:r>
        <w:rPr>
          <w:sz w:val="28"/>
          <w:szCs w:val="28"/>
        </w:rPr>
        <w:t xml:space="preserve">таких </w:t>
      </w:r>
      <w:r w:rsidRPr="00A86DFF">
        <w:rPr>
          <w:sz w:val="28"/>
          <w:szCs w:val="28"/>
        </w:rPr>
        <w:t xml:space="preserve"> уроков</w:t>
      </w:r>
      <w:proofErr w:type="gramEnd"/>
      <w:r w:rsidRPr="00A86DFF">
        <w:rPr>
          <w:sz w:val="28"/>
          <w:szCs w:val="28"/>
        </w:rPr>
        <w:t xml:space="preserve"> требуется класс с хорошей подготовкой в области информационных технологий.</w:t>
      </w:r>
    </w:p>
    <w:p w:rsidR="00B575C7" w:rsidRDefault="00B575C7" w:rsidP="004B1D68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B57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рганизационной формой урока с использованием ИКТ может быть:</w:t>
      </w:r>
    </w:p>
    <w:p w:rsidR="00B575C7" w:rsidRDefault="00B575C7" w:rsidP="004B1D68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5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фронтальная работа в учебном классе с использованием одного персонального компьютера и проектора (или интерактивной доски) для компьютерных демонстраций и иллюстраций изучаемого материала, представления результатов проектной деятельности; индивидуальная и групповая работа в компьютерном классе на 10-12 рабочих мест для организации лабораторных, творческих, контрольных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других самостоятельных работ.</w:t>
      </w:r>
    </w:p>
    <w:p w:rsidR="00B575C7" w:rsidRDefault="00E90DF8" w:rsidP="004B1D68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75C7">
        <w:rPr>
          <w:rFonts w:ascii="Times New Roman" w:hAnsi="Times New Roman" w:cs="Times New Roman"/>
          <w:b/>
          <w:sz w:val="28"/>
          <w:szCs w:val="28"/>
        </w:rPr>
        <w:t>3.Программное обеспечение</w:t>
      </w:r>
      <w:r w:rsidR="00B575C7" w:rsidRPr="00B575C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575C7" w:rsidRPr="00B575C7" w:rsidRDefault="00E90DF8" w:rsidP="004B1D6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575C7">
        <w:rPr>
          <w:rFonts w:ascii="Times New Roman" w:hAnsi="Times New Roman" w:cs="Times New Roman"/>
          <w:sz w:val="28"/>
          <w:szCs w:val="28"/>
        </w:rPr>
        <w:t>Всю совокупность педагогических программных средств можно разделить на:</w:t>
      </w:r>
    </w:p>
    <w:p w:rsidR="00E90DF8" w:rsidRPr="00B575C7" w:rsidRDefault="00E90DF8" w:rsidP="004B1D68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5C7">
        <w:rPr>
          <w:rFonts w:ascii="Times New Roman" w:hAnsi="Times New Roman" w:cs="Times New Roman"/>
          <w:sz w:val="28"/>
          <w:szCs w:val="28"/>
        </w:rPr>
        <w:t xml:space="preserve">1) электронные учебники, энциклопедии, базы данных – наборы данных (текстовых, графических, звуковых, видео) и средств для просмотра или прослушивания этих данных, объединенных смысловыми связями. Примеры: Большая энциклопедия </w:t>
      </w:r>
      <w:proofErr w:type="gramStart"/>
      <w:r w:rsidRPr="00B575C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575C7">
        <w:rPr>
          <w:rFonts w:ascii="Times New Roman" w:hAnsi="Times New Roman" w:cs="Times New Roman"/>
          <w:sz w:val="28"/>
          <w:szCs w:val="28"/>
        </w:rPr>
        <w:t>&amp;М, энциклопедии, WWW. Посещение различных тематических сайтов и сайтов ведущих библиотек.</w:t>
      </w:r>
    </w:p>
    <w:p w:rsidR="00E90DF8" w:rsidRPr="00B575C7" w:rsidRDefault="00E90DF8" w:rsidP="004B1D68">
      <w:pPr>
        <w:pStyle w:val="3"/>
        <w:spacing w:after="0"/>
        <w:ind w:left="0"/>
        <w:jc w:val="both"/>
        <w:rPr>
          <w:sz w:val="28"/>
          <w:szCs w:val="28"/>
        </w:rPr>
      </w:pPr>
      <w:r w:rsidRPr="00B575C7">
        <w:rPr>
          <w:sz w:val="28"/>
          <w:szCs w:val="28"/>
        </w:rPr>
        <w:t>2) программы, моделирующие процесс или явление;</w:t>
      </w:r>
    </w:p>
    <w:p w:rsidR="00E90DF8" w:rsidRPr="00B575C7" w:rsidRDefault="00E90DF8" w:rsidP="004B1D68">
      <w:pPr>
        <w:pStyle w:val="3"/>
        <w:spacing w:after="0"/>
        <w:ind w:left="0"/>
        <w:jc w:val="both"/>
        <w:rPr>
          <w:sz w:val="28"/>
          <w:szCs w:val="28"/>
        </w:rPr>
      </w:pPr>
      <w:r w:rsidRPr="00B575C7">
        <w:rPr>
          <w:sz w:val="28"/>
          <w:szCs w:val="28"/>
        </w:rPr>
        <w:lastRenderedPageBreak/>
        <w:t>3) контролирующие программы;</w:t>
      </w:r>
    </w:p>
    <w:p w:rsidR="00E90DF8" w:rsidRPr="00B575C7" w:rsidRDefault="00E90DF8" w:rsidP="004B1D68">
      <w:pPr>
        <w:pStyle w:val="3"/>
        <w:spacing w:after="0"/>
        <w:ind w:left="0"/>
        <w:jc w:val="both"/>
        <w:rPr>
          <w:sz w:val="28"/>
          <w:szCs w:val="28"/>
        </w:rPr>
      </w:pPr>
      <w:r w:rsidRPr="00B575C7">
        <w:rPr>
          <w:sz w:val="28"/>
          <w:szCs w:val="28"/>
        </w:rPr>
        <w:t>4) программы-тренажеры обычно контролируют правильность ответа и время, затраченное учеником;</w:t>
      </w:r>
    </w:p>
    <w:p w:rsidR="00E90DF8" w:rsidRPr="00B575C7" w:rsidRDefault="00E90DF8" w:rsidP="004B1D68">
      <w:pPr>
        <w:pStyle w:val="3"/>
        <w:spacing w:after="0"/>
        <w:ind w:left="0"/>
        <w:jc w:val="both"/>
        <w:rPr>
          <w:sz w:val="28"/>
          <w:szCs w:val="28"/>
        </w:rPr>
      </w:pPr>
      <w:r w:rsidRPr="00B575C7">
        <w:rPr>
          <w:sz w:val="28"/>
          <w:szCs w:val="28"/>
        </w:rPr>
        <w:t>5) развивающие игры;</w:t>
      </w:r>
    </w:p>
    <w:p w:rsidR="00990458" w:rsidRPr="00B575C7" w:rsidRDefault="00E90DF8" w:rsidP="004B1D68">
      <w:pPr>
        <w:pStyle w:val="3"/>
        <w:spacing w:after="0"/>
        <w:ind w:left="0"/>
        <w:jc w:val="both"/>
        <w:rPr>
          <w:sz w:val="28"/>
          <w:szCs w:val="28"/>
        </w:rPr>
      </w:pPr>
      <w:r w:rsidRPr="00B575C7">
        <w:rPr>
          <w:sz w:val="28"/>
          <w:szCs w:val="28"/>
        </w:rPr>
        <w:t>6) обучающие программы</w:t>
      </w:r>
      <w:r w:rsidR="00990458" w:rsidRPr="00B575C7">
        <w:rPr>
          <w:sz w:val="28"/>
          <w:szCs w:val="28"/>
        </w:rPr>
        <w:t>;</w:t>
      </w:r>
    </w:p>
    <w:p w:rsidR="00686885" w:rsidRPr="00B575C7" w:rsidRDefault="00990458" w:rsidP="004B1D68">
      <w:pPr>
        <w:pStyle w:val="3"/>
        <w:spacing w:after="0"/>
        <w:ind w:left="0"/>
        <w:jc w:val="both"/>
        <w:rPr>
          <w:sz w:val="28"/>
          <w:szCs w:val="28"/>
        </w:rPr>
      </w:pPr>
      <w:r w:rsidRPr="00B575C7">
        <w:rPr>
          <w:sz w:val="28"/>
          <w:szCs w:val="28"/>
        </w:rPr>
        <w:t>7) дидактические модули проведения урока</w:t>
      </w:r>
      <w:r w:rsidR="00686885" w:rsidRPr="00B575C7">
        <w:rPr>
          <w:sz w:val="28"/>
          <w:szCs w:val="28"/>
        </w:rPr>
        <w:t xml:space="preserve"> с описанием модели урока;</w:t>
      </w:r>
    </w:p>
    <w:p w:rsidR="00E90DF8" w:rsidRPr="00B575C7" w:rsidRDefault="00686885" w:rsidP="004B1D68">
      <w:pPr>
        <w:pStyle w:val="3"/>
        <w:spacing w:after="0"/>
        <w:ind w:left="0"/>
        <w:jc w:val="both"/>
        <w:rPr>
          <w:sz w:val="28"/>
          <w:szCs w:val="28"/>
        </w:rPr>
      </w:pPr>
      <w:r w:rsidRPr="00B575C7">
        <w:rPr>
          <w:sz w:val="28"/>
          <w:szCs w:val="28"/>
        </w:rPr>
        <w:t>8)</w:t>
      </w:r>
      <w:r w:rsidR="00B575C7">
        <w:rPr>
          <w:sz w:val="28"/>
          <w:szCs w:val="28"/>
        </w:rPr>
        <w:t xml:space="preserve"> </w:t>
      </w:r>
      <w:proofErr w:type="spellStart"/>
      <w:r w:rsidRPr="00B575C7">
        <w:rPr>
          <w:sz w:val="28"/>
          <w:szCs w:val="28"/>
        </w:rPr>
        <w:t>видеоуроки</w:t>
      </w:r>
      <w:proofErr w:type="spellEnd"/>
      <w:r w:rsidR="00E90DF8" w:rsidRPr="00B575C7">
        <w:rPr>
          <w:sz w:val="28"/>
          <w:szCs w:val="28"/>
        </w:rPr>
        <w:t>.</w:t>
      </w:r>
    </w:p>
    <w:p w:rsidR="00E90DF8" w:rsidRPr="00B575C7" w:rsidRDefault="00E90DF8" w:rsidP="004B1D68">
      <w:pPr>
        <w:pStyle w:val="a5"/>
        <w:spacing w:line="240" w:lineRule="auto"/>
        <w:ind w:firstLine="0"/>
        <w:jc w:val="left"/>
        <w:rPr>
          <w:sz w:val="28"/>
          <w:szCs w:val="28"/>
        </w:rPr>
      </w:pPr>
      <w:r w:rsidRPr="00B575C7">
        <w:rPr>
          <w:sz w:val="28"/>
          <w:szCs w:val="28"/>
        </w:rPr>
        <w:t>Особый интерес представляют собой ресурсы глобальной сети Интернет: всевозможные банки знаний, сайты, библиотеки. Особого внимания заслуживают работы Федерации Интернет-образования по обучению учителей</w:t>
      </w:r>
    </w:p>
    <w:p w:rsidR="00B36BF4" w:rsidRPr="00B575C7" w:rsidRDefault="00B36BF4" w:rsidP="004B1D68">
      <w:pPr>
        <w:pStyle w:val="a5"/>
        <w:spacing w:line="240" w:lineRule="auto"/>
        <w:ind w:firstLine="0"/>
        <w:jc w:val="left"/>
        <w:rPr>
          <w:b/>
          <w:sz w:val="28"/>
          <w:szCs w:val="28"/>
        </w:rPr>
      </w:pPr>
      <w:r w:rsidRPr="00B575C7">
        <w:rPr>
          <w:b/>
          <w:sz w:val="28"/>
          <w:szCs w:val="28"/>
        </w:rPr>
        <w:t>4. Цели и особенности использования Сети Интернет на уроках.</w:t>
      </w:r>
    </w:p>
    <w:p w:rsidR="00820E55" w:rsidRPr="00B575C7" w:rsidRDefault="00B36BF4" w:rsidP="004B1D68">
      <w:pPr>
        <w:shd w:val="clear" w:color="auto" w:fill="FFFFFF"/>
        <w:spacing w:before="120" w:after="120" w:line="240" w:lineRule="auto"/>
        <w:ind w:firstLine="85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Интернет-технологии могут использоваться </w:t>
      </w:r>
      <w:proofErr w:type="gramStart"/>
      <w:r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учителем  в</w:t>
      </w:r>
      <w:proofErr w:type="gramEnd"/>
      <w:r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следующих случаях:</w:t>
      </w:r>
    </w:p>
    <w:p w:rsidR="00B36BF4" w:rsidRPr="00B575C7" w:rsidRDefault="00B36BF4" w:rsidP="004B1D68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1) для ознакомления учащихся с темой, целью урока, основными идеями и понятиями;</w:t>
      </w:r>
    </w:p>
    <w:p w:rsidR="00B36BF4" w:rsidRPr="00B575C7" w:rsidRDefault="00B36BF4" w:rsidP="004B1D68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2)как информационно- учебное пособие для поиска учащимися необходимой информации, для самостоятельного изучения темы, для опережающего обучения для мотивированных учащихся;</w:t>
      </w:r>
    </w:p>
    <w:p w:rsidR="00B36BF4" w:rsidRPr="00B575C7" w:rsidRDefault="00B36BF4" w:rsidP="004B1D68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3) для компьютеризованного тестирования</w:t>
      </w:r>
      <w:r w:rsidR="00812A8D"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812A8D" w:rsidRPr="00B575C7" w:rsidRDefault="00812A8D" w:rsidP="004B1D68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4)для дистанционного </w:t>
      </w:r>
      <w:proofErr w:type="gramStart"/>
      <w:r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обучения  и</w:t>
      </w:r>
      <w:proofErr w:type="gramEnd"/>
      <w:r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обучения детей с ограниченными возможностями здоровья.</w:t>
      </w:r>
    </w:p>
    <w:p w:rsidR="00990458" w:rsidRPr="00B575C7" w:rsidRDefault="00990458" w:rsidP="004B1D68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использовании интернет-технологий повышается производительность труда, сокращается время написания проектов, оказывается положительное влияние на мотивацию и уровень знаний.</w:t>
      </w:r>
      <w:r w:rsidR="00812A8D"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Система обучения с использованием информационных технологий развивает у учащихся продуктивные, творческие функции мышления, формирует оперативный стиль мышления</w:t>
      </w:r>
      <w:r w:rsidR="006451E5"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гарантирует непрерывную связь в отношении «учитель-ученик», повышает оперативность и объективность контроля и оценки результатов обучения</w:t>
      </w:r>
      <w:r w:rsidR="00812A8D"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913396" w:rsidRPr="00B575C7" w:rsidRDefault="00990458" w:rsidP="004B1D68">
      <w:pPr>
        <w:spacing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B575C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5.Рекомендации по использованию интернет-технологий</w:t>
      </w:r>
    </w:p>
    <w:p w:rsidR="008026F8" w:rsidRPr="00B575C7" w:rsidRDefault="008026F8" w:rsidP="004B1D68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подготовке урока с использованием ИКТ необходимо выполнять ряд требований:</w:t>
      </w:r>
    </w:p>
    <w:p w:rsidR="00D42680" w:rsidRPr="00B575C7" w:rsidRDefault="00D42680" w:rsidP="004B1D68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1) Учитывать психофизиологические закономерности восприятия учебного материала с экрана компьютера;</w:t>
      </w:r>
    </w:p>
    <w:p w:rsidR="00D42680" w:rsidRPr="00B575C7" w:rsidRDefault="00D42680" w:rsidP="004B1D68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2)</w:t>
      </w:r>
      <w:r w:rsidR="00A34B2B"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учитывать психологические особенности учащихся данного класса;</w:t>
      </w:r>
    </w:p>
    <w:p w:rsidR="00D42680" w:rsidRPr="00B575C7" w:rsidRDefault="00D42680" w:rsidP="004B1D68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r w:rsidR="00A34B2B"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)обеспечивать</w:t>
      </w:r>
      <w:proofErr w:type="gramEnd"/>
      <w:r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смену деятельности учащихся по её уровням: узнавание, воспроизведение, применение;</w:t>
      </w:r>
    </w:p>
    <w:p w:rsidR="00D42680" w:rsidRPr="00B575C7" w:rsidRDefault="00D42680" w:rsidP="004B1D68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4)</w:t>
      </w:r>
      <w:r w:rsidR="00A34B2B"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обеспечить принцип успешности учащихся различного уровня мотивации и </w:t>
      </w:r>
      <w:proofErr w:type="spellStart"/>
      <w:r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обученности</w:t>
      </w:r>
      <w:proofErr w:type="spellEnd"/>
      <w:r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D42680" w:rsidRPr="00B575C7" w:rsidRDefault="00D42680" w:rsidP="004B1D68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5)</w:t>
      </w:r>
      <w:r w:rsidR="00A34B2B"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обеспечить выбор наиболее эффективных элементов ИКТ для решения конкретных задач конкретного урока;</w:t>
      </w:r>
    </w:p>
    <w:p w:rsidR="00D42680" w:rsidRPr="00B575C7" w:rsidRDefault="00D42680" w:rsidP="004B1D68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6)</w:t>
      </w:r>
      <w:r w:rsidR="00A34B2B"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использовать учебные платформы, рекомендованные Министерством образования;</w:t>
      </w:r>
    </w:p>
    <w:p w:rsidR="00D42680" w:rsidRPr="00B575C7" w:rsidRDefault="00D42680" w:rsidP="004B1D68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7)</w:t>
      </w:r>
      <w:r w:rsidR="00A34B2B"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провер</w:t>
      </w:r>
      <w:r w:rsidR="00A34B2B"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ить достоверность материалов;</w:t>
      </w:r>
    </w:p>
    <w:p w:rsidR="00A34B2B" w:rsidRPr="00B575C7" w:rsidRDefault="00A34B2B" w:rsidP="004B1D68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8) позаботиться о надёжности хранения материалов;</w:t>
      </w:r>
    </w:p>
    <w:p w:rsidR="00A34B2B" w:rsidRPr="00B575C7" w:rsidRDefault="00A34B2B" w:rsidP="004B1D68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9) проводить инструктажи с учащимися о безопасности работы в Интернете;</w:t>
      </w:r>
    </w:p>
    <w:p w:rsidR="00A34B2B" w:rsidRDefault="00A34B2B" w:rsidP="004B1D68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575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10) обеспечивать блокировку запрещённых сайтов.</w:t>
      </w:r>
    </w:p>
    <w:p w:rsidR="00B575C7" w:rsidRDefault="00B575C7" w:rsidP="004B1D68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III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Заключение.</w:t>
      </w:r>
    </w:p>
    <w:p w:rsidR="00C42917" w:rsidRPr="00C42917" w:rsidRDefault="00C42917" w:rsidP="004B1D68">
      <w:pPr>
        <w:spacing w:before="100" w:beforeAutospacing="1" w:after="202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с применением компьютера заключают в себе неиссякаемые возможности для всестороннего развития личности школьника. Компьютер является эффективным техническим средством, при помощи которого можно значительно разнообразить учебно-воспитательный процесс, развивать познавательные способности учащихся: внимание, воображение, память, логическое мышление. Этот метод обучения помогает учителю лучше оценить способности и возможности ребёнка, понять его, побуждает искать новые, нетрадиционные формы и методы обучения. Это большая область для проявления творческих способностей для многих: учителей, методистов, психологов, всех, кто хочет и умеет работать, может понять сегодняшних детей, их запросы и интересы, кто их любит и отдаёт им себя.</w:t>
      </w:r>
    </w:p>
    <w:p w:rsidR="00C42917" w:rsidRPr="00C42917" w:rsidRDefault="00C42917" w:rsidP="004B1D6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2917">
        <w:rPr>
          <w:sz w:val="28"/>
          <w:szCs w:val="28"/>
        </w:rPr>
        <w:t>Рынок интерактивных образовательных услуг идет по двум направлениям:</w:t>
      </w:r>
    </w:p>
    <w:p w:rsidR="00C42917" w:rsidRPr="00C42917" w:rsidRDefault="00C42917" w:rsidP="004B1D6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C42917">
        <w:rPr>
          <w:sz w:val="28"/>
          <w:szCs w:val="28"/>
        </w:rPr>
        <w:t>а) дальнейшее совершенствование и выпуск более качественных курсов и приложений к ним;</w:t>
      </w:r>
    </w:p>
    <w:p w:rsidR="00C42917" w:rsidRPr="00C42917" w:rsidRDefault="00C42917" w:rsidP="004B1D6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C42917">
        <w:rPr>
          <w:sz w:val="28"/>
          <w:szCs w:val="28"/>
        </w:rPr>
        <w:t>б) создание баз данных, на основе которых может быть построено единое информационное пространство (и единая информационная среда).</w:t>
      </w:r>
    </w:p>
    <w:p w:rsidR="00C42917" w:rsidRPr="00C42917" w:rsidRDefault="00C42917" w:rsidP="004B1D6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2917">
        <w:rPr>
          <w:sz w:val="28"/>
          <w:szCs w:val="28"/>
        </w:rPr>
        <w:t>Таким образом, имеется необходимость разработки системы методического обеспечения учебного процесса из нескольких модулей:</w:t>
      </w:r>
    </w:p>
    <w:p w:rsidR="00C42917" w:rsidRPr="00C42917" w:rsidRDefault="00C42917" w:rsidP="004B1D6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2917">
        <w:rPr>
          <w:sz w:val="28"/>
          <w:szCs w:val="28"/>
        </w:rPr>
        <w:t>- модуль для учителей (поиск, компоновка, составление дидактических материалов, хранение учебных материалов, обновление через интернат);</w:t>
      </w:r>
    </w:p>
    <w:p w:rsidR="00C42917" w:rsidRPr="00C42917" w:rsidRDefault="00C42917" w:rsidP="004B1D6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2917">
        <w:rPr>
          <w:sz w:val="28"/>
          <w:szCs w:val="28"/>
        </w:rPr>
        <w:t>- модуль для учащихся (тренировка умений и навыков, использование справочных материалов, обновление через Интернет);</w:t>
      </w:r>
    </w:p>
    <w:p w:rsidR="00C42917" w:rsidRPr="00C42917" w:rsidRDefault="00C42917" w:rsidP="004B1D6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2917">
        <w:rPr>
          <w:sz w:val="28"/>
          <w:szCs w:val="28"/>
        </w:rPr>
        <w:t>- модуль для работы в локальной сети (проведение компьютерного контроля знаний, проведение уроков по математике с компьютерной поддержкой);</w:t>
      </w:r>
    </w:p>
    <w:p w:rsidR="00C42917" w:rsidRDefault="00C42917" w:rsidP="004B1D6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2917">
        <w:rPr>
          <w:sz w:val="28"/>
          <w:szCs w:val="28"/>
        </w:rPr>
        <w:t>- Интернет - модуль (размещение электронных учебных материалов в Интернет для дистанционного обучения).</w:t>
      </w:r>
    </w:p>
    <w:p w:rsidR="00C42917" w:rsidRDefault="00C42917" w:rsidP="004B1D6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литературы.</w:t>
      </w:r>
    </w:p>
    <w:p w:rsidR="00570FA9" w:rsidRDefault="00570FA9" w:rsidP="004B1D6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ресурсы:</w:t>
      </w:r>
    </w:p>
    <w:p w:rsidR="00570FA9" w:rsidRPr="00570FA9" w:rsidRDefault="00966AAF" w:rsidP="004B1D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70FA9" w:rsidRPr="00570FA9">
          <w:rPr>
            <w:rStyle w:val="ac"/>
            <w:rFonts w:ascii="Times New Roman" w:hAnsi="Times New Roman" w:cs="Times New Roman"/>
            <w:sz w:val="28"/>
            <w:szCs w:val="28"/>
          </w:rPr>
          <w:t>https://urok.1sept.ru/articles/537628</w:t>
        </w:r>
      </w:hyperlink>
      <w:r w:rsidR="00570FA9" w:rsidRPr="00570F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70FA9" w:rsidRPr="00570FA9">
        <w:rPr>
          <w:rFonts w:ascii="Times New Roman" w:hAnsi="Times New Roman" w:cs="Times New Roman"/>
          <w:sz w:val="28"/>
          <w:szCs w:val="28"/>
        </w:rPr>
        <w:t>Петлина</w:t>
      </w:r>
      <w:proofErr w:type="spellEnd"/>
      <w:r w:rsidR="00570FA9" w:rsidRPr="00570FA9">
        <w:rPr>
          <w:rFonts w:ascii="Times New Roman" w:hAnsi="Times New Roman" w:cs="Times New Roman"/>
          <w:sz w:val="28"/>
          <w:szCs w:val="28"/>
        </w:rPr>
        <w:t xml:space="preserve"> Н.А. Статья. Организация урока с помощью информационных технологий</w:t>
      </w:r>
    </w:p>
    <w:p w:rsidR="00570FA9" w:rsidRPr="00570FA9" w:rsidRDefault="00966AAF" w:rsidP="004B1D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70FA9" w:rsidRPr="00570FA9">
          <w:rPr>
            <w:rStyle w:val="ac"/>
            <w:rFonts w:ascii="Times New Roman" w:hAnsi="Times New Roman" w:cs="Times New Roman"/>
            <w:sz w:val="28"/>
            <w:szCs w:val="28"/>
          </w:rPr>
          <w:t>https://infourok.ru/metody-provedeniya-uroka-s-primeneniem-it-i-informacionnyh-resursov-seti-internet-5658089.html</w:t>
        </w:r>
      </w:hyperlink>
      <w:r w:rsidR="00570FA9" w:rsidRPr="00570FA9">
        <w:rPr>
          <w:rFonts w:ascii="Times New Roman" w:hAnsi="Times New Roman" w:cs="Times New Roman"/>
          <w:sz w:val="28"/>
          <w:szCs w:val="28"/>
        </w:rPr>
        <w:t xml:space="preserve">  Реферат. </w:t>
      </w:r>
      <w:proofErr w:type="spellStart"/>
      <w:r w:rsidR="00570FA9" w:rsidRPr="00570FA9">
        <w:rPr>
          <w:rFonts w:ascii="Times New Roman" w:hAnsi="Times New Roman" w:cs="Times New Roman"/>
          <w:sz w:val="28"/>
          <w:szCs w:val="28"/>
        </w:rPr>
        <w:t>Худящев</w:t>
      </w:r>
      <w:proofErr w:type="spellEnd"/>
      <w:r w:rsidR="00570FA9" w:rsidRPr="00570FA9">
        <w:rPr>
          <w:rFonts w:ascii="Times New Roman" w:hAnsi="Times New Roman" w:cs="Times New Roman"/>
          <w:sz w:val="28"/>
          <w:szCs w:val="28"/>
        </w:rPr>
        <w:t xml:space="preserve"> В.В.</w:t>
      </w:r>
    </w:p>
    <w:bookmarkEnd w:id="0"/>
    <w:p w:rsidR="00570FA9" w:rsidRPr="00570FA9" w:rsidRDefault="00570FA9" w:rsidP="00C42917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42917" w:rsidRPr="00C42917" w:rsidRDefault="00C42917" w:rsidP="00C42917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575C7" w:rsidRPr="00B575C7" w:rsidRDefault="00B575C7" w:rsidP="00B575C7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90458" w:rsidRPr="00B575C7" w:rsidRDefault="00990458" w:rsidP="00B575C7">
      <w:pPr>
        <w:spacing w:line="36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</w:p>
    <w:p w:rsidR="00652AB3" w:rsidRPr="00B575C7" w:rsidRDefault="00652AB3" w:rsidP="00B575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5132" w:rsidRDefault="00F15132"/>
    <w:p w:rsidR="00F15132" w:rsidRDefault="00F15132"/>
    <w:p w:rsidR="00F15132" w:rsidRDefault="00F15132"/>
    <w:p w:rsidR="00F15132" w:rsidRDefault="00F15132"/>
    <w:sectPr w:rsidR="00F15132" w:rsidSect="004314FA">
      <w:footerReference w:type="default" r:id="rId9"/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AAF" w:rsidRDefault="00966AAF" w:rsidP="005E1230">
      <w:pPr>
        <w:spacing w:after="0" w:line="240" w:lineRule="auto"/>
      </w:pPr>
      <w:r>
        <w:separator/>
      </w:r>
    </w:p>
  </w:endnote>
  <w:endnote w:type="continuationSeparator" w:id="0">
    <w:p w:rsidR="00966AAF" w:rsidRDefault="00966AAF" w:rsidP="005E1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0083594"/>
      <w:docPartObj>
        <w:docPartGallery w:val="Page Numbers (Bottom of Page)"/>
        <w:docPartUnique/>
      </w:docPartObj>
    </w:sdtPr>
    <w:sdtEndPr/>
    <w:sdtContent>
      <w:p w:rsidR="005E1230" w:rsidRDefault="005E123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D68">
          <w:rPr>
            <w:noProof/>
          </w:rPr>
          <w:t>3</w:t>
        </w:r>
        <w:r>
          <w:fldChar w:fldCharType="end"/>
        </w:r>
      </w:p>
    </w:sdtContent>
  </w:sdt>
  <w:p w:rsidR="005E1230" w:rsidRDefault="005E123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AAF" w:rsidRDefault="00966AAF" w:rsidP="005E1230">
      <w:pPr>
        <w:spacing w:after="0" w:line="240" w:lineRule="auto"/>
      </w:pPr>
      <w:r>
        <w:separator/>
      </w:r>
    </w:p>
  </w:footnote>
  <w:footnote w:type="continuationSeparator" w:id="0">
    <w:p w:rsidR="00966AAF" w:rsidRDefault="00966AAF" w:rsidP="005E1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563D"/>
    <w:multiLevelType w:val="hybridMultilevel"/>
    <w:tmpl w:val="16702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B3B9E"/>
    <w:multiLevelType w:val="hybridMultilevel"/>
    <w:tmpl w:val="F6A01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326FD"/>
    <w:multiLevelType w:val="multilevel"/>
    <w:tmpl w:val="BFFA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63AD6"/>
    <w:multiLevelType w:val="hybridMultilevel"/>
    <w:tmpl w:val="CA1A002A"/>
    <w:lvl w:ilvl="0" w:tplc="4D9A9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A2190"/>
    <w:multiLevelType w:val="multilevel"/>
    <w:tmpl w:val="9D06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BD1CCF"/>
    <w:multiLevelType w:val="multilevel"/>
    <w:tmpl w:val="D85C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32"/>
    <w:rsid w:val="00210ECE"/>
    <w:rsid w:val="003C69D9"/>
    <w:rsid w:val="004314FA"/>
    <w:rsid w:val="004B1D68"/>
    <w:rsid w:val="00521903"/>
    <w:rsid w:val="00570B76"/>
    <w:rsid w:val="00570FA9"/>
    <w:rsid w:val="005E1230"/>
    <w:rsid w:val="006451E5"/>
    <w:rsid w:val="00652AB3"/>
    <w:rsid w:val="00686885"/>
    <w:rsid w:val="007C0242"/>
    <w:rsid w:val="008026F8"/>
    <w:rsid w:val="00812A8D"/>
    <w:rsid w:val="00820E55"/>
    <w:rsid w:val="0082378A"/>
    <w:rsid w:val="008419FD"/>
    <w:rsid w:val="00913396"/>
    <w:rsid w:val="0095474A"/>
    <w:rsid w:val="00966AAF"/>
    <w:rsid w:val="00981E9F"/>
    <w:rsid w:val="00990458"/>
    <w:rsid w:val="00A34B2B"/>
    <w:rsid w:val="00A568CD"/>
    <w:rsid w:val="00A63C3D"/>
    <w:rsid w:val="00B22070"/>
    <w:rsid w:val="00B36BF4"/>
    <w:rsid w:val="00B51031"/>
    <w:rsid w:val="00B575C7"/>
    <w:rsid w:val="00B80E8F"/>
    <w:rsid w:val="00C42917"/>
    <w:rsid w:val="00D42680"/>
    <w:rsid w:val="00DB0BDE"/>
    <w:rsid w:val="00DB209A"/>
    <w:rsid w:val="00E6421A"/>
    <w:rsid w:val="00E90DF8"/>
    <w:rsid w:val="00EB5909"/>
    <w:rsid w:val="00EE0705"/>
    <w:rsid w:val="00F1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6A80"/>
  <w15:chartTrackingRefBased/>
  <w15:docId w15:val="{2E1099CE-9319-49AC-B4FA-109B2110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132"/>
    <w:pPr>
      <w:ind w:left="720"/>
      <w:contextualSpacing/>
    </w:pPr>
  </w:style>
  <w:style w:type="character" w:styleId="a4">
    <w:name w:val="Strong"/>
    <w:basedOn w:val="a0"/>
    <w:uiPriority w:val="22"/>
    <w:qFormat/>
    <w:rsid w:val="0095474A"/>
    <w:rPr>
      <w:b/>
      <w:bCs/>
    </w:rPr>
  </w:style>
  <w:style w:type="paragraph" w:customStyle="1" w:styleId="futurismarkdown-paragraph">
    <w:name w:val="futurismarkdown-paragraph"/>
    <w:basedOn w:val="a"/>
    <w:rsid w:val="00954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A568CD"/>
    <w:pPr>
      <w:spacing w:after="0" w:line="360" w:lineRule="auto"/>
      <w:ind w:firstLine="709"/>
      <w:jc w:val="both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A568CD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90DF8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rsid w:val="00E90DF8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3">
    <w:name w:val="Body Text Indent 3"/>
    <w:basedOn w:val="a"/>
    <w:link w:val="30"/>
    <w:uiPriority w:val="99"/>
    <w:rsid w:val="00E90DF8"/>
    <w:pPr>
      <w:spacing w:after="120" w:line="240" w:lineRule="auto"/>
      <w:ind w:left="283"/>
    </w:pPr>
    <w:rPr>
      <w:rFonts w:ascii="Times New Roman" w:eastAsia="Batang" w:hAnsi="Times New Roman" w:cs="Times New Roman"/>
      <w:sz w:val="16"/>
      <w:szCs w:val="16"/>
      <w:lang w:eastAsia="ko-KR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90DF8"/>
    <w:rPr>
      <w:rFonts w:ascii="Times New Roman" w:eastAsia="Batang" w:hAnsi="Times New Roman" w:cs="Times New Roman"/>
      <w:sz w:val="16"/>
      <w:szCs w:val="16"/>
      <w:lang w:eastAsia="ko-KR"/>
    </w:rPr>
  </w:style>
  <w:style w:type="paragraph" w:styleId="31">
    <w:name w:val="Body Text 3"/>
    <w:basedOn w:val="a"/>
    <w:link w:val="32"/>
    <w:uiPriority w:val="99"/>
    <w:rsid w:val="00E90DF8"/>
    <w:pPr>
      <w:spacing w:after="120" w:line="240" w:lineRule="auto"/>
    </w:pPr>
    <w:rPr>
      <w:rFonts w:ascii="Times New Roman" w:eastAsia="Batang" w:hAnsi="Times New Roman" w:cs="Times New Roman"/>
      <w:sz w:val="16"/>
      <w:szCs w:val="16"/>
      <w:lang w:eastAsia="ko-KR"/>
    </w:rPr>
  </w:style>
  <w:style w:type="character" w:customStyle="1" w:styleId="32">
    <w:name w:val="Основной текст 3 Знак"/>
    <w:basedOn w:val="a0"/>
    <w:link w:val="31"/>
    <w:uiPriority w:val="99"/>
    <w:rsid w:val="00E90DF8"/>
    <w:rPr>
      <w:rFonts w:ascii="Times New Roman" w:eastAsia="Batang" w:hAnsi="Times New Roman" w:cs="Times New Roman"/>
      <w:sz w:val="16"/>
      <w:szCs w:val="16"/>
      <w:lang w:eastAsia="ko-KR"/>
    </w:rPr>
  </w:style>
  <w:style w:type="paragraph" w:styleId="a9">
    <w:name w:val="footer"/>
    <w:basedOn w:val="a"/>
    <w:link w:val="aa"/>
    <w:uiPriority w:val="99"/>
    <w:unhideWhenUsed/>
    <w:rsid w:val="005E1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1230"/>
  </w:style>
  <w:style w:type="paragraph" w:styleId="ab">
    <w:name w:val="Normal (Web)"/>
    <w:basedOn w:val="a"/>
    <w:uiPriority w:val="99"/>
    <w:rsid w:val="00C42917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character" w:styleId="ac">
    <w:name w:val="Hyperlink"/>
    <w:basedOn w:val="a0"/>
    <w:uiPriority w:val="99"/>
    <w:unhideWhenUsed/>
    <w:rsid w:val="00570F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metody-provedeniya-uroka-s-primeneniem-it-i-informacionnyh-resursov-seti-internet-565808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ok.1sept.ru/articles/5376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dcterms:created xsi:type="dcterms:W3CDTF">2025-05-25T04:18:00Z</dcterms:created>
  <dcterms:modified xsi:type="dcterms:W3CDTF">2025-06-01T07:36:00Z</dcterms:modified>
</cp:coreProperties>
</file>