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A16" w:rsidRDefault="00D020E3" w:rsidP="00D02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4F7A16" w:rsidRDefault="004F7A16" w:rsidP="00CE4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 на  тему  «</w:t>
      </w:r>
      <w:r w:rsidR="00CE4207" w:rsidRPr="00CE4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 среда  школы  как  фактор  успешности  школьника»</w:t>
      </w:r>
    </w:p>
    <w:p w:rsidR="00CE4207" w:rsidRDefault="00CE4207" w:rsidP="00CE4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120" w:rsidRDefault="00782120" w:rsidP="00CE4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CAD" w:rsidRPr="008B6B1C" w:rsidRDefault="00D020E3" w:rsidP="00D020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F7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04F29" w:rsidRPr="008B6B1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04F29" w:rsidRPr="00423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человека определяют генетика и среда. Генетика — это все внутреннее, среда — это все внешнее. </w:t>
      </w:r>
      <w:r w:rsidR="00504F29" w:rsidRPr="008B6B1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239CD" w:rsidRPr="00423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бразовательная среда — это среда, в которой находится развивающийся или обучающийся субъект. Любой ученик </w:t>
      </w:r>
      <w:r w:rsidR="00504F29" w:rsidRPr="008B6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39CD" w:rsidRPr="00423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находится в той или иной образовательной среде. </w:t>
      </w:r>
      <w:r w:rsidR="00504F29" w:rsidRPr="008B6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 в  условиях,  при которых  он получает образование.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C2CAD" w:rsidRPr="008B6B1C">
        <w:rPr>
          <w:rFonts w:ascii="Times New Roman" w:hAnsi="Times New Roman" w:cs="Times New Roman"/>
          <w:sz w:val="28"/>
          <w:szCs w:val="28"/>
        </w:rPr>
        <w:t xml:space="preserve">Говоря об образовательной среде </w:t>
      </w:r>
      <w:r w:rsidR="008B6B1C">
        <w:rPr>
          <w:rFonts w:ascii="Times New Roman" w:hAnsi="Times New Roman" w:cs="Times New Roman"/>
          <w:sz w:val="28"/>
          <w:szCs w:val="28"/>
        </w:rPr>
        <w:t>в начальной школе</w:t>
      </w:r>
      <w:r w:rsidR="00FC2CAD" w:rsidRPr="008B6B1C">
        <w:rPr>
          <w:rFonts w:ascii="Times New Roman" w:hAnsi="Times New Roman" w:cs="Times New Roman"/>
          <w:sz w:val="28"/>
          <w:szCs w:val="28"/>
        </w:rPr>
        <w:t>, стоит отметить, что ее особенность заключается в том, что она оказывает большое влияние на развитие индивидуальности ребенка</w:t>
      </w:r>
      <w:r w:rsidR="00BB6525" w:rsidRPr="008B6B1C">
        <w:rPr>
          <w:rFonts w:ascii="Times New Roman" w:hAnsi="Times New Roman" w:cs="Times New Roman"/>
          <w:sz w:val="28"/>
          <w:szCs w:val="28"/>
        </w:rPr>
        <w:t xml:space="preserve">, </w:t>
      </w:r>
      <w:r w:rsidR="00FC2CAD" w:rsidRPr="008B6B1C">
        <w:rPr>
          <w:rFonts w:ascii="Times New Roman" w:hAnsi="Times New Roman" w:cs="Times New Roman"/>
          <w:sz w:val="28"/>
          <w:szCs w:val="28"/>
        </w:rPr>
        <w:t xml:space="preserve"> на формирование его личности в целом</w:t>
      </w:r>
      <w:r w:rsidR="00BB6525" w:rsidRPr="008B6B1C">
        <w:rPr>
          <w:rFonts w:ascii="Times New Roman" w:hAnsi="Times New Roman" w:cs="Times New Roman"/>
          <w:sz w:val="28"/>
          <w:szCs w:val="28"/>
        </w:rPr>
        <w:t>,</w:t>
      </w:r>
      <w:r w:rsidR="00FC2CAD" w:rsidRPr="008B6B1C">
        <w:rPr>
          <w:rFonts w:ascii="Times New Roman" w:hAnsi="Times New Roman" w:cs="Times New Roman"/>
          <w:sz w:val="28"/>
          <w:szCs w:val="28"/>
        </w:rPr>
        <w:t xml:space="preserve"> создаёт условия для продвижения детей к самому процессу образования. </w:t>
      </w:r>
    </w:p>
    <w:p w:rsidR="00FC2CAD" w:rsidRPr="008B6B1C" w:rsidRDefault="00D020E3" w:rsidP="008B6B1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74CA3" w:rsidRPr="008B6B1C">
        <w:rPr>
          <w:rFonts w:ascii="Times New Roman" w:hAnsi="Times New Roman" w:cs="Times New Roman"/>
          <w:sz w:val="28"/>
          <w:szCs w:val="28"/>
        </w:rPr>
        <w:t>Д</w:t>
      </w:r>
      <w:r w:rsidR="00FC2CAD" w:rsidRPr="008B6B1C">
        <w:rPr>
          <w:rFonts w:ascii="Times New Roman" w:hAnsi="Times New Roman" w:cs="Times New Roman"/>
          <w:sz w:val="28"/>
          <w:szCs w:val="28"/>
        </w:rPr>
        <w:t xml:space="preserve">остаточно большое значение для </w:t>
      </w:r>
      <w:r w:rsidR="008B6B1C">
        <w:rPr>
          <w:rFonts w:ascii="Times New Roman" w:hAnsi="Times New Roman" w:cs="Times New Roman"/>
          <w:sz w:val="28"/>
          <w:szCs w:val="28"/>
        </w:rPr>
        <w:t xml:space="preserve">  ребенка  начальной  ступени</w:t>
      </w:r>
      <w:r w:rsidR="00B74CA3" w:rsidRPr="008B6B1C">
        <w:rPr>
          <w:rFonts w:ascii="Times New Roman" w:hAnsi="Times New Roman" w:cs="Times New Roman"/>
          <w:sz w:val="28"/>
          <w:szCs w:val="28"/>
        </w:rPr>
        <w:t xml:space="preserve">  имеют </w:t>
      </w:r>
      <w:r w:rsidR="00845E59" w:rsidRPr="008B6B1C">
        <w:rPr>
          <w:rFonts w:ascii="Times New Roman" w:hAnsi="Times New Roman" w:cs="Times New Roman"/>
          <w:sz w:val="28"/>
          <w:szCs w:val="28"/>
        </w:rPr>
        <w:t xml:space="preserve">люди,  которые создают  комфортную  обстановку  для  получения </w:t>
      </w:r>
      <w:r w:rsidR="00845E59">
        <w:rPr>
          <w:rFonts w:ascii="Times New Roman" w:hAnsi="Times New Roman" w:cs="Times New Roman"/>
          <w:sz w:val="28"/>
          <w:szCs w:val="28"/>
        </w:rPr>
        <w:t xml:space="preserve"> знаний,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4CA3" w:rsidRPr="008B6B1C">
        <w:rPr>
          <w:rFonts w:ascii="Times New Roman" w:hAnsi="Times New Roman" w:cs="Times New Roman"/>
          <w:sz w:val="28"/>
          <w:szCs w:val="28"/>
        </w:rPr>
        <w:t>предметы,  которые  его окружают</w:t>
      </w:r>
      <w:r w:rsidR="00845E59">
        <w:rPr>
          <w:rFonts w:ascii="Times New Roman" w:hAnsi="Times New Roman" w:cs="Times New Roman"/>
          <w:sz w:val="28"/>
          <w:szCs w:val="28"/>
        </w:rPr>
        <w:t xml:space="preserve">. </w:t>
      </w:r>
      <w:r w:rsidR="00B74CA3" w:rsidRPr="008B6B1C">
        <w:rPr>
          <w:rFonts w:ascii="Times New Roman" w:hAnsi="Times New Roman" w:cs="Times New Roman"/>
          <w:sz w:val="28"/>
          <w:szCs w:val="28"/>
        </w:rPr>
        <w:t xml:space="preserve"> </w:t>
      </w:r>
      <w:r w:rsidR="008B6B1C">
        <w:rPr>
          <w:rFonts w:ascii="Times New Roman" w:hAnsi="Times New Roman" w:cs="Times New Roman"/>
          <w:sz w:val="28"/>
          <w:szCs w:val="28"/>
        </w:rPr>
        <w:t>М</w:t>
      </w:r>
      <w:r w:rsidR="00D71115" w:rsidRPr="008B6B1C">
        <w:rPr>
          <w:rFonts w:ascii="Times New Roman" w:hAnsi="Times New Roman" w:cs="Times New Roman"/>
          <w:sz w:val="28"/>
          <w:szCs w:val="28"/>
        </w:rPr>
        <w:t>ладшие школьники бывают разными.  Н</w:t>
      </w:r>
      <w:r w:rsidR="00FC2CAD" w:rsidRPr="008B6B1C">
        <w:rPr>
          <w:rFonts w:ascii="Times New Roman" w:hAnsi="Times New Roman" w:cs="Times New Roman"/>
          <w:sz w:val="28"/>
          <w:szCs w:val="28"/>
        </w:rPr>
        <w:t>апример, кто-то умеет быстро читать, а кто-то</w:t>
      </w:r>
      <w:r w:rsidR="00D71115" w:rsidRPr="008B6B1C">
        <w:rPr>
          <w:rFonts w:ascii="Times New Roman" w:hAnsi="Times New Roman" w:cs="Times New Roman"/>
          <w:sz w:val="28"/>
          <w:szCs w:val="28"/>
        </w:rPr>
        <w:t>,</w:t>
      </w:r>
      <w:r w:rsidR="00FC2CAD" w:rsidRPr="008B6B1C">
        <w:rPr>
          <w:rFonts w:ascii="Times New Roman" w:hAnsi="Times New Roman" w:cs="Times New Roman"/>
          <w:sz w:val="28"/>
          <w:szCs w:val="28"/>
        </w:rPr>
        <w:t xml:space="preserve"> наоборот</w:t>
      </w:r>
      <w:r w:rsidR="00D71115" w:rsidRPr="008B6B1C">
        <w:rPr>
          <w:rFonts w:ascii="Times New Roman" w:hAnsi="Times New Roman" w:cs="Times New Roman"/>
          <w:sz w:val="28"/>
          <w:szCs w:val="28"/>
        </w:rPr>
        <w:t>,  не умеет читать вообще;</w:t>
      </w:r>
      <w:r w:rsidR="00FC2CAD" w:rsidRPr="008B6B1C">
        <w:rPr>
          <w:rFonts w:ascii="Times New Roman" w:hAnsi="Times New Roman" w:cs="Times New Roman"/>
          <w:sz w:val="28"/>
          <w:szCs w:val="28"/>
        </w:rPr>
        <w:t xml:space="preserve"> кто-то легко адаптируется к школьным будням, а кто-то нет</w:t>
      </w:r>
      <w:bookmarkStart w:id="0" w:name="_GoBack"/>
      <w:bookmarkEnd w:id="0"/>
      <w:r w:rsidR="00FC2CAD" w:rsidRPr="008B6B1C">
        <w:rPr>
          <w:rFonts w:ascii="Times New Roman" w:hAnsi="Times New Roman" w:cs="Times New Roman"/>
          <w:sz w:val="28"/>
          <w:szCs w:val="28"/>
        </w:rPr>
        <w:t xml:space="preserve">. У всех учеников совершенно разные возможности и каждый из них имеет право на самореализацию и свое развитие, исходя из своих индивидуальных </w:t>
      </w:r>
      <w:r w:rsidR="00D85C2D" w:rsidRPr="008B6B1C">
        <w:rPr>
          <w:rFonts w:ascii="Times New Roman" w:hAnsi="Times New Roman" w:cs="Times New Roman"/>
          <w:sz w:val="28"/>
          <w:szCs w:val="28"/>
        </w:rPr>
        <w:t xml:space="preserve"> генетических  </w:t>
      </w:r>
      <w:r w:rsidR="00FC2CAD" w:rsidRPr="008B6B1C">
        <w:rPr>
          <w:rFonts w:ascii="Times New Roman" w:hAnsi="Times New Roman" w:cs="Times New Roman"/>
          <w:sz w:val="28"/>
          <w:szCs w:val="28"/>
        </w:rPr>
        <w:t>особенностей.</w:t>
      </w:r>
    </w:p>
    <w:p w:rsidR="00FC2CAD" w:rsidRPr="008B6B1C" w:rsidRDefault="00FC2CAD" w:rsidP="008B6B1C">
      <w:pPr>
        <w:pStyle w:val="a3"/>
        <w:spacing w:before="0" w:beforeAutospacing="0" w:after="0" w:afterAutospacing="0"/>
        <w:rPr>
          <w:sz w:val="28"/>
          <w:szCs w:val="28"/>
        </w:rPr>
      </w:pPr>
      <w:r w:rsidRPr="008B6B1C">
        <w:rPr>
          <w:sz w:val="28"/>
          <w:szCs w:val="28"/>
        </w:rPr>
        <w:t>80% успеха</w:t>
      </w:r>
      <w:r w:rsidR="00C315E0" w:rsidRPr="008B6B1C">
        <w:rPr>
          <w:sz w:val="28"/>
          <w:szCs w:val="28"/>
        </w:rPr>
        <w:t xml:space="preserve"> создает желание  и умение  </w:t>
      </w:r>
      <w:r w:rsidRPr="008B6B1C">
        <w:rPr>
          <w:sz w:val="28"/>
          <w:szCs w:val="28"/>
        </w:rPr>
        <w:t>педагог</w:t>
      </w:r>
      <w:r w:rsidR="00C315E0" w:rsidRPr="008B6B1C">
        <w:rPr>
          <w:sz w:val="28"/>
          <w:szCs w:val="28"/>
        </w:rPr>
        <w:t xml:space="preserve">а сделать </w:t>
      </w:r>
      <w:r w:rsidRPr="008B6B1C">
        <w:rPr>
          <w:sz w:val="28"/>
          <w:szCs w:val="28"/>
        </w:rPr>
        <w:t xml:space="preserve"> </w:t>
      </w:r>
      <w:r w:rsidR="00C315E0" w:rsidRPr="008B6B1C">
        <w:rPr>
          <w:sz w:val="28"/>
          <w:szCs w:val="28"/>
        </w:rPr>
        <w:t xml:space="preserve">образовательную среду  для  учеников  начальной  школы </w:t>
      </w:r>
      <w:r w:rsidRPr="008B6B1C">
        <w:rPr>
          <w:sz w:val="28"/>
          <w:szCs w:val="28"/>
        </w:rPr>
        <w:t xml:space="preserve"> более комфортной, более безопасной, более развивающей.</w:t>
      </w:r>
      <w:r w:rsidR="00D868DE" w:rsidRPr="008B6B1C">
        <w:rPr>
          <w:sz w:val="28"/>
          <w:szCs w:val="28"/>
        </w:rPr>
        <w:t xml:space="preserve"> Образовательная  среда  сильно зависит от конкретной школы, класса и преподавателя.</w:t>
      </w:r>
      <w:r w:rsidR="00D020E3">
        <w:rPr>
          <w:sz w:val="28"/>
          <w:szCs w:val="28"/>
        </w:rPr>
        <w:t xml:space="preserve">  </w:t>
      </w:r>
      <w:r w:rsidRPr="008B6B1C">
        <w:rPr>
          <w:sz w:val="28"/>
          <w:szCs w:val="28"/>
        </w:rPr>
        <w:t xml:space="preserve">Если задаться вопросом, как сделать образовательную среду в </w:t>
      </w:r>
      <w:r w:rsidR="00F71B5C">
        <w:rPr>
          <w:sz w:val="28"/>
          <w:szCs w:val="28"/>
        </w:rPr>
        <w:t xml:space="preserve">стандартной школе </w:t>
      </w:r>
      <w:r w:rsidRPr="008B6B1C">
        <w:rPr>
          <w:sz w:val="28"/>
          <w:szCs w:val="28"/>
        </w:rPr>
        <w:t xml:space="preserve"> лучше, можно довольно быстро обнаружить, что что-то в ней уже точно хорошо: может, диваны мягкие, техническое оснащение неплохое,</w:t>
      </w:r>
      <w:r w:rsidR="00D868DE" w:rsidRPr="008B6B1C">
        <w:rPr>
          <w:sz w:val="28"/>
          <w:szCs w:val="28"/>
        </w:rPr>
        <w:t xml:space="preserve"> учитель внимательный</w:t>
      </w:r>
      <w:r w:rsidRPr="008B6B1C">
        <w:rPr>
          <w:sz w:val="28"/>
          <w:szCs w:val="28"/>
        </w:rPr>
        <w:t>. Но и пробл</w:t>
      </w:r>
      <w:r w:rsidR="005D32BE" w:rsidRPr="008B6B1C">
        <w:rPr>
          <w:sz w:val="28"/>
          <w:szCs w:val="28"/>
        </w:rPr>
        <w:t xml:space="preserve">емы наверняка найдутся,  которые </w:t>
      </w:r>
      <w:r w:rsidRPr="008B6B1C">
        <w:rPr>
          <w:sz w:val="28"/>
          <w:szCs w:val="28"/>
        </w:rPr>
        <w:t xml:space="preserve"> просто нужно решать.</w:t>
      </w:r>
      <w:r w:rsidR="00D868DE" w:rsidRPr="008B6B1C">
        <w:rPr>
          <w:sz w:val="28"/>
          <w:szCs w:val="28"/>
        </w:rPr>
        <w:t xml:space="preserve"> </w:t>
      </w:r>
    </w:p>
    <w:p w:rsidR="009A249D" w:rsidRPr="00912657" w:rsidRDefault="000A7D4D" w:rsidP="009A249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A249D" w:rsidRPr="00912657">
        <w:rPr>
          <w:sz w:val="28"/>
          <w:szCs w:val="28"/>
        </w:rPr>
        <w:t>В разговоре об образовательной среде неизменно присутствует родитель.</w:t>
      </w:r>
      <w:r w:rsidR="009A249D" w:rsidRPr="008B6B1C">
        <w:rPr>
          <w:color w:val="2F3C61"/>
          <w:sz w:val="28"/>
          <w:szCs w:val="28"/>
        </w:rPr>
        <w:t xml:space="preserve"> </w:t>
      </w:r>
      <w:r w:rsidR="009A249D" w:rsidRPr="00912657">
        <w:rPr>
          <w:sz w:val="28"/>
          <w:szCs w:val="28"/>
        </w:rPr>
        <w:t>Это заказчик любых услуг по отношению к ребенку — что образовательных, что психологических, что всяких других. Ребенок как несовершеннолетний не может принимать за себя решения о переходе в другой класс или в другую школу, или на другую форму обучения. Так или иначе, заявления все равно пишут родители.</w:t>
      </w:r>
    </w:p>
    <w:p w:rsidR="009A249D" w:rsidRPr="00912657" w:rsidRDefault="009A249D" w:rsidP="009A249D">
      <w:pPr>
        <w:pStyle w:val="a3"/>
        <w:spacing w:before="0" w:beforeAutospacing="0" w:after="0" w:afterAutospacing="0"/>
        <w:rPr>
          <w:sz w:val="28"/>
          <w:szCs w:val="28"/>
        </w:rPr>
      </w:pPr>
      <w:r w:rsidRPr="00912657">
        <w:rPr>
          <w:sz w:val="28"/>
          <w:szCs w:val="28"/>
        </w:rPr>
        <w:t>Часто бывают ситуации, когда, например, желания ребенка не совпадают с видением ответственных взрослых. Притом, что специалисты могут считать, что для ребенка эти изменения будут полезны. Или, наоборот, мы сталкиваемся с тем, что родители настаивают на переводе ребенка в другой класс как способе решения проблемы, хотя это может быть даже вредно в некоторых ситуации.</w:t>
      </w:r>
    </w:p>
    <w:p w:rsidR="003251BE" w:rsidRDefault="009A249D" w:rsidP="009A249D">
      <w:pPr>
        <w:pStyle w:val="a3"/>
        <w:spacing w:before="0" w:beforeAutospacing="0" w:after="0" w:afterAutospacing="0"/>
        <w:rPr>
          <w:sz w:val="28"/>
          <w:szCs w:val="28"/>
        </w:rPr>
      </w:pPr>
      <w:r w:rsidRPr="00912657">
        <w:rPr>
          <w:sz w:val="28"/>
          <w:szCs w:val="28"/>
        </w:rPr>
        <w:t>Отсюда парадокс. С одной стороны, мы можем многое делать как педагоги, как психологи, как другие специалисты, как участники образовательной среды. Но при этом мы мало что можем сделать с семейной ситуацией ребенка.</w:t>
      </w:r>
    </w:p>
    <w:p w:rsidR="00270696" w:rsidRDefault="000A7D4D" w:rsidP="009A249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70696" w:rsidRPr="005133D5">
        <w:rPr>
          <w:sz w:val="28"/>
          <w:szCs w:val="28"/>
        </w:rPr>
        <w:t xml:space="preserve">Инклюзия — это очень интимная, большая тема. Как правило, когда мы говорим о ней, мы имеем в виду достаточно вариативную образовательную среду, причем для всех. Она касается детей с любыми особыми образовательными потребностями — они могут отличаться «в обе стороны». Одинаково трудно выстроить программы и для ребят с ограниченными возможностями здоровья, и </w:t>
      </w:r>
      <w:r w:rsidR="00270696" w:rsidRPr="005133D5">
        <w:rPr>
          <w:sz w:val="28"/>
          <w:szCs w:val="28"/>
        </w:rPr>
        <w:lastRenderedPageBreak/>
        <w:t>для тех, кто, напротив, хочет изучать математику в два раза более серьезного уровня, чем предполагается для их возраста. </w:t>
      </w:r>
    </w:p>
    <w:p w:rsidR="00F71B5C" w:rsidRPr="00AF4464" w:rsidRDefault="005C2D65" w:rsidP="00F71B5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71B5C" w:rsidRPr="008B6B1C">
        <w:rPr>
          <w:sz w:val="28"/>
          <w:szCs w:val="28"/>
        </w:rPr>
        <w:t>Однако  стоит помнить, что</w:t>
      </w:r>
      <w:r w:rsidR="00F71B5C">
        <w:rPr>
          <w:sz w:val="28"/>
          <w:szCs w:val="28"/>
        </w:rPr>
        <w:t xml:space="preserve">, </w:t>
      </w:r>
      <w:r w:rsidR="00F71B5C" w:rsidRPr="008B6B1C">
        <w:rPr>
          <w:sz w:val="28"/>
          <w:szCs w:val="28"/>
        </w:rPr>
        <w:t xml:space="preserve"> даже после всех переустройств</w:t>
      </w:r>
      <w:r w:rsidR="00F71B5C">
        <w:rPr>
          <w:sz w:val="28"/>
          <w:szCs w:val="28"/>
        </w:rPr>
        <w:t xml:space="preserve">,  </w:t>
      </w:r>
      <w:r w:rsidR="00F71B5C" w:rsidRPr="008B6B1C">
        <w:rPr>
          <w:sz w:val="28"/>
          <w:szCs w:val="28"/>
        </w:rPr>
        <w:t xml:space="preserve"> идеальной образовательной среды мы все равно не получим.</w:t>
      </w:r>
      <w:r>
        <w:rPr>
          <w:sz w:val="28"/>
          <w:szCs w:val="28"/>
        </w:rPr>
        <w:t xml:space="preserve">  </w:t>
      </w:r>
      <w:r w:rsidR="00F71B5C" w:rsidRPr="008B6B1C">
        <w:rPr>
          <w:sz w:val="28"/>
          <w:szCs w:val="28"/>
        </w:rPr>
        <w:t xml:space="preserve">Есть совершенно разные подходы к </w:t>
      </w:r>
      <w:r w:rsidR="00F71B5C">
        <w:rPr>
          <w:sz w:val="28"/>
          <w:szCs w:val="28"/>
        </w:rPr>
        <w:t>видению</w:t>
      </w:r>
      <w:r w:rsidR="00F71B5C" w:rsidRPr="008B6B1C">
        <w:rPr>
          <w:sz w:val="28"/>
          <w:szCs w:val="28"/>
        </w:rPr>
        <w:t xml:space="preserve"> образовательной среды по разным аспектам: кому-то важно измерить влияние квалификации педагога, для кого-то большую роль играет образовательное пространство, кто-то концентрируется на измерении безопасности, комфорта и удовлетворенности детей.</w:t>
      </w:r>
      <w:r>
        <w:rPr>
          <w:sz w:val="28"/>
          <w:szCs w:val="28"/>
        </w:rPr>
        <w:t xml:space="preserve">  </w:t>
      </w:r>
      <w:r w:rsidR="00F71B5C" w:rsidRPr="00AF4464">
        <w:rPr>
          <w:sz w:val="28"/>
          <w:szCs w:val="28"/>
        </w:rPr>
        <w:t>В идеале нужно заботиться обо всех направлениях развития ребенка — чтобы он и знания получал, и общаться учился, и чувствовал себя комфортно.</w:t>
      </w:r>
    </w:p>
    <w:p w:rsidR="00ED2229" w:rsidRDefault="00ED2229" w:rsidP="009A24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2120" w:rsidRDefault="00782120" w:rsidP="00782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CE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Автор:   </w:t>
      </w:r>
      <w:proofErr w:type="spellStart"/>
      <w:r w:rsidRPr="00CE420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Вайст</w:t>
      </w:r>
      <w:proofErr w:type="spellEnd"/>
      <w:r w:rsidRPr="00CE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Марина  Станиславовна,  </w:t>
      </w:r>
    </w:p>
    <w:p w:rsidR="00782120" w:rsidRDefault="00782120" w:rsidP="00782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CE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 начальных  классов </w:t>
      </w:r>
    </w:p>
    <w:p w:rsidR="00782120" w:rsidRDefault="00782120" w:rsidP="00782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2120" w:rsidRPr="00CE4207" w:rsidRDefault="00782120" w:rsidP="00782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Pr="00CE42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 гимназии  №  1 города 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алинингр</w:t>
      </w:r>
      <w:r w:rsidRPr="00CE420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</w:t>
      </w:r>
    </w:p>
    <w:p w:rsidR="00782120" w:rsidRPr="005133D5" w:rsidRDefault="00782120" w:rsidP="009A249D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782120" w:rsidRPr="005133D5" w:rsidSect="008B6B1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804D9"/>
    <w:multiLevelType w:val="multilevel"/>
    <w:tmpl w:val="F2344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9CD"/>
    <w:rsid w:val="000A7D4D"/>
    <w:rsid w:val="000C6066"/>
    <w:rsid w:val="00256DB2"/>
    <w:rsid w:val="00270696"/>
    <w:rsid w:val="002824A5"/>
    <w:rsid w:val="003251BE"/>
    <w:rsid w:val="004239CD"/>
    <w:rsid w:val="004F7A16"/>
    <w:rsid w:val="00504F29"/>
    <w:rsid w:val="005133D5"/>
    <w:rsid w:val="005C2D65"/>
    <w:rsid w:val="005D32BE"/>
    <w:rsid w:val="00736AC2"/>
    <w:rsid w:val="00782120"/>
    <w:rsid w:val="00845E59"/>
    <w:rsid w:val="008B6B1C"/>
    <w:rsid w:val="00912657"/>
    <w:rsid w:val="009A249D"/>
    <w:rsid w:val="00AF4464"/>
    <w:rsid w:val="00B74CA3"/>
    <w:rsid w:val="00BB6525"/>
    <w:rsid w:val="00C315E0"/>
    <w:rsid w:val="00C72E69"/>
    <w:rsid w:val="00CE4207"/>
    <w:rsid w:val="00D020E3"/>
    <w:rsid w:val="00D40A8D"/>
    <w:rsid w:val="00D71115"/>
    <w:rsid w:val="00D85C2D"/>
    <w:rsid w:val="00D868DE"/>
    <w:rsid w:val="00DC26CB"/>
    <w:rsid w:val="00DF1290"/>
    <w:rsid w:val="00ED2229"/>
    <w:rsid w:val="00F71B5C"/>
    <w:rsid w:val="00FB58AA"/>
    <w:rsid w:val="00FC2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DB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C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4239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239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3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39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C2C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FC2CAD"/>
    <w:rPr>
      <w:b/>
      <w:bCs/>
    </w:rPr>
  </w:style>
  <w:style w:type="paragraph" w:customStyle="1" w:styleId="has-background">
    <w:name w:val="has-background"/>
    <w:basedOn w:val="a"/>
    <w:rsid w:val="00FC2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dcterms:created xsi:type="dcterms:W3CDTF">2025-01-20T20:44:00Z</dcterms:created>
  <dcterms:modified xsi:type="dcterms:W3CDTF">2025-01-20T21:45:00Z</dcterms:modified>
</cp:coreProperties>
</file>