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E2385" w:rsidRPr="008A5E96" w:rsidRDefault="00DE2385" w:rsidP="00DE23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E96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/>
          <w:b/>
          <w:sz w:val="24"/>
          <w:szCs w:val="24"/>
        </w:rPr>
        <w:t>урока английского языка 6 класса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8"/>
        <w:gridCol w:w="1188"/>
        <w:gridCol w:w="3066"/>
        <w:gridCol w:w="1558"/>
        <w:gridCol w:w="1986"/>
        <w:gridCol w:w="990"/>
        <w:gridCol w:w="3084"/>
      </w:tblGrid>
      <w:tr w:rsidR="00DE2385" w:rsidRPr="0092346C" w:rsidTr="00FA027A">
        <w:trPr>
          <w:trHeight w:val="420"/>
        </w:trPr>
        <w:tc>
          <w:tcPr>
            <w:tcW w:w="5000" w:type="pct"/>
            <w:gridSpan w:val="7"/>
          </w:tcPr>
          <w:p w:rsidR="00DE2385" w:rsidRPr="00AD28E9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28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Описание урока</w:t>
            </w:r>
          </w:p>
        </w:tc>
      </w:tr>
      <w:tr w:rsidR="00DE2385" w:rsidRPr="0092346C" w:rsidTr="00FA027A">
        <w:trPr>
          <w:trHeight w:val="420"/>
        </w:trPr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588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22" w:type="pct"/>
            <w:gridSpan w:val="2"/>
          </w:tcPr>
          <w:p w:rsidR="00DE2385" w:rsidRPr="00B04DFB" w:rsidRDefault="00DE2385" w:rsidP="00FA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07.02.2024</w:t>
            </w:r>
          </w:p>
        </w:tc>
        <w:tc>
          <w:tcPr>
            <w:tcW w:w="1059" w:type="pct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69" w:type="pct"/>
            <w:gridSpan w:val="5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69" w:type="pct"/>
            <w:gridSpan w:val="5"/>
          </w:tcPr>
          <w:p w:rsidR="00DE2385" w:rsidRPr="0092346C" w:rsidRDefault="0075405E" w:rsidP="00754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Здравствуй, </w:t>
            </w:r>
            <w:r w:rsidR="00787113">
              <w:rPr>
                <w:rFonts w:ascii="Times New Roman" w:hAnsi="Times New Roman"/>
                <w:sz w:val="24"/>
                <w:szCs w:val="24"/>
                <w:lang w:eastAsia="ru-RU"/>
              </w:rPr>
              <w:t>Лондон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Автор </w:t>
            </w: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669" w:type="pct"/>
            <w:gridSpan w:val="5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Тырышкина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Оксана Владимировна, учитель английского языка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669" w:type="pct"/>
            <w:gridSpan w:val="5"/>
          </w:tcPr>
          <w:p w:rsidR="00DE2385" w:rsidRPr="0092346C" w:rsidRDefault="00DE2385" w:rsidP="00787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униципальное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казённое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общеобразовательное учреждение </w:t>
            </w:r>
            <w:r w:rsid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Куйбышевского района 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Октябрьская средняя общеобразовательная школа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669" w:type="pct"/>
            <w:gridSpan w:val="5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4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открытия нового знания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реализации урока</w:t>
            </w:r>
          </w:p>
        </w:tc>
        <w:tc>
          <w:tcPr>
            <w:tcW w:w="3669" w:type="pct"/>
            <w:gridSpan w:val="5"/>
          </w:tcPr>
          <w:p w:rsidR="00DE2385" w:rsidRPr="0092346C" w:rsidRDefault="00B57972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DE2385"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Цели урока </w:t>
            </w:r>
            <w:r w:rsidRPr="009234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деятельностная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содержательная</w:t>
            </w:r>
            <w:r w:rsidRPr="009234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69" w:type="pct"/>
            <w:gridSpan w:val="5"/>
          </w:tcPr>
          <w:p w:rsidR="00DE2385" w:rsidRPr="005278B3" w:rsidRDefault="00DE2385" w:rsidP="00FA027A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78B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5278B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5278B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учащихся умений реализации новых способов действия;</w:t>
            </w:r>
            <w:r w:rsidRPr="005278B3">
              <w:t xml:space="preserve"> </w:t>
            </w:r>
            <w:r w:rsidRPr="00527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целостного представления </w:t>
            </w:r>
            <w:r w:rsidR="005278B3" w:rsidRPr="005278B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5278B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5278B3" w:rsidRPr="00527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англоговорящей стран</w:t>
            </w:r>
            <w:r w:rsidR="005278B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5278B3" w:rsidRPr="005278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E2385" w:rsidRPr="00787113" w:rsidRDefault="00DE2385" w:rsidP="005278B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278B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Содержательная:</w:t>
            </w:r>
            <w:r w:rsidR="007871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87113" w:rsidRPr="00787113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</w:t>
            </w:r>
            <w:r w:rsid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 закрепление)</w:t>
            </w:r>
            <w:r w:rsidR="00787113" w:rsidRPr="00787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8B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8711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8711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87113" w:rsidRPr="00787113">
              <w:rPr>
                <w:rFonts w:ascii="Times New Roman" w:hAnsi="Times New Roman"/>
                <w:sz w:val="24"/>
                <w:szCs w:val="28"/>
                <w:lang w:val="x-none"/>
              </w:rPr>
              <w:t>известными достопримечательностями</w:t>
            </w:r>
            <w:r w:rsidR="00787113">
              <w:rPr>
                <w:rFonts w:ascii="Times New Roman" w:hAnsi="Times New Roman"/>
                <w:sz w:val="24"/>
                <w:szCs w:val="28"/>
              </w:rPr>
              <w:t xml:space="preserve"> Лондона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1D0428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428">
              <w:rPr>
                <w:rFonts w:ascii="Times New Roman" w:hAnsi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3669" w:type="pct"/>
            <w:gridSpan w:val="5"/>
          </w:tcPr>
          <w:p w:rsidR="00DE2385" w:rsidRPr="005278B3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8B3">
              <w:rPr>
                <w:rFonts w:ascii="Times New Roman" w:hAnsi="Times New Roman"/>
                <w:sz w:val="24"/>
                <w:szCs w:val="24"/>
              </w:rPr>
              <w:t xml:space="preserve">- обеспечить повторение </w:t>
            </w:r>
            <w:r w:rsidR="005278B3" w:rsidRPr="005278B3">
              <w:rPr>
                <w:rFonts w:ascii="Times New Roman" w:hAnsi="Times New Roman"/>
                <w:sz w:val="24"/>
                <w:szCs w:val="24"/>
              </w:rPr>
              <w:t>ранее изученных лексических единиц и достопримечательностей</w:t>
            </w:r>
            <w:r w:rsidRPr="005278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2385" w:rsidRPr="005278B3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8B3">
              <w:rPr>
                <w:rFonts w:ascii="Times New Roman" w:hAnsi="Times New Roman"/>
                <w:sz w:val="24"/>
                <w:szCs w:val="24"/>
              </w:rPr>
              <w:t>- способствовать развитию навыков сотрудничества и коммуникации при выполнении заданий в группах, чтения</w:t>
            </w:r>
            <w:r w:rsidR="005278B3" w:rsidRPr="005278B3">
              <w:rPr>
                <w:rFonts w:ascii="Times New Roman" w:hAnsi="Times New Roman"/>
                <w:sz w:val="24"/>
                <w:szCs w:val="24"/>
              </w:rPr>
              <w:t xml:space="preserve"> с поиском конкретной информации</w:t>
            </w:r>
            <w:r w:rsidRPr="005278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2385" w:rsidRPr="005278B3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278B3">
              <w:rPr>
                <w:rFonts w:ascii="Times New Roman" w:hAnsi="Times New Roman"/>
                <w:sz w:val="24"/>
                <w:szCs w:val="24"/>
              </w:rPr>
              <w:t>-</w:t>
            </w:r>
            <w:r w:rsidRPr="00527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способствовать формированию ответственного отношения к учению, готовность и способность обучающихся к саморазвитию и самообразованию на основе мотивации к обучению и познанию.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мультимедиа компонента</w:t>
            </w:r>
          </w:p>
        </w:tc>
        <w:tc>
          <w:tcPr>
            <w:tcW w:w="3669" w:type="pct"/>
            <w:gridSpan w:val="5"/>
          </w:tcPr>
          <w:p w:rsidR="00DE2385" w:rsidRPr="00676CC2" w:rsidRDefault="00DE2385" w:rsidP="00020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C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Презентация, разработанная с помощью </w:t>
            </w:r>
            <w:proofErr w:type="spellStart"/>
            <w:r w:rsidRPr="00676CC2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676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CC2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676CC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76CC2">
              <w:rPr>
                <w:rFonts w:ascii="Times New Roman" w:hAnsi="Times New Roman"/>
                <w:sz w:val="24"/>
                <w:szCs w:val="24"/>
              </w:rPr>
              <w:t>;</w:t>
            </w:r>
            <w:r w:rsidRPr="00676C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Ресурсы, оборудование и материалы</w:t>
            </w:r>
          </w:p>
        </w:tc>
        <w:tc>
          <w:tcPr>
            <w:tcW w:w="3669" w:type="pct"/>
            <w:gridSpan w:val="5"/>
          </w:tcPr>
          <w:p w:rsidR="00DE2385" w:rsidRPr="003E72F5" w:rsidRDefault="00DE2385" w:rsidP="00020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C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Проектор, компьютер, презентация, карточки, задания, </w:t>
            </w:r>
            <w:r w:rsidR="0002065A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интеллект-карты, тексты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Список учебной и дополнительной литературы</w:t>
            </w:r>
          </w:p>
        </w:tc>
        <w:tc>
          <w:tcPr>
            <w:tcW w:w="3669" w:type="pct"/>
            <w:gridSpan w:val="5"/>
          </w:tcPr>
          <w:p w:rsidR="00E0328C" w:rsidRPr="00E0328C" w:rsidRDefault="00E0328C" w:rsidP="00E0328C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Английский язык: Английский с удовольствием / </w:t>
            </w:r>
            <w:proofErr w:type="spellStart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Enjoy</w:t>
            </w:r>
            <w:proofErr w:type="spellEnd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English</w:t>
            </w:r>
            <w:proofErr w:type="spellEnd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 6: Учебник для 6 </w:t>
            </w:r>
            <w:proofErr w:type="spellStart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кл</w:t>
            </w:r>
            <w:proofErr w:type="spellEnd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. </w:t>
            </w:r>
            <w:proofErr w:type="spellStart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общеобраз</w:t>
            </w:r>
            <w:proofErr w:type="spellEnd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. </w:t>
            </w:r>
            <w:proofErr w:type="spellStart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учрежд</w:t>
            </w:r>
            <w:proofErr w:type="spellEnd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. </w:t>
            </w:r>
            <w:proofErr w:type="spellStart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Биболетова</w:t>
            </w:r>
            <w:proofErr w:type="spellEnd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 М.З., Денисенко О.А., </w:t>
            </w:r>
            <w:proofErr w:type="spellStart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Трубанева</w:t>
            </w:r>
            <w:proofErr w:type="spellEnd"/>
            <w:r w:rsidRPr="00E0328C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 Н.Н. (2019)</w:t>
            </w:r>
          </w:p>
          <w:p w:rsidR="00DE2385" w:rsidRPr="00E0328C" w:rsidRDefault="0075405E" w:rsidP="00E0328C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0328C" w:rsidRPr="00E0328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https://aviata.kz/media/guide/33-glavnykh-dostoprimechatelnostei-londona/</w:t>
              </w:r>
            </w:hyperlink>
            <w:r w:rsidR="00E0328C" w:rsidRPr="00E03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Ссылки на использование </w:t>
            </w:r>
            <w:r w:rsidRPr="00370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Интернет-ресурсов</w:t>
            </w:r>
          </w:p>
        </w:tc>
        <w:tc>
          <w:tcPr>
            <w:tcW w:w="3669" w:type="pct"/>
            <w:gridSpan w:val="5"/>
          </w:tcPr>
          <w:p w:rsidR="00DE2385" w:rsidRPr="0092346C" w:rsidRDefault="0075405E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E0328C" w:rsidRPr="004C548C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https://nsportal.ru/shkola/inostrannye-yazyki/angliiskiy-yazyk/library/2014/10/08/uchebno-metodicheskoe-posobie-po-teme</w:t>
              </w:r>
            </w:hyperlink>
            <w:r w:rsidR="00E032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2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Используемые педагогические технологии, методы и приемы</w:t>
            </w:r>
          </w:p>
        </w:tc>
        <w:tc>
          <w:tcPr>
            <w:tcW w:w="3669" w:type="pct"/>
            <w:gridSpan w:val="5"/>
          </w:tcPr>
          <w:p w:rsidR="00DE2385" w:rsidRDefault="00DE2385" w:rsidP="00FA027A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90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ИКТ,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подход, </w:t>
            </w:r>
            <w:proofErr w:type="spellStart"/>
            <w:r w:rsidRPr="00490991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490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технология; </w:t>
            </w:r>
          </w:p>
          <w:p w:rsidR="00DE2385" w:rsidRDefault="00DE2385" w:rsidP="00FA027A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909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методы:</w:t>
            </w:r>
            <w:r w:rsidRPr="00490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 эвристической беседы, </w:t>
            </w:r>
            <w:r w:rsidRPr="004909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частично-поисковой, репродуктивно-поисковой, словесно-наглядный; </w:t>
            </w:r>
          </w:p>
          <w:p w:rsidR="00DE2385" w:rsidRPr="00490991" w:rsidRDefault="00DE2385" w:rsidP="00712385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99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приемы:</w:t>
            </w:r>
            <w:r w:rsidRPr="004909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90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«Ассоциативный ряд», </w:t>
            </w:r>
            <w:r w:rsidRPr="004909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Секретные конверты</w:t>
            </w:r>
            <w:r w:rsidRPr="004909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», </w:t>
            </w:r>
            <w:r w:rsidR="0071238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«Анаграмма», </w:t>
            </w:r>
            <w:r w:rsidRPr="00490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«Динамическая пауза», </w:t>
            </w:r>
            <w:r w:rsidR="000028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«Найди пару», </w:t>
            </w:r>
            <w:r w:rsidRPr="00002848">
              <w:rPr>
                <w:rFonts w:ascii="Times New Roman" w:hAnsi="Times New Roman"/>
                <w:sz w:val="24"/>
                <w:szCs w:val="24"/>
                <w:lang w:eastAsia="ru-RU"/>
              </w:rPr>
              <w:t>«Обсуждаем домашнее задание»,</w:t>
            </w:r>
            <w:r w:rsidRPr="00490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«Незаконченные предложения».</w:t>
            </w:r>
          </w:p>
        </w:tc>
      </w:tr>
      <w:tr w:rsidR="00DE2385" w:rsidRPr="0092346C" w:rsidTr="00FA027A">
        <w:tc>
          <w:tcPr>
            <w:tcW w:w="5000" w:type="pct"/>
            <w:gridSpan w:val="7"/>
          </w:tcPr>
          <w:p w:rsidR="00DE2385" w:rsidRPr="000406D0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240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Личностные</w:t>
            </w:r>
          </w:p>
          <w:p w:rsidR="008E18BA" w:rsidRDefault="008E18BA" w:rsidP="00FA027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87113" w:rsidRPr="008E18BA">
              <w:rPr>
                <w:rFonts w:ascii="Times New Roman" w:hAnsi="Times New Roman"/>
                <w:sz w:val="24"/>
                <w:szCs w:val="24"/>
                <w:lang w:val="x-none"/>
              </w:rPr>
              <w:t>сознание российской гражданской идентичности в поликультурном и многоконфессиональном обществе</w:t>
            </w:r>
            <w:r w:rsidRPr="008E1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18BA">
              <w:rPr>
                <w:rFonts w:ascii="Times New Roman" w:hAnsi="Times New Roman"/>
                <w:sz w:val="24"/>
                <w:szCs w:val="24"/>
                <w:lang w:val="x-none"/>
              </w:rPr>
              <w:t>готовность оценивать своё поведение и поступки</w:t>
            </w:r>
            <w:r w:rsidR="00787113" w:rsidRPr="008E18B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DE2385" w:rsidRPr="008E18BA" w:rsidRDefault="00DE2385" w:rsidP="00FA027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8B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слушать и вступать в диалог; ясно, точно, грамотно излагать свои мысли в устной и письменной речи; </w:t>
            </w:r>
            <w:r w:rsidRPr="008E18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способность к самооценке собственной деятельности. </w:t>
            </w:r>
          </w:p>
          <w:p w:rsidR="00DE2385" w:rsidRPr="0092346C" w:rsidRDefault="00DE2385" w:rsidP="00FA027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8B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сверстниками.</w:t>
            </w:r>
          </w:p>
        </w:tc>
        <w:tc>
          <w:tcPr>
            <w:tcW w:w="2270" w:type="pct"/>
            <w:gridSpan w:val="3"/>
          </w:tcPr>
          <w:p w:rsidR="00DE2385" w:rsidRPr="00712385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1238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DE2385" w:rsidRPr="00712385" w:rsidRDefault="00DE2385" w:rsidP="00FA027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38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712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оценивать правильность выполнения действия на уровне адекватной оценки; </w:t>
            </w:r>
            <w:r w:rsidRPr="00712385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по алгоритму; прогнозирование своей деятельности, целеполагание и выдвижение гипотез; умение п</w:t>
            </w:r>
            <w:r w:rsidRPr="00712385">
              <w:rPr>
                <w:rFonts w:ascii="Times New Roman" w:hAnsi="Times New Roman"/>
                <w:sz w:val="24"/>
                <w:szCs w:val="24"/>
                <w:lang w:eastAsia="ru-RU"/>
              </w:rPr>
              <w:t>ланировать свое действие в соответствии с поставленной задачей; вносить необходимые коррективы в действие после его   завершения на основе его оценки и учета характера   сделанных ошибок.</w:t>
            </w:r>
          </w:p>
          <w:p w:rsidR="00DE2385" w:rsidRPr="00712385" w:rsidRDefault="00DE2385" w:rsidP="00FA027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38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712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владеть английским языком; развитие умения использовать его; развитие умений применять изученные достопримечательности; осуществлять анализ объектов с выделением существенных и несущественных признаков.</w:t>
            </w:r>
          </w:p>
          <w:p w:rsidR="00DE2385" w:rsidRPr="00712385" w:rsidRDefault="00DE2385" w:rsidP="00FA027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238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712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712385">
              <w:rPr>
                <w:rFonts w:ascii="Times New Roman" w:hAnsi="Times New Roman"/>
                <w:sz w:val="24"/>
                <w:szCs w:val="24"/>
                <w:lang w:eastAsia="ru-RU"/>
              </w:rPr>
              <w:t>аудитивные</w:t>
            </w:r>
            <w:proofErr w:type="spellEnd"/>
            <w:r w:rsidRPr="00712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навыки</w:t>
            </w:r>
            <w:r w:rsidRPr="0071238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12385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эффективно сотрудничать, осуществляя взаимопомощь и взаимоконтроль.</w:t>
            </w:r>
          </w:p>
          <w:p w:rsidR="00DE2385" w:rsidRPr="00712385" w:rsidRDefault="00DE2385" w:rsidP="004A5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23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7123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51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связи</w:t>
            </w:r>
            <w:r w:rsidRPr="007123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A51AC" w:rsidRPr="004A51AC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  <w:r w:rsidRPr="004A51A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Предметные</w:t>
            </w:r>
          </w:p>
          <w:p w:rsidR="004D0721" w:rsidRPr="004D0721" w:rsidRDefault="004D0721" w:rsidP="004D0721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x-none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уметь</w:t>
            </w:r>
            <w:r w:rsidRPr="004D0721">
              <w:rPr>
                <w:rFonts w:ascii="Times New Roman" w:hAnsi="Times New Roman"/>
                <w:sz w:val="24"/>
                <w:szCs w:val="28"/>
                <w:lang w:val="x-none"/>
              </w:rPr>
              <w:t xml:space="preserve"> воспринимать на слух и понимать </w:t>
            </w:r>
            <w:r>
              <w:rPr>
                <w:rFonts w:ascii="Times New Roman" w:hAnsi="Times New Roman"/>
                <w:sz w:val="24"/>
                <w:szCs w:val="28"/>
              </w:rPr>
              <w:t>информацию о достопримечательностях.</w:t>
            </w:r>
            <w:r w:rsidRPr="004D0721">
              <w:rPr>
                <w:rFonts w:ascii="Times New Roman" w:hAnsi="Times New Roman"/>
                <w:sz w:val="24"/>
                <w:szCs w:val="28"/>
                <w:lang w:val="x-none"/>
              </w:rPr>
              <w:t xml:space="preserve"> </w:t>
            </w:r>
          </w:p>
          <w:p w:rsidR="004D0721" w:rsidRPr="004D0721" w:rsidRDefault="004D0721" w:rsidP="004D0721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r w:rsidRPr="004D0721">
              <w:rPr>
                <w:rFonts w:ascii="Times New Roman" w:hAnsi="Times New Roman"/>
                <w:sz w:val="24"/>
                <w:szCs w:val="28"/>
                <w:lang w:val="x-none"/>
              </w:rPr>
              <w:t>обладать базовыми знаниями о социокультурном портрете стран</w:t>
            </w:r>
            <w:r w:rsidRPr="004D0721">
              <w:rPr>
                <w:rFonts w:ascii="Times New Roman" w:hAnsi="Times New Roman"/>
                <w:sz w:val="24"/>
                <w:szCs w:val="28"/>
              </w:rPr>
              <w:t>ы</w:t>
            </w:r>
            <w:r w:rsidRPr="004D0721">
              <w:rPr>
                <w:rFonts w:ascii="Times New Roman" w:hAnsi="Times New Roman"/>
                <w:sz w:val="24"/>
                <w:szCs w:val="28"/>
                <w:lang w:val="x-none"/>
              </w:rPr>
              <w:t xml:space="preserve"> изучаемого языка</w:t>
            </w:r>
            <w:r w:rsidRPr="004D0721">
              <w:rPr>
                <w:rFonts w:ascii="Times New Roman" w:hAnsi="Times New Roman"/>
                <w:sz w:val="24"/>
                <w:szCs w:val="28"/>
              </w:rPr>
              <w:t xml:space="preserve">; </w:t>
            </w:r>
          </w:p>
          <w:p w:rsidR="00DE2385" w:rsidRPr="004D0721" w:rsidRDefault="004D0721" w:rsidP="004D0721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  <w:r w:rsidRPr="004D0721">
              <w:rPr>
                <w:rFonts w:ascii="Times New Roman" w:hAnsi="Times New Roman"/>
                <w:sz w:val="24"/>
                <w:szCs w:val="28"/>
              </w:rPr>
              <w:t xml:space="preserve">владеть </w:t>
            </w:r>
            <w:r w:rsidRPr="004D0721">
              <w:rPr>
                <w:rFonts w:ascii="Times New Roman" w:hAnsi="Times New Roman"/>
                <w:sz w:val="24"/>
                <w:szCs w:val="28"/>
                <w:lang w:val="x-none"/>
              </w:rPr>
              <w:t>орфографическими навыками: правильно писать</w:t>
            </w:r>
            <w:r w:rsidRPr="004D072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0721">
              <w:rPr>
                <w:rFonts w:ascii="Times New Roman" w:hAnsi="Times New Roman"/>
                <w:sz w:val="24"/>
                <w:szCs w:val="28"/>
                <w:lang w:val="x-none"/>
              </w:rPr>
              <w:t>изученные слова.</w:t>
            </w:r>
          </w:p>
        </w:tc>
      </w:tr>
      <w:tr w:rsidR="00DE2385" w:rsidRPr="0092346C" w:rsidTr="00FA027A">
        <w:tc>
          <w:tcPr>
            <w:tcW w:w="133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(достопримечательности)</w:t>
            </w:r>
          </w:p>
        </w:tc>
        <w:tc>
          <w:tcPr>
            <w:tcW w:w="3669" w:type="pct"/>
            <w:gridSpan w:val="5"/>
          </w:tcPr>
          <w:p w:rsidR="00712385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Букингемский Дворец, Башня Лондона, </w:t>
            </w:r>
            <w:r w:rsidR="00712385">
              <w:rPr>
                <w:rFonts w:ascii="Times New Roman" w:hAnsi="Times New Roman"/>
                <w:sz w:val="24"/>
                <w:szCs w:val="24"/>
                <w:lang w:eastAsia="ru-RU"/>
              </w:rPr>
              <w:t>Башенный мост, Смена караула в Лондоне</w:t>
            </w:r>
          </w:p>
          <w:p w:rsidR="00DE2385" w:rsidRPr="000240C8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Колесо обозрения, Трафальгарская площадь, Биг Бен</w:t>
            </w:r>
            <w:r w:rsidR="00712385">
              <w:rPr>
                <w:rFonts w:ascii="Times New Roman" w:hAnsi="Times New Roman"/>
                <w:sz w:val="24"/>
                <w:szCs w:val="24"/>
                <w:lang w:eastAsia="ru-RU"/>
              </w:rPr>
              <w:t>, колона Нельсона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E2385" w:rsidRPr="0092346C" w:rsidTr="00FA027A">
        <w:tc>
          <w:tcPr>
            <w:tcW w:w="5000" w:type="pct"/>
            <w:gridSpan w:val="7"/>
          </w:tcPr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Организационная структура урока</w:t>
            </w:r>
          </w:p>
        </w:tc>
      </w:tr>
      <w:tr w:rsidR="00DE2385" w:rsidRPr="0092346C" w:rsidTr="00FA027A">
        <w:tc>
          <w:tcPr>
            <w:tcW w:w="923" w:type="pct"/>
          </w:tcPr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Этапы урока</w:t>
            </w:r>
          </w:p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17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1399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B93854" w:rsidRPr="00B93854" w:rsidTr="00B93854">
        <w:trPr>
          <w:trHeight w:val="699"/>
        </w:trPr>
        <w:tc>
          <w:tcPr>
            <w:tcW w:w="923" w:type="pct"/>
          </w:tcPr>
          <w:p w:rsidR="00B93854" w:rsidRDefault="00B93854" w:rsidP="00B938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93854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 (</w:t>
            </w:r>
            <w:r w:rsidR="00095D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B93854" w:rsidRPr="00B93854" w:rsidRDefault="00B93854" w:rsidP="00B93854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4F5F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  <w:tc>
          <w:tcPr>
            <w:tcW w:w="1461" w:type="pct"/>
            <w:gridSpan w:val="2"/>
          </w:tcPr>
          <w:p w:rsidR="00B93854" w:rsidRPr="00E247D0" w:rsidRDefault="00B93854" w:rsidP="00B9385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247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Учитель приветствует обучающихся, проверяет их готовность к уроку </w:t>
            </w:r>
          </w:p>
          <w:p w:rsidR="00B93854" w:rsidRPr="00E247D0" w:rsidRDefault="00B93854" w:rsidP="00B938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</w:pPr>
            <w:r w:rsidRPr="00E247D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Учитель</w:t>
            </w:r>
            <w:r w:rsidRPr="00E247D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0"/>
                <w:lang w:val="en-US" w:eastAsia="ru-RU"/>
              </w:rPr>
              <w:t>: 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- Hello! Dear pupils! I` m very glad to see you! </w:t>
            </w:r>
            <w:proofErr w:type="spellStart"/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Are</w:t>
            </w:r>
            <w:proofErr w:type="spellEnd"/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you</w:t>
            </w:r>
            <w:proofErr w:type="spellEnd"/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 xml:space="preserve"> OK? OK!</w:t>
            </w:r>
          </w:p>
          <w:p w:rsidR="00B93854" w:rsidRPr="00E247D0" w:rsidRDefault="00B93854" w:rsidP="00B938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</w:pPr>
            <w:r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Давайте поздороваемся. </w:t>
            </w:r>
            <w:r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“Say hello!”</w:t>
            </w:r>
          </w:p>
          <w:p w:rsidR="00B93854" w:rsidRDefault="00B93854" w:rsidP="00B938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</w:pP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(Good morning!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На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экране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).</w:t>
            </w:r>
          </w:p>
          <w:p w:rsidR="00B93854" w:rsidRDefault="00B93854" w:rsidP="00B938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Ок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Answer my questions, please. </w:t>
            </w:r>
          </w:p>
          <w:p w:rsidR="00B93854" w:rsidRDefault="00B93854" w:rsidP="00B938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- What day of the week is it today?</w:t>
            </w:r>
          </w:p>
          <w:p w:rsidR="00B93854" w:rsidRPr="00B93854" w:rsidRDefault="00B93854" w:rsidP="00B938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- What date is it today?</w:t>
            </w:r>
          </w:p>
        </w:tc>
        <w:tc>
          <w:tcPr>
            <w:tcW w:w="1217" w:type="pct"/>
            <w:gridSpan w:val="2"/>
          </w:tcPr>
          <w:p w:rsidR="00B93854" w:rsidRPr="00A50E89" w:rsidRDefault="00B93854" w:rsidP="00B9385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E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Обучающиеся готовы к началу работы.</w:t>
            </w:r>
          </w:p>
          <w:p w:rsidR="00B93854" w:rsidRPr="00A50E89" w:rsidRDefault="00B93854" w:rsidP="00B93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3854" w:rsidRPr="00A50E89" w:rsidRDefault="00B93854" w:rsidP="00B93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3854" w:rsidRPr="00A50E89" w:rsidRDefault="00B93854" w:rsidP="00B93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3854" w:rsidRPr="00B93854" w:rsidRDefault="00B93854" w:rsidP="00B93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0E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A50E89">
              <w:rPr>
                <w:rFonts w:ascii="Times New Roman" w:hAnsi="Times New Roman"/>
                <w:sz w:val="24"/>
                <w:szCs w:val="24"/>
                <w:lang w:eastAsia="ru-RU"/>
              </w:rPr>
              <w:t>приветствуют учителя и одноклассников</w:t>
            </w:r>
            <w:r w:rsidRPr="00895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отвечают на вопросы учителя.</w:t>
            </w:r>
          </w:p>
        </w:tc>
        <w:tc>
          <w:tcPr>
            <w:tcW w:w="1399" w:type="pct"/>
            <w:gridSpan w:val="2"/>
          </w:tcPr>
          <w:p w:rsidR="00B93854" w:rsidRPr="00B93854" w:rsidRDefault="00B93854" w:rsidP="00B93854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B9385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К</w:t>
            </w:r>
            <w:r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:</w:t>
            </w:r>
            <w:r w:rsidRPr="00B9385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50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приветствие учителя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одноклассников, у</w:t>
            </w:r>
            <w:r w:rsidRPr="00B9385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меть воспринимать английскую речь на слух. </w:t>
            </w:r>
          </w:p>
          <w:p w:rsidR="00B93854" w:rsidRPr="00B93854" w:rsidRDefault="00B93854" w:rsidP="00B93854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B9385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Р: Организация и планирование своей деятельности.</w:t>
            </w:r>
          </w:p>
          <w:p w:rsidR="00B93854" w:rsidRDefault="00B93854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85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Л: ответственность, активность.</w:t>
            </w:r>
          </w:p>
          <w:p w:rsidR="00B93854" w:rsidRDefault="00B93854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3854" w:rsidRPr="00B93854" w:rsidRDefault="00B93854" w:rsidP="00B938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93854" w:rsidRPr="0092346C" w:rsidTr="0002065A">
        <w:trPr>
          <w:trHeight w:val="3542"/>
        </w:trPr>
        <w:tc>
          <w:tcPr>
            <w:tcW w:w="923" w:type="pct"/>
          </w:tcPr>
          <w:p w:rsidR="00B93854" w:rsidRPr="0092346C" w:rsidRDefault="00B93854" w:rsidP="00B93854">
            <w:pPr>
              <w:pStyle w:val="a4"/>
              <w:tabs>
                <w:tab w:val="left" w:pos="171"/>
                <w:tab w:val="left" w:pos="31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92346C">
              <w:rPr>
                <w:rFonts w:ascii="Times New Roman" w:hAnsi="Times New Roman"/>
                <w:b/>
                <w:sz w:val="24"/>
                <w:szCs w:val="24"/>
              </w:rPr>
              <w:t>Мотивационный 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E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21E2B">
              <w:rPr>
                <w:rFonts w:ascii="Times New Roman" w:hAnsi="Times New Roman"/>
                <w:b/>
                <w:sz w:val="24"/>
                <w:szCs w:val="24"/>
              </w:rPr>
              <w:t xml:space="preserve"> мин).</w:t>
            </w:r>
          </w:p>
          <w:p w:rsidR="00B93854" w:rsidRDefault="00B93854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темы и задач урока</w:t>
            </w:r>
          </w:p>
          <w:p w:rsidR="00B93854" w:rsidRPr="0092346C" w:rsidRDefault="00B93854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Формы работы: 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фронтальная</w:t>
            </w:r>
          </w:p>
          <w:p w:rsidR="00B93854" w:rsidRPr="0092346C" w:rsidRDefault="00B93854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Методы (приёмы): 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словесный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наглядный.</w:t>
            </w:r>
          </w:p>
        </w:tc>
        <w:tc>
          <w:tcPr>
            <w:tcW w:w="1461" w:type="pct"/>
            <w:gridSpan w:val="2"/>
          </w:tcPr>
          <w:p w:rsidR="00B93854" w:rsidRPr="0089560A" w:rsidRDefault="00B93854" w:rsidP="00E247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</w:pP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Good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of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you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Let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` 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s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begin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our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lesson</w:t>
            </w:r>
            <w:r w:rsidRPr="0089560A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.</w:t>
            </w:r>
            <w:r w:rsidRPr="00E247D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 </w:t>
            </w:r>
          </w:p>
          <w:p w:rsidR="00B93854" w:rsidRPr="00A50E89" w:rsidRDefault="00B93854" w:rsidP="00E247D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Учитель: </w:t>
            </w:r>
            <w:r w:rsidRPr="00A50E8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Внимание на экран.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Перед вами 9 картинок. </w:t>
            </w:r>
            <w:r w:rsidRPr="00A50E8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3 </w:t>
            </w:r>
            <w:r w:rsidRPr="00A50E8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картинки одной тематики.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Тем самым вы о</w:t>
            </w:r>
            <w:r w:rsidRPr="00A50E8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пределите тему нашего урока.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</w:p>
          <w:p w:rsidR="00B93854" w:rsidRDefault="00B93854" w:rsidP="00996AF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</w:pPr>
            <w:r w:rsidRPr="00A50E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Молодцы. Правильно определили картинки и тему урока «Достопримечательности Лондона» </w:t>
            </w:r>
          </w:p>
          <w:p w:rsidR="00B93854" w:rsidRPr="00996AF0" w:rsidRDefault="00B93854" w:rsidP="00996AF0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AF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Внимание. Пожалуйста, </w:t>
            </w:r>
            <w:r w:rsidRPr="00996AF0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 предложения, предложенные на слайде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93854" w:rsidRPr="00996AF0" w:rsidRDefault="00B93854" w:rsidP="00996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AF0">
              <w:rPr>
                <w:rFonts w:ascii="Times New Roman" w:hAnsi="Times New Roman"/>
                <w:sz w:val="24"/>
                <w:szCs w:val="24"/>
                <w:lang w:eastAsia="ru-RU"/>
              </w:rPr>
              <w:t>- изучить ...</w:t>
            </w:r>
          </w:p>
          <w:p w:rsidR="00B93854" w:rsidRPr="00996AF0" w:rsidRDefault="00B93854" w:rsidP="00996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A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A2B30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применять …</w:t>
            </w:r>
          </w:p>
          <w:p w:rsidR="00B93854" w:rsidRPr="00996AF0" w:rsidRDefault="00B93854" w:rsidP="00996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AF0">
              <w:rPr>
                <w:rFonts w:ascii="Times New Roman" w:hAnsi="Times New Roman"/>
                <w:sz w:val="24"/>
                <w:szCs w:val="24"/>
                <w:lang w:eastAsia="ru-RU"/>
              </w:rPr>
              <w:t>- закрепить …</w:t>
            </w:r>
          </w:p>
          <w:p w:rsidR="00B93854" w:rsidRDefault="00B93854" w:rsidP="005A2B30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96A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отработать </w:t>
            </w:r>
          </w:p>
          <w:p w:rsidR="00B93854" w:rsidRDefault="00B93854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B93854" w:rsidRPr="00A50E89" w:rsidRDefault="00B93854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B93854" w:rsidRPr="00A50E89" w:rsidRDefault="00B93854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B93854" w:rsidRPr="00E247D0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B93854" w:rsidRPr="00A90282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gridSpan w:val="2"/>
          </w:tcPr>
          <w:p w:rsidR="00B93854" w:rsidRPr="00E247D0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B93854" w:rsidRPr="00A50E89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E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Учащиеся:</w:t>
            </w:r>
            <w:r w:rsidRPr="00A50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выбирают картинки, определяют их принадлежность к теме урока и формируют тему самостоятельно.</w:t>
            </w:r>
          </w:p>
          <w:p w:rsidR="00B93854" w:rsidRPr="00E247D0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B93854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3854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3854" w:rsidRPr="005A2B30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B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5A2B30">
              <w:rPr>
                <w:rFonts w:ascii="Times New Roman" w:hAnsi="Times New Roman"/>
                <w:sz w:val="24"/>
                <w:szCs w:val="24"/>
                <w:lang w:eastAsia="ru-RU"/>
              </w:rPr>
              <w:t>выдвигают предположения, что на уроке нужно сделать</w:t>
            </w:r>
          </w:p>
          <w:p w:rsidR="00B93854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B30">
              <w:rPr>
                <w:rFonts w:ascii="Times New Roman" w:hAnsi="Times New Roman"/>
                <w:sz w:val="24"/>
                <w:szCs w:val="24"/>
                <w:lang w:eastAsia="ru-RU"/>
              </w:rPr>
              <w:t>- изучить новые достопримечательности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лексику по теме</w:t>
            </w:r>
            <w:r w:rsidRPr="005A2B3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93854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научиться применять ее в устной и письменной речи;</w:t>
            </w:r>
          </w:p>
          <w:p w:rsidR="00B93854" w:rsidRDefault="00B93854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закрепить лексический материал;</w:t>
            </w:r>
          </w:p>
          <w:p w:rsidR="00B93854" w:rsidRPr="00E247D0" w:rsidRDefault="00B93854" w:rsidP="005A2B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отработать навыки чтения известных достопримечательностей. </w:t>
            </w:r>
          </w:p>
        </w:tc>
        <w:tc>
          <w:tcPr>
            <w:tcW w:w="1399" w:type="pct"/>
            <w:gridSpan w:val="2"/>
          </w:tcPr>
          <w:p w:rsidR="00B93854" w:rsidRPr="00A50E89" w:rsidRDefault="00B93854" w:rsidP="00B93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B9385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ме</w:t>
            </w:r>
            <w:r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ние</w:t>
            </w:r>
            <w:r w:rsidRPr="00B9385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 высказывать своё мнение. Уметь воспринимать английскую речь на слух.</w:t>
            </w:r>
          </w:p>
          <w:p w:rsidR="00B93854" w:rsidRPr="00A50E89" w:rsidRDefault="00B93854" w:rsidP="00B93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E89">
              <w:rPr>
                <w:rFonts w:ascii="Times New Roman" w:hAnsi="Times New Roman"/>
                <w:sz w:val="24"/>
                <w:szCs w:val="24"/>
                <w:lang w:eastAsia="ru-RU"/>
              </w:rPr>
              <w:t>Р: оценивать правильность выполнения действия на уровне адекватной оценки</w:t>
            </w:r>
            <w:r w:rsidRPr="00A50E8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B93854" w:rsidRPr="00E247D0" w:rsidRDefault="00B93854" w:rsidP="00B93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0E89">
              <w:rPr>
                <w:rFonts w:ascii="Times New Roman" w:hAnsi="Times New Roman"/>
                <w:sz w:val="24"/>
                <w:szCs w:val="24"/>
                <w:lang w:eastAsia="ru-RU"/>
              </w:rPr>
              <w:t>Л: у</w:t>
            </w:r>
            <w:r w:rsidRPr="00A50E8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мение слушать и вступать в диалог</w:t>
            </w:r>
            <w:r w:rsidRPr="00A50E8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E2385" w:rsidRPr="0092346C" w:rsidTr="00FA027A">
        <w:tc>
          <w:tcPr>
            <w:tcW w:w="923" w:type="pct"/>
          </w:tcPr>
          <w:p w:rsidR="00DE2385" w:rsidRPr="009964E0" w:rsidRDefault="003E48C5" w:rsidP="00B93854">
            <w:pPr>
              <w:tabs>
                <w:tab w:val="left" w:pos="171"/>
                <w:tab w:val="left" w:pos="313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E48C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Информационно-аналитический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 Открытие новых знаний</w:t>
            </w:r>
            <w:r w:rsidR="00DE2385" w:rsidRPr="00996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2385" w:rsidRPr="009964E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E2385" w:rsidRPr="009964E0">
              <w:rPr>
                <w:rFonts w:ascii="Times New Roman" w:hAnsi="Times New Roman"/>
                <w:b/>
                <w:sz w:val="24"/>
                <w:szCs w:val="24"/>
              </w:rPr>
              <w:t xml:space="preserve"> мин).</w:t>
            </w:r>
          </w:p>
          <w:p w:rsidR="00DE2385" w:rsidRPr="009964E0" w:rsidRDefault="00DE2385" w:rsidP="00056E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6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3E48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новыми объектами культуры Великобритании</w:t>
            </w:r>
          </w:p>
          <w:p w:rsidR="00DE2385" w:rsidRPr="009964E0" w:rsidRDefault="00DE2385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6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Формы работы: </w:t>
            </w:r>
            <w:r w:rsidRPr="009964E0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фронтальная</w:t>
            </w:r>
          </w:p>
          <w:p w:rsidR="00DE2385" w:rsidRDefault="00DE2385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Методы (приёмы): </w:t>
            </w:r>
            <w:r w:rsidRPr="009964E0">
              <w:rPr>
                <w:rFonts w:ascii="Times New Roman" w:hAnsi="Times New Roman"/>
                <w:sz w:val="24"/>
                <w:szCs w:val="24"/>
                <w:lang w:eastAsia="ru-RU"/>
              </w:rPr>
              <w:t>репродуктивно-поисковый метод</w:t>
            </w: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542" w:rsidRPr="009964E0" w:rsidRDefault="00885542" w:rsidP="00056E0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Динамическая пауза (1 мин).</w:t>
            </w:r>
          </w:p>
        </w:tc>
        <w:tc>
          <w:tcPr>
            <w:tcW w:w="1461" w:type="pct"/>
            <w:gridSpan w:val="2"/>
          </w:tcPr>
          <w:p w:rsidR="00E0328C" w:rsidRPr="00E0328C" w:rsidRDefault="00E0328C" w:rsidP="005A2B3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lastRenderedPageBreak/>
              <w:t xml:space="preserve">Учитель: </w:t>
            </w:r>
            <w:r w:rsidRPr="00E0328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обратите внимание на комплект у вас на столах. По мере необходимости будем использовать интеллект-карту и карточки с заданиями.</w:t>
            </w:r>
          </w:p>
          <w:p w:rsidR="005A2B30" w:rsidRDefault="005A2B30" w:rsidP="005A2B3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</w:pPr>
            <w:r w:rsidRPr="005A2B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Итак, </w:t>
            </w:r>
            <w:r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Ребята, сегодня мы с вами совершим небольшое путешествие </w:t>
            </w:r>
            <w:r w:rsidR="00E0328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из нашей любимой России </w:t>
            </w:r>
            <w:r w:rsidR="00E0328C"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по</w:t>
            </w:r>
            <w:r w:rsidR="00E0328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="00E0328C"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Великобритании</w:t>
            </w:r>
            <w:r w:rsidR="00E0328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, а конкретнее по ее столице Лондону,</w:t>
            </w:r>
            <w:r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посмотрим достопримечательности, </w:t>
            </w:r>
            <w:r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lastRenderedPageBreak/>
              <w:t xml:space="preserve">вспомним, какие вы уже знаете и познакомимся с новыми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словами и </w:t>
            </w:r>
            <w:r w:rsidRPr="00E247D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объектами.</w:t>
            </w:r>
          </w:p>
          <w:p w:rsidR="00130D0C" w:rsidRDefault="00130D0C" w:rsidP="005A2B3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OK</w:t>
            </w:r>
            <w:r w:rsidRPr="005850A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!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We</w:t>
            </w:r>
            <w:r w:rsidRPr="005850A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are</w:t>
            </w:r>
            <w:r w:rsidRPr="005850A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going</w:t>
            </w:r>
            <w:r w:rsidRPr="005850A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to</w:t>
            </w:r>
            <w:r w:rsidRPr="005850A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travel</w:t>
            </w:r>
            <w:r w:rsidRPr="005850A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. </w:t>
            </w:r>
            <w:r w:rsidR="00E0328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We </w:t>
            </w:r>
            <w:proofErr w:type="spellStart"/>
            <w:r w:rsidR="00E0328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starn</w:t>
            </w:r>
            <w:proofErr w:type="spellEnd"/>
            <w:r w:rsidR="00E0328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our travel from Russia.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We’ll visit London</w:t>
            </w:r>
            <w:r w:rsidR="00AC50F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and know some information about other sights.</w:t>
            </w:r>
            <w:r w:rsidR="00EC150A" w:rsidRP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We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are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going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to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travel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by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bus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.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Look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at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the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 </w:t>
            </w:r>
            <w:r w:rsidR="00EC150A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board</w:t>
            </w:r>
            <w:r w:rsidR="00EC150A" w:rsidRPr="00C364C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 xml:space="preserve">. </w:t>
            </w:r>
            <w:r w:rsidR="00EC150A"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>(на доске обращает внимание учащихся на автобус)</w:t>
            </w:r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 xml:space="preserve">  </w:t>
            </w:r>
          </w:p>
          <w:p w:rsidR="00EC150A" w:rsidRPr="00EC150A" w:rsidRDefault="00EC150A" w:rsidP="005A2B30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We</w:t>
            </w:r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ll</w:t>
            </w:r>
            <w:proofErr w:type="spellEnd"/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move</w:t>
            </w:r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stations</w:t>
            </w:r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On each station we must do different tasks. Are</w:t>
            </w:r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you</w:t>
            </w:r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ready</w:t>
            </w:r>
            <w:r w:rsidRPr="00EC150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eastAsia="ru-RU"/>
              </w:rPr>
              <w:t>?</w:t>
            </w:r>
          </w:p>
          <w:p w:rsidR="00115AFE" w:rsidRDefault="005A2B30" w:rsidP="005A2B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Учитель: </w:t>
            </w:r>
            <w:r w:rsidR="00EC150A" w:rsidRPr="0011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Let</w:t>
            </w:r>
            <w:r w:rsidR="00EC150A" w:rsidRPr="00115A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’</w:t>
            </w:r>
            <w:r w:rsidR="00EC150A" w:rsidRPr="0011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="00EC150A" w:rsidRPr="00115A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150A" w:rsidRPr="00115AF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go</w:t>
            </w:r>
            <w:r w:rsidR="00EC150A" w:rsidRPr="00115A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A2B30" w:rsidRPr="00996AF0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A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C150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Station</w:t>
            </w:r>
            <w:r w:rsidRPr="00EC150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1 “</w:t>
            </w:r>
            <w:r w:rsidRPr="00EC150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Remember</w:t>
            </w:r>
            <w:r w:rsidRPr="00EC150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”</w:t>
            </w:r>
            <w:r w:rsidRPr="00EC150A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A2B30" w:rsidRPr="00996AF0">
              <w:rPr>
                <w:rFonts w:ascii="Times New Roman" w:hAnsi="Times New Roman"/>
                <w:sz w:val="24"/>
                <w:szCs w:val="24"/>
                <w:lang w:eastAsia="ru-RU"/>
              </w:rPr>
              <w:t>Прежде чем говорить о достопримечательностях, давайте вспомним лексику, которая нам может встретить при путешествии.</w:t>
            </w:r>
          </w:p>
          <w:p w:rsidR="005A2B30" w:rsidRPr="0089560A" w:rsidRDefault="005A2B30" w:rsidP="005A2B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9560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996AF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</w:t>
            </w:r>
            <w:r w:rsidRPr="0089560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0328C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="00E0328C" w:rsidRPr="008855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96AF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лексическими</w:t>
            </w:r>
            <w:r w:rsidRPr="0089560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96AF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карточками</w:t>
            </w:r>
            <w:r w:rsidRPr="0089560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056E0A" w:rsidRPr="0089560A" w:rsidRDefault="00056E0A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50FA" w:rsidRPr="00B57972" w:rsidRDefault="00AC50FA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But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first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of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all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let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remember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0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words</w:t>
            </w:r>
            <w:r w:rsidRPr="00B5797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museum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 w:rsidRPr="00E0328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0328C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palace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 w:rsidRPr="00E0328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0328C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bridge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travel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trip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stadium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place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cinema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castle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capital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park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monument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theatre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flag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42C8" w:rsidRPr="0088554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85542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sight</w:t>
            </w:r>
            <w:r w:rsidR="005278B3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42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42C8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78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queen</w:t>
            </w:r>
            <w:r w:rsidR="00885542"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5542" w:rsidRPr="00885542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a</w:t>
            </w:r>
            <w:r w:rsidR="00885542"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85542" w:rsidRPr="00885542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tower</w:t>
            </w:r>
            <w:r w:rsidR="00885542"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885542" w:rsidRPr="00885542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a</w:t>
            </w:r>
            <w:r w:rsidR="00885542"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85542" w:rsidRPr="00885542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clock</w:t>
            </w:r>
            <w:r w:rsidR="00885542"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885542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a</w:t>
            </w:r>
            <w:r w:rsidR="00885542" w:rsidRPr="00B5797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85542"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  <w:t>square</w:t>
            </w:r>
            <w:r w:rsidRPr="00B57972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EC150A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15A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если какое-то слово незнакомо, </w:t>
            </w:r>
            <w:r w:rsidR="00115A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прикрепляет учитель на доску, </w:t>
            </w:r>
            <w:r w:rsidRPr="00115A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записываем его </w:t>
            </w:r>
            <w:r w:rsidR="00115A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 тетрадь или </w:t>
            </w:r>
            <w:r w:rsidRPr="00115A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обороте интеллект</w:t>
            </w:r>
            <w:r w:rsidR="00115A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115A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карты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15AFE" w:rsidRDefault="00115AFE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5AFE" w:rsidRPr="00115AFE" w:rsidRDefault="00115AFE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5AF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Контрольные вопросы:</w:t>
            </w:r>
          </w:p>
          <w:p w:rsidR="00115AFE" w:rsidRPr="00115AFE" w:rsidRDefault="00115AFE" w:rsidP="00115AF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5A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color is the bus in London?</w:t>
            </w:r>
          </w:p>
          <w:p w:rsidR="00115AFE" w:rsidRPr="00115AFE" w:rsidRDefault="00115AFE" w:rsidP="00115AF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5A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What is the translation of the word “sight”?</w:t>
            </w:r>
          </w:p>
          <w:p w:rsidR="005A2B30" w:rsidRPr="00115AFE" w:rsidRDefault="005A2B30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5A2B30" w:rsidRPr="00115AFE" w:rsidRDefault="005A2B30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</w:t>
            </w:r>
            <w:r w:rsidRPr="00C364C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:</w:t>
            </w:r>
            <w:r w:rsidR="00115AFE" w:rsidRPr="00C364C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15AFE">
              <w:rPr>
                <w:rFonts w:ascii="Times New Roman" w:hAnsi="Times New Roman"/>
                <w:sz w:val="24"/>
                <w:szCs w:val="24"/>
                <w:lang w:eastAsia="ru-RU"/>
              </w:rPr>
              <w:t>Молодцы</w:t>
            </w:r>
            <w:r w:rsidR="00115AFE" w:rsidRPr="00C364C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! </w:t>
            </w:r>
            <w:r w:rsidRPr="00996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Let</w:t>
            </w:r>
            <w:r w:rsidRPr="00115AFE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’</w:t>
            </w:r>
            <w:r w:rsidRPr="00996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115AF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96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go</w:t>
            </w:r>
            <w:r w:rsidR="00115AFE" w:rsidRPr="00115AF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15AF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further</w:t>
            </w:r>
            <w:r w:rsidRPr="00115AF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15AFE" w:rsidRDefault="005A2B30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</w:t>
            </w:r>
            <w:r w:rsidRPr="00A50E8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="00115AFE" w:rsidRPr="00115AF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Station 2-3 “The Buckingham Palace and Changing of the Guard”.</w:t>
            </w:r>
            <w:r w:rsidR="00115AFE" w:rsidRPr="00115AFE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  <w:t xml:space="preserve"> </w:t>
            </w:r>
          </w:p>
          <w:p w:rsidR="00395443" w:rsidRDefault="00115AFE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5A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Pr="00C364C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9544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передвинул</w:t>
            </w:r>
            <w:r w:rsidRPr="00C364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9544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автобус</w:t>
            </w:r>
            <w:r w:rsidRPr="00C364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9544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C364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9544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станцию</w:t>
            </w:r>
            <w:r w:rsidRPr="00C364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2-3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). </w:t>
            </w:r>
            <w:r w:rsidRPr="0039544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Мы подъехали к королевской резиденции в Лондоне. На территории дворца есть </w:t>
            </w:r>
            <w:r w:rsidR="0039544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сад</w:t>
            </w:r>
            <w:r w:rsidRPr="0039544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почта, госпиталь, бассейн, кинотеатр, галерея. В здании находится 300 часов. Дворец открыт для посещений. Летом гости могут принять участие в мероприятиях в королевском саду, где есть озеро, водопады, где живут </w:t>
            </w:r>
            <w:r w:rsidR="00395443" w:rsidRPr="0039544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фламинго</w:t>
            </w:r>
            <w:r w:rsidRPr="0039544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57992" w:rsidRPr="0039544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Ежедневно в 11:33 с апреля по август происходит</w:t>
            </w:r>
            <w:r w:rsidR="0039544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церемония смены караула Придворного дивизиона. Именно эта церемония привлекает туристов.</w:t>
            </w:r>
          </w:p>
          <w:p w:rsidR="00395443" w:rsidRDefault="00395443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443" w:rsidRPr="00C364C8" w:rsidRDefault="00395443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257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2575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(включает видео).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 знает ли вы, что головной убор, который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является обязательным атрибутом британской гвардии. Называется он </w:t>
            </w:r>
            <w:r w:rsidR="00625750" w:rsidRP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“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="00625750" w:rsidRP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bearskin</w:t>
            </w:r>
            <w:r w:rsidR="00625750" w:rsidRP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 Кто может перевести его? Отлично. Эта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шапка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высотой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46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см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весом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453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Сделана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она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меха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черного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медведя</w:t>
            </w:r>
            <w:r w:rsidR="00625750"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95443" w:rsidRPr="00C364C8" w:rsidRDefault="00395443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5750" w:rsidRPr="00B57972" w:rsidRDefault="00625750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Еще</w:t>
            </w:r>
            <w:r w:rsidRPr="00B579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</w:t>
            </w:r>
            <w:r w:rsidRPr="00B579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назовите</w:t>
            </w:r>
            <w:r w:rsidRPr="00B579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Pr="00B579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  <w:p w:rsidR="00FA027A" w:rsidRPr="00B57972" w:rsidRDefault="00FA027A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Контрольные</w:t>
            </w:r>
            <w:r w:rsidRPr="00B5797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вопросы</w:t>
            </w:r>
            <w:r w:rsidRPr="00B5797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:</w:t>
            </w:r>
          </w:p>
          <w:p w:rsidR="00FA027A" w:rsidRPr="00FA027A" w:rsidRDefault="00FA027A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1.How do the people call the hat of the Guard?</w:t>
            </w:r>
          </w:p>
          <w:p w:rsidR="00FA027A" w:rsidRPr="00FA027A" w:rsidRDefault="00FA027A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2. What is the most interesting procession? </w:t>
            </w:r>
          </w:p>
          <w:p w:rsidR="00115AFE" w:rsidRPr="00FA027A" w:rsidRDefault="00FA027A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3. What is the tittle of the palace?</w:t>
            </w:r>
            <w:r w:rsidR="00115AFE"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115AFE" w:rsidRPr="00885542" w:rsidRDefault="00885542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257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возьмите интеллект-карту, найдите картинку соответствующую и запишите в ячейку название дворца.</w:t>
            </w:r>
          </w:p>
          <w:p w:rsidR="00FA027A" w:rsidRDefault="00FA027A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</w:pPr>
            <w:r w:rsidRPr="00FA02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Pr="00C364C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FA027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передвигает</w:t>
            </w:r>
            <w:r w:rsidRPr="00C364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A027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автобус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Go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on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A027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Station 4 “Reading”</w:t>
            </w:r>
          </w:p>
          <w:p w:rsidR="00FA027A" w:rsidRDefault="00FA027A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027A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Look, on your desks there is a </w:t>
            </w:r>
            <w:proofErr w:type="spellStart"/>
            <w:r w:rsidRPr="00FA027A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sms</w:t>
            </w:r>
            <w:proofErr w:type="spellEnd"/>
            <w:r w:rsidRPr="00FA027A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Let’s re</w:t>
            </w:r>
            <w:r w:rsidR="00885542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FA027A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d it. </w:t>
            </w:r>
            <w:r w:rsidRPr="00FA027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FA027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учитель просит прочитать текст по предложениям и перевести</w:t>
            </w:r>
            <w:r w:rsidRPr="00FA027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FA027A" w:rsidRPr="00FA027A" w:rsidRDefault="00FA027A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Контрольные вопросы:</w:t>
            </w:r>
          </w:p>
          <w:p w:rsidR="00FA027A" w:rsidRPr="00FA027A" w:rsidRDefault="00FA027A" w:rsidP="00FA027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Читаем и переводим</w:t>
            </w:r>
          </w:p>
          <w:p w:rsidR="00FA027A" w:rsidRPr="00FA027A" w:rsidRDefault="00FA027A" w:rsidP="00FA027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Найдите в тексте название города</w:t>
            </w:r>
          </w:p>
          <w:p w:rsidR="00FA027A" w:rsidRPr="00FA027A" w:rsidRDefault="00FA027A" w:rsidP="00FA027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Найдите в тексте название страны</w:t>
            </w:r>
          </w:p>
          <w:p w:rsidR="00FA027A" w:rsidRPr="00FA027A" w:rsidRDefault="00FA027A" w:rsidP="00FA027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Найдите в тексте название птицы</w:t>
            </w:r>
          </w:p>
          <w:p w:rsidR="00FA027A" w:rsidRPr="00FA027A" w:rsidRDefault="00FA027A" w:rsidP="00FA027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Как называют человека, который заботится о воронах</w:t>
            </w:r>
          </w:p>
          <w:p w:rsidR="00FA027A" w:rsidRPr="00FA027A" w:rsidRDefault="00FA027A" w:rsidP="00FA027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A027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 какой достопримечательности идет речь.</w:t>
            </w:r>
          </w:p>
          <w:p w:rsidR="00FA027A" w:rsidRDefault="00FA027A" w:rsidP="00FA02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027A" w:rsidRPr="00FA027A" w:rsidRDefault="00FA027A" w:rsidP="00FA02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A02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Учитель</w:t>
            </w:r>
            <w:r w:rsidRPr="00FA02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  <w:r w:rsidRPr="00FA027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Great! Write down the title in the intellect-card.</w:t>
            </w:r>
          </w:p>
          <w:p w:rsidR="00115AFE" w:rsidRDefault="00115AFE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885542" w:rsidRPr="00F84CE6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301C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Прием</w:t>
            </w:r>
            <w:r w:rsidRPr="00F84CE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301C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F84CE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». </w:t>
            </w:r>
          </w:p>
          <w:p w:rsidR="00885542" w:rsidRPr="00F84CE6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Look at the lamp,</w:t>
            </w:r>
          </w:p>
          <w:p w:rsidR="00885542" w:rsidRPr="00F84CE6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Look at the floor, </w:t>
            </w:r>
          </w:p>
          <w:p w:rsidR="00885542" w:rsidRPr="00F84CE6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Look at the window, </w:t>
            </w:r>
          </w:p>
          <w:p w:rsidR="00885542" w:rsidRPr="00F84CE6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Look at the door. </w:t>
            </w:r>
          </w:p>
          <w:p w:rsidR="00885542" w:rsidRPr="0002065A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Right</w:t>
            </w:r>
            <w:r w:rsidRPr="0002065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hand</w:t>
            </w:r>
            <w:r w:rsidRPr="0002065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up</w:t>
            </w:r>
            <w:r w:rsidRPr="0002065A"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885542" w:rsidRPr="0002065A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Left</w:t>
            </w:r>
            <w:r w:rsidRPr="0002065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hand</w:t>
            </w:r>
            <w:r w:rsidRPr="0002065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up</w:t>
            </w:r>
            <w:r w:rsidRPr="0002065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885542" w:rsidRPr="00F84CE6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Right hand down,</w:t>
            </w:r>
          </w:p>
          <w:p w:rsidR="00885542" w:rsidRPr="00F84CE6" w:rsidRDefault="00885542" w:rsidP="00885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Left hand down</w:t>
            </w:r>
          </w:p>
          <w:p w:rsidR="00885542" w:rsidRDefault="00885542" w:rsidP="008855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And sit down.</w:t>
            </w:r>
          </w:p>
          <w:p w:rsidR="00885542" w:rsidRDefault="00885542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FA027A" w:rsidRPr="00B57972" w:rsidRDefault="00675E87" w:rsidP="00115A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 w:rsidRPr="00675E8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Station</w:t>
            </w:r>
            <w:r w:rsidRPr="00B5797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5 “</w:t>
            </w:r>
            <w:r w:rsidR="003E48C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the</w:t>
            </w:r>
            <w:r w:rsidR="003E48C5" w:rsidRPr="00B5797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75E8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Tower</w:t>
            </w:r>
            <w:r w:rsidRPr="00B5797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75E8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Bridge</w:t>
            </w:r>
            <w:r w:rsidRPr="00B5797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”</w:t>
            </w:r>
          </w:p>
          <w:p w:rsidR="00FA027A" w:rsidRDefault="00675E87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E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Pr="00C364C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Мы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подъехали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675E8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передвигает</w:t>
            </w:r>
            <w:r w:rsidRPr="00C364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75E8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автобус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башенному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мосту</w:t>
            </w:r>
            <w:r w:rsidRPr="00C364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Это самый большой мост в Лондоне, который основан на двух башнях.</w:t>
            </w:r>
          </w:p>
          <w:p w:rsidR="00675E87" w:rsidRPr="00C364C8" w:rsidRDefault="00675E87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75E87" w:rsidRPr="00675E87" w:rsidRDefault="00675E87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Tower Bridge was built in 1894. It is next to the Tower of London. It opens and ships do up and down the river Thames. </w:t>
            </w:r>
          </w:p>
          <w:p w:rsidR="00115AFE" w:rsidRDefault="00115AFE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675E87" w:rsidRPr="00675E87" w:rsidRDefault="00675E87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E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</w:t>
            </w:r>
            <w:r w:rsidRPr="00675E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:</w:t>
            </w:r>
            <w:r w:rsidRPr="00675E8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Repeat after me, please. Tower</w:t>
            </w:r>
            <w:r w:rsidRPr="00675E8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Bridge</w:t>
            </w:r>
            <w:r w:rsidRPr="00675E8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675E8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запишите в интеллект-карту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115AFE" w:rsidRPr="00675E87" w:rsidRDefault="00115AFE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75E87" w:rsidRPr="00675E87" w:rsidRDefault="00675E87" w:rsidP="00115A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43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Итак, мы сегодня познакомились с какими достопримечател</w:t>
            </w:r>
            <w:r w:rsidR="00CE43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ьностями?</w:t>
            </w:r>
          </w:p>
          <w:p w:rsidR="00DE2385" w:rsidRPr="00FA027A" w:rsidRDefault="00CE4303" w:rsidP="00712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(the Buckingham Palace, Tower Bridge, Tower of London). </w:t>
            </w:r>
          </w:p>
        </w:tc>
        <w:tc>
          <w:tcPr>
            <w:tcW w:w="1217" w:type="pct"/>
            <w:gridSpan w:val="2"/>
          </w:tcPr>
          <w:p w:rsidR="00E0328C" w:rsidRPr="00E0328C" w:rsidRDefault="00E0328C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Учащиеся: </w:t>
            </w:r>
            <w:r w:rsidRPr="00E0328C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рассматривают комплект, задают вопросы.</w:t>
            </w:r>
          </w:p>
          <w:p w:rsidR="00E0328C" w:rsidRDefault="00E0328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0328C" w:rsidRDefault="00E0328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0328C" w:rsidRDefault="00E0328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0328C" w:rsidRDefault="00E0328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0D0C" w:rsidRPr="00C364C8" w:rsidRDefault="00130D0C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</w:t>
            </w:r>
            <w:r w:rsidRPr="00C364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30D0C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воспринимают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D0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информацию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30D0C" w:rsidRPr="00C364C8" w:rsidRDefault="00130D0C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0D0C" w:rsidRPr="00C364C8" w:rsidRDefault="00130D0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0D0C" w:rsidRPr="00C364C8" w:rsidRDefault="00130D0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0D0C" w:rsidRPr="00C364C8" w:rsidRDefault="00130D0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0D0C" w:rsidRPr="00C364C8" w:rsidRDefault="00130D0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0D0C" w:rsidRPr="00C364C8" w:rsidRDefault="00130D0C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50F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</w:t>
            </w:r>
            <w:r w:rsidRPr="00C364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слушают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анализируют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услышанное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реагируют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50A">
              <w:rPr>
                <w:rFonts w:ascii="Times New Roman" w:hAnsi="Times New Roman"/>
                <w:sz w:val="24"/>
                <w:szCs w:val="24"/>
                <w:lang w:eastAsia="ru-RU"/>
              </w:rPr>
              <w:t>просьбы</w:t>
            </w:r>
            <w:r w:rsidRPr="00C364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C50FA" w:rsidRPr="00C364C8" w:rsidRDefault="00AC50F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C150A" w:rsidRPr="00C364C8" w:rsidRDefault="00EC15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2B30" w:rsidRPr="00996AF0" w:rsidRDefault="005A2B30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6A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996AF0">
              <w:rPr>
                <w:rFonts w:ascii="Times New Roman" w:hAnsi="Times New Roman"/>
                <w:sz w:val="24"/>
                <w:szCs w:val="24"/>
                <w:lang w:eastAsia="ru-RU"/>
              </w:rPr>
              <w:t>читают слова по очереди на карточках, показываемых учителем, переводят их.</w:t>
            </w:r>
            <w:r w:rsidR="00115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не знают слово, записывают его.</w:t>
            </w:r>
          </w:p>
          <w:p w:rsidR="005A2B30" w:rsidRDefault="005A2B30" w:rsidP="005A2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5A2B30" w:rsidRDefault="005A2B30" w:rsidP="005A2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5A2B30" w:rsidRDefault="005A2B30" w:rsidP="005A2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AC50FA" w:rsidRDefault="00AC50F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50FA" w:rsidRDefault="00AC50F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50FA" w:rsidRDefault="00AC50F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56E0A" w:rsidRDefault="00056E0A" w:rsidP="005A2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P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115AFE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контрольные вопросы станции.</w:t>
            </w:r>
          </w:p>
          <w:p w:rsidR="00115AFE" w:rsidRP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P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слушают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запоминают 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информацию, смотрят фото.</w:t>
            </w: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5AFE" w:rsidRDefault="00115AFE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P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>смотрят видео, запоминают информацию,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>пытаются разобрать слово</w:t>
            </w:r>
            <w:r w:rsidRPr="0062575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885542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="00885542" w:rsidRPr="0088554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bearskin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составу. Определяют, что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оно 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>связано с животным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(медведем)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E48C5" w:rsidRDefault="003E48C5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P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FA027A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вопросы учителя об услышанном материале.</w:t>
            </w: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Pr="00625750" w:rsidRDefault="00885542" w:rsidP="00885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625750">
              <w:rPr>
                <w:rFonts w:ascii="Times New Roman" w:hAnsi="Times New Roman"/>
                <w:sz w:val="24"/>
                <w:szCs w:val="24"/>
                <w:lang w:eastAsia="ru-RU"/>
              </w:rPr>
              <w:t>работаю с интеллект-картой.</w:t>
            </w: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25750" w:rsidRDefault="00625750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P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FA02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работают с текстом, выполняют задания учителя. </w:t>
            </w: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Pr="00F84CE6" w:rsidRDefault="00885542" w:rsidP="00885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F84CE6">
              <w:rPr>
                <w:rFonts w:ascii="Times New Roman" w:hAnsi="Times New Roman"/>
                <w:sz w:val="24"/>
                <w:szCs w:val="24"/>
                <w:lang w:eastAsia="ru-RU"/>
              </w:rPr>
              <w:t>повторяют движения за учителем.</w:t>
            </w: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85542" w:rsidRDefault="00885542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P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FA027A"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название в интеллект-карту.</w:t>
            </w: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A027A" w:rsidRDefault="00FA027A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5E87" w:rsidRPr="00675E87" w:rsidRDefault="00675E87" w:rsidP="00056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675E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переводят услышанную информацию, повторяют название за учителем и записывают в интеллект-карту. </w:t>
            </w:r>
          </w:p>
          <w:p w:rsidR="00675E87" w:rsidRDefault="00675E87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5E87" w:rsidRDefault="00675E87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5E87" w:rsidRDefault="00675E87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5E87" w:rsidRDefault="00675E87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5E87" w:rsidRDefault="00675E87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5E87" w:rsidRDefault="00CE4303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Учащиеся: </w:t>
            </w:r>
            <w:r w:rsidRPr="00CE4303">
              <w:rPr>
                <w:rFonts w:ascii="Times New Roman" w:hAnsi="Times New Roman"/>
                <w:sz w:val="24"/>
                <w:szCs w:val="24"/>
                <w:lang w:eastAsia="ru-RU"/>
              </w:rPr>
              <w:t>называют новые достопримечательности.</w:t>
            </w:r>
          </w:p>
          <w:p w:rsidR="00CE4303" w:rsidRDefault="00CE4303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4303" w:rsidRDefault="00CE4303" w:rsidP="00056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E2385" w:rsidRPr="00E247D0" w:rsidRDefault="00DE2385" w:rsidP="00CE4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99" w:type="pct"/>
            <w:gridSpan w:val="2"/>
          </w:tcPr>
          <w:p w:rsidR="00DE2385" w:rsidRPr="003E48C5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E48C5">
              <w:rPr>
                <w:color w:val="000000"/>
              </w:rPr>
              <w:lastRenderedPageBreak/>
              <w:t xml:space="preserve">Р: </w:t>
            </w:r>
            <w:r w:rsidRPr="003E48C5">
              <w:t xml:space="preserve">оценивать правильность выполнения действия на уровне адекватной оценки; </w:t>
            </w:r>
            <w:r w:rsidRPr="003E48C5">
              <w:rPr>
                <w:iCs/>
                <w:bdr w:val="none" w:sz="0" w:space="0" w:color="auto" w:frame="1"/>
              </w:rPr>
              <w:t>работа по алгоритму; прогнозирование своей деятельности, целеполагание и выдвижение гипотез; умение п</w:t>
            </w:r>
            <w:r w:rsidRPr="003E48C5">
              <w:t>ланировать свое действие в соответствии с поставленной задачей; вносить необходимые коррективы в действие.</w:t>
            </w:r>
          </w:p>
          <w:p w:rsidR="00DE2385" w:rsidRPr="003E48C5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П: развитие умений применять изученные </w:t>
            </w:r>
            <w:r w:rsidR="003E48C5" w:rsidRPr="003E4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лексические </w:t>
            </w:r>
            <w:proofErr w:type="spellStart"/>
            <w:proofErr w:type="gramStart"/>
            <w:r w:rsidR="003E48C5" w:rsidRPr="003E48C5">
              <w:rPr>
                <w:rFonts w:ascii="Times New Roman" w:hAnsi="Times New Roman"/>
                <w:sz w:val="24"/>
                <w:szCs w:val="24"/>
                <w:lang w:eastAsia="ru-RU"/>
              </w:rPr>
              <w:t>едиицы</w:t>
            </w:r>
            <w:proofErr w:type="spellEnd"/>
            <w:r w:rsidR="003E48C5" w:rsidRPr="003E4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E4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E2385" w:rsidRPr="003E48C5" w:rsidRDefault="00DE2385" w:rsidP="00FA027A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E48C5">
              <w:lastRenderedPageBreak/>
              <w:t>Л: у</w:t>
            </w:r>
            <w:r w:rsidRPr="003E48C5">
              <w:rPr>
                <w:iCs/>
                <w:bdr w:val="none" w:sz="0" w:space="0" w:color="auto" w:frame="1"/>
              </w:rPr>
              <w:t>мение слушать и вступать в диалог.</w:t>
            </w:r>
            <w:r w:rsidRPr="003E48C5">
              <w:rPr>
                <w:color w:val="000000"/>
              </w:rPr>
              <w:t xml:space="preserve"> </w:t>
            </w:r>
          </w:p>
          <w:p w:rsidR="00B93854" w:rsidRPr="00A50E89" w:rsidRDefault="00B93854" w:rsidP="00B93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8C5">
              <w:rPr>
                <w:rFonts w:ascii="Times New Roman" w:hAnsi="Times New Roman"/>
                <w:sz w:val="24"/>
                <w:szCs w:val="24"/>
                <w:lang w:eastAsia="ru-RU"/>
              </w:rPr>
              <w:t>П: умение владеть лексическими единицами по теме.</w:t>
            </w:r>
          </w:p>
          <w:p w:rsidR="00DE2385" w:rsidRPr="000C61A9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E2385" w:rsidRPr="0092346C" w:rsidTr="005850AF">
        <w:trPr>
          <w:trHeight w:val="841"/>
        </w:trPr>
        <w:tc>
          <w:tcPr>
            <w:tcW w:w="923" w:type="pct"/>
          </w:tcPr>
          <w:p w:rsidR="00DE2385" w:rsidRPr="003E48C5" w:rsidRDefault="003E48C5" w:rsidP="00712385">
            <w:pPr>
              <w:tabs>
                <w:tab w:val="left" w:pos="171"/>
                <w:tab w:val="left" w:pos="313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38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4.</w:t>
            </w:r>
            <w:r w:rsidR="00DE2385" w:rsidRPr="0071238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Этап выявления места и причины затруднения</w:t>
            </w:r>
            <w:r w:rsidR="00DE2385" w:rsidRPr="0071238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DE2385" w:rsidRPr="003E48C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 мин).</w:t>
            </w:r>
          </w:p>
          <w:p w:rsidR="00DE2385" w:rsidRPr="0092346C" w:rsidRDefault="00DE2385" w:rsidP="00056E0A">
            <w:pPr>
              <w:pStyle w:val="a4"/>
              <w:tabs>
                <w:tab w:val="left" w:pos="31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346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D91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анализ учащимися возникшей ситуации и </w:t>
            </w:r>
            <w:r w:rsidRPr="00D916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  <w:p w:rsidR="00712385" w:rsidRDefault="00712385" w:rsidP="00FA027A">
            <w:pPr>
              <w:pStyle w:val="a4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DE2385" w:rsidRDefault="00DE2385" w:rsidP="00FA027A">
            <w:pPr>
              <w:pStyle w:val="a4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46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Формы работы: </w:t>
            </w:r>
            <w:r w:rsidRPr="009234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фронтальная, </w:t>
            </w:r>
          </w:p>
          <w:p w:rsidR="00712385" w:rsidRDefault="00712385" w:rsidP="00FA027A">
            <w:pPr>
              <w:pStyle w:val="a4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12385" w:rsidRDefault="00DE2385" w:rsidP="00FA027A">
            <w:pPr>
              <w:pStyle w:val="a4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346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Методы (приёмы):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1238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словесный, </w:t>
            </w:r>
          </w:p>
          <w:p w:rsidR="00DE2385" w:rsidRPr="0092346C" w:rsidRDefault="00DE2385" w:rsidP="00FA027A">
            <w:pPr>
              <w:pStyle w:val="a4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34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частично-поисковой, наглядный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61" w:type="pct"/>
            <w:gridSpan w:val="2"/>
          </w:tcPr>
          <w:p w:rsidR="00A10796" w:rsidRPr="00A10796" w:rsidRDefault="003E48C5" w:rsidP="00A1079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7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</w:t>
            </w:r>
            <w:r w:rsidR="00A10796" w:rsidRPr="00A10796">
              <w:rPr>
                <w:rFonts w:ascii="Times New Roman" w:hAnsi="Times New Roman"/>
                <w:b/>
                <w:sz w:val="24"/>
                <w:szCs w:val="24"/>
              </w:rPr>
              <w:t>читель</w:t>
            </w:r>
            <w:r w:rsidR="00A10796" w:rsidRPr="00A107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A107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You’ve known 3 sights. But</w:t>
            </w:r>
            <w:r w:rsidR="00A10796" w:rsidRPr="00A107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10796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="00A10796" w:rsidRPr="00A107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10796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A10796" w:rsidRPr="00A107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10796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="00A10796" w:rsidRPr="00A107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10796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="00A10796" w:rsidRPr="00A107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1079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A10796" w:rsidRPr="00A107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1079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/>
              </w:rPr>
              <w:t>S</w:t>
            </w:r>
            <w:r w:rsidR="00A10796" w:rsidRPr="00A1079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/>
              </w:rPr>
              <w:t>tation 6 “Riddles”</w:t>
            </w:r>
          </w:p>
          <w:p w:rsidR="00EB482A" w:rsidRDefault="00A10796" w:rsidP="00885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Отгадайте</w:t>
            </w:r>
            <w:r w:rsidRPr="00A10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  <w:r w:rsidRPr="00A10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10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достопримечательностях</w:t>
            </w:r>
            <w:r w:rsidRPr="00A1079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которые вы уже изучили.</w:t>
            </w:r>
          </w:p>
          <w:p w:rsidR="00A10796" w:rsidRPr="00C83B81" w:rsidRDefault="00A10796" w:rsidP="00A10796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</w:pP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lastRenderedPageBreak/>
              <w:t xml:space="preserve">- </w:t>
            </w:r>
            <w:r w:rsidRPr="00C83B81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>Well! Listen to me, please.</w:t>
            </w:r>
          </w:p>
          <w:p w:rsidR="00A10796" w:rsidRPr="00095DDC" w:rsidRDefault="00A10796" w:rsidP="00A10796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</w:pPr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1) It stands near the Houses of parliament. It is really a bell. It weighs 13.720 </w:t>
            </w:r>
            <w:proofErr w:type="spellStart"/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kgs</w:t>
            </w:r>
            <w:proofErr w:type="spellEnd"/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. It has a deep tone and you can hear on the radio. It</w:t>
            </w:r>
            <w:r w:rsidRPr="00095DDC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</w:t>
            </w:r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is</w:t>
            </w:r>
            <w:r w:rsidRPr="00095DDC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</w:t>
            </w:r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a</w:t>
            </w:r>
            <w:r w:rsidRPr="00095DDC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</w:t>
            </w:r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famous</w:t>
            </w:r>
            <w:r w:rsidRPr="00095DDC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</w:t>
            </w:r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clock</w:t>
            </w:r>
            <w:r w:rsidRPr="00095DDC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.</w:t>
            </w:r>
            <w:r w:rsidRPr="00C83B81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 </w:t>
            </w:r>
            <w:r w:rsidRPr="00095DDC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0"/>
                <w:lang w:eastAsia="ru-RU"/>
              </w:rPr>
              <w:t>(</w:t>
            </w:r>
            <w:r w:rsidRPr="00C83B81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0"/>
                <w:lang w:val="en-US" w:eastAsia="ru-RU"/>
              </w:rPr>
              <w:t>Big</w:t>
            </w:r>
            <w:r w:rsidRPr="00095DDC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 w:rsidRPr="00C83B81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0"/>
                <w:lang w:val="en-US" w:eastAsia="ru-RU"/>
              </w:rPr>
              <w:t>Ben</w:t>
            </w:r>
            <w:r w:rsidRPr="00095DDC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0"/>
                <w:lang w:eastAsia="ru-RU"/>
              </w:rPr>
              <w:t>).</w:t>
            </w:r>
          </w:p>
          <w:p w:rsidR="00A10796" w:rsidRPr="00A10796" w:rsidRDefault="00A10796" w:rsidP="00A10796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</w:pP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экране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появляется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картинка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и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название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).</w:t>
            </w:r>
          </w:p>
          <w:p w:rsidR="00A10796" w:rsidRDefault="00A10796" w:rsidP="00A10796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2) This is the most famous tourist attraction in London. People can see the center of the city from the bird’s flight. They must ride in a special cabin. (</w:t>
            </w:r>
            <w:r w:rsidRPr="00C83B81">
              <w:rPr>
                <w:rFonts w:ascii="Times New Roman" w:eastAsia="Times New Roman" w:hAnsi="Times New Roman"/>
                <w:b/>
                <w:i/>
                <w:color w:val="333333"/>
                <w:sz w:val="24"/>
                <w:szCs w:val="20"/>
                <w:lang w:val="en-US" w:eastAsia="ru-RU"/>
              </w:rPr>
              <w:t>London Eye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)</w:t>
            </w:r>
          </w:p>
          <w:p w:rsidR="00A10796" w:rsidRPr="00095DDC" w:rsidRDefault="00A10796" w:rsidP="00A10796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</w:pP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</w:t>
            </w: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экране</w:t>
            </w: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появляется</w:t>
            </w: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картинка</w:t>
            </w: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и</w:t>
            </w: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название</w:t>
            </w:r>
            <w:r w:rsidRPr="00095DDC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>).</w:t>
            </w:r>
          </w:p>
          <w:p w:rsidR="00A10796" w:rsidRPr="00A10796" w:rsidRDefault="00A10796" w:rsidP="000206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18"/>
                <w:szCs w:val="20"/>
                <w:lang w:val="en-US" w:eastAsia="ru-RU"/>
              </w:rPr>
            </w:pPr>
            <w:r w:rsidRPr="00A10796">
              <w:rPr>
                <w:rFonts w:ascii="Times New Roman" w:hAnsi="Times New Roman"/>
                <w:sz w:val="24"/>
                <w:lang w:val="en-US"/>
              </w:rPr>
              <w:t>3.British people like to rest and relax here. In the center there is the Nelson’s Column. (</w:t>
            </w:r>
            <w:r w:rsidRPr="00A10796">
              <w:rPr>
                <w:rFonts w:ascii="Times New Roman" w:hAnsi="Times New Roman"/>
                <w:b/>
                <w:i/>
                <w:sz w:val="24"/>
                <w:lang w:val="en-US"/>
              </w:rPr>
              <w:t>the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A10796">
              <w:rPr>
                <w:rFonts w:ascii="Times New Roman" w:hAnsi="Times New Roman"/>
                <w:b/>
                <w:i/>
                <w:sz w:val="24"/>
                <w:lang w:val="en-US"/>
              </w:rPr>
              <w:t>Trafalgar Square</w:t>
            </w:r>
            <w:r w:rsidRPr="00A10796"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:rsidR="00A10796" w:rsidRPr="00A10796" w:rsidRDefault="00A10796" w:rsidP="000206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</w:pP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экране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появляется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картинка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и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название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val="en-US" w:eastAsia="ru-RU"/>
              </w:rPr>
              <w:t>).</w:t>
            </w:r>
          </w:p>
          <w:p w:rsidR="00A10796" w:rsidRPr="00A10796" w:rsidRDefault="00A10796" w:rsidP="00020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40"/>
              </w:rPr>
            </w:pPr>
            <w:r w:rsidRPr="00A10796">
              <w:rPr>
                <w:rFonts w:ascii="Times New Roman" w:hAnsi="Times New Roman"/>
                <w:sz w:val="24"/>
                <w:szCs w:val="40"/>
                <w:lang w:val="en-US"/>
              </w:rPr>
              <w:t xml:space="preserve">4.This is the monument to the great leader admiral Nelson. It is on the main square in London. </w:t>
            </w:r>
            <w:r w:rsidRPr="00A10796">
              <w:rPr>
                <w:rFonts w:ascii="Times New Roman" w:hAnsi="Times New Roman"/>
                <w:sz w:val="24"/>
                <w:szCs w:val="40"/>
              </w:rPr>
              <w:t>(</w:t>
            </w:r>
            <w:r w:rsidRPr="00A10796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the</w:t>
            </w:r>
            <w:r w:rsidRPr="00A10796">
              <w:rPr>
                <w:rFonts w:ascii="Times New Roman" w:hAnsi="Times New Roman"/>
                <w:b/>
                <w:sz w:val="24"/>
                <w:szCs w:val="40"/>
              </w:rPr>
              <w:t xml:space="preserve"> </w:t>
            </w:r>
            <w:r w:rsidRPr="00A10796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Nelson</w:t>
            </w:r>
            <w:r w:rsidRPr="00A10796">
              <w:rPr>
                <w:rFonts w:ascii="Times New Roman" w:hAnsi="Times New Roman"/>
                <w:b/>
                <w:sz w:val="24"/>
                <w:szCs w:val="40"/>
              </w:rPr>
              <w:t>’</w:t>
            </w:r>
            <w:r w:rsidRPr="00A10796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s</w:t>
            </w:r>
            <w:r w:rsidRPr="00A10796">
              <w:rPr>
                <w:rFonts w:ascii="Times New Roman" w:hAnsi="Times New Roman"/>
                <w:b/>
                <w:sz w:val="24"/>
                <w:szCs w:val="40"/>
              </w:rPr>
              <w:t xml:space="preserve"> </w:t>
            </w:r>
            <w:r w:rsidRPr="00A10796">
              <w:rPr>
                <w:rFonts w:ascii="Times New Roman" w:hAnsi="Times New Roman"/>
                <w:b/>
                <w:sz w:val="24"/>
                <w:szCs w:val="40"/>
                <w:lang w:val="en-US"/>
              </w:rPr>
              <w:t>Column</w:t>
            </w:r>
            <w:r w:rsidRPr="00A10796">
              <w:rPr>
                <w:rFonts w:ascii="Times New Roman" w:hAnsi="Times New Roman"/>
                <w:sz w:val="24"/>
                <w:szCs w:val="40"/>
              </w:rPr>
              <w:t>)</w:t>
            </w:r>
          </w:p>
          <w:p w:rsidR="00A10796" w:rsidRPr="00A10796" w:rsidRDefault="00A10796" w:rsidP="000206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</w:pP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экране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появляется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картинка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и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название</w:t>
            </w:r>
            <w:r w:rsidRPr="00A10796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0"/>
                <w:lang w:eastAsia="ru-RU"/>
              </w:rPr>
              <w:t>).</w:t>
            </w:r>
          </w:p>
          <w:p w:rsidR="00A10796" w:rsidRPr="00A10796" w:rsidRDefault="00A10796" w:rsidP="00020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6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занесите эти названия в интеллект-карту.</w:t>
            </w:r>
          </w:p>
        </w:tc>
        <w:tc>
          <w:tcPr>
            <w:tcW w:w="1217" w:type="pct"/>
            <w:gridSpan w:val="2"/>
          </w:tcPr>
          <w:p w:rsidR="00EB482A" w:rsidRPr="00095DDC" w:rsidRDefault="00EB482A" w:rsidP="00EB48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Pr="00095DDC" w:rsidRDefault="00A10796" w:rsidP="00EB48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Pr="00095DDC" w:rsidRDefault="00A10796" w:rsidP="00EB48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Pr="00095DDC" w:rsidRDefault="00A10796" w:rsidP="00EB48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6E95" w:rsidRDefault="00EB482A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8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Учащиеся</w:t>
            </w:r>
            <w:r w:rsidRPr="00A107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A107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0796">
              <w:rPr>
                <w:rFonts w:ascii="Times New Roman" w:hAnsi="Times New Roman"/>
                <w:sz w:val="24"/>
                <w:szCs w:val="24"/>
                <w:lang w:eastAsia="ru-RU"/>
              </w:rPr>
              <w:t>отгадывают о какой достопримечательности идет речь, рассказывают услышанное.</w:t>
            </w: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796" w:rsidRPr="00A10796" w:rsidRDefault="00A10796" w:rsidP="00A1079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7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заносят названия в интеллект-карту.</w:t>
            </w:r>
          </w:p>
        </w:tc>
        <w:tc>
          <w:tcPr>
            <w:tcW w:w="1399" w:type="pct"/>
            <w:gridSpan w:val="2"/>
          </w:tcPr>
          <w:p w:rsidR="00DE2385" w:rsidRPr="00A10796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A10796">
              <w:rPr>
                <w:color w:val="000000"/>
              </w:rPr>
              <w:lastRenderedPageBreak/>
              <w:t xml:space="preserve">Р: </w:t>
            </w:r>
            <w:r w:rsidRPr="00A10796">
              <w:rPr>
                <w:iCs/>
                <w:bdr w:val="none" w:sz="0" w:space="0" w:color="auto" w:frame="1"/>
              </w:rPr>
              <w:t>прогнозирование своей деятельности, целеполагание и выдвижение гипотез; умение п</w:t>
            </w:r>
            <w:r w:rsidRPr="00A10796">
              <w:t>ланировать свое действие в соответствии с поставленной задачей; вносить необходимые коррективы в действие.</w:t>
            </w:r>
          </w:p>
          <w:p w:rsidR="00DE2385" w:rsidRPr="00A10796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proofErr w:type="spellStart"/>
            <w:r w:rsidRPr="00A10796">
              <w:rPr>
                <w:color w:val="000000"/>
              </w:rPr>
              <w:lastRenderedPageBreak/>
              <w:t>Пр</w:t>
            </w:r>
            <w:proofErr w:type="spellEnd"/>
            <w:r w:rsidRPr="00A10796">
              <w:rPr>
                <w:color w:val="000000"/>
              </w:rPr>
              <w:t xml:space="preserve">: </w:t>
            </w:r>
            <w:r w:rsidRPr="00A10796">
              <w:t xml:space="preserve">знать </w:t>
            </w:r>
            <w:r w:rsidR="00A10796" w:rsidRPr="00A10796">
              <w:t>названия достопримечательностей</w:t>
            </w:r>
            <w:r w:rsidRPr="00A10796">
              <w:t>.</w:t>
            </w:r>
          </w:p>
          <w:p w:rsidR="00DE2385" w:rsidRPr="000C61A9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highlight w:val="yellow"/>
              </w:rPr>
            </w:pPr>
            <w:r w:rsidRPr="00A10796">
              <w:t xml:space="preserve">Л: </w:t>
            </w:r>
            <w:r w:rsidR="00A10796" w:rsidRPr="00A10796">
              <w:t xml:space="preserve">развитие </w:t>
            </w:r>
            <w:proofErr w:type="spellStart"/>
            <w:r w:rsidR="00A10796" w:rsidRPr="00A10796">
              <w:t>аудитивных</w:t>
            </w:r>
            <w:proofErr w:type="spellEnd"/>
            <w:r w:rsidR="00A10796" w:rsidRPr="00A10796">
              <w:t xml:space="preserve"> навыков, </w:t>
            </w:r>
            <w:r w:rsidRPr="00A10796">
              <w:t>у</w:t>
            </w:r>
            <w:r w:rsidRPr="00A10796">
              <w:rPr>
                <w:iCs/>
                <w:bdr w:val="none" w:sz="0" w:space="0" w:color="auto" w:frame="1"/>
              </w:rPr>
              <w:t>мение слушать и вступать в диалог.</w:t>
            </w:r>
          </w:p>
        </w:tc>
      </w:tr>
      <w:tr w:rsidR="00DE2385" w:rsidRPr="00F84CE6" w:rsidTr="0002065A">
        <w:trPr>
          <w:trHeight w:val="1416"/>
        </w:trPr>
        <w:tc>
          <w:tcPr>
            <w:tcW w:w="923" w:type="pct"/>
          </w:tcPr>
          <w:p w:rsidR="00DE2385" w:rsidRDefault="00885542" w:rsidP="000206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855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="00DE238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DE2385" w:rsidRPr="0002065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 построения проекта выхода из затруднения</w:t>
            </w:r>
            <w:r w:rsidR="00DE23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238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(8</w:t>
            </w:r>
            <w:r w:rsidR="00DE2385" w:rsidRPr="004407B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мин).</w:t>
            </w:r>
          </w:p>
          <w:p w:rsidR="00DE2385" w:rsidRDefault="00DE2385" w:rsidP="00FA027A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46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C475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постановка целей учебной </w:t>
            </w:r>
            <w:r w:rsidRPr="00C475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 и на этой основе – выбор способа и средств их реализации.</w:t>
            </w:r>
          </w:p>
          <w:p w:rsidR="00DE2385" w:rsidRDefault="00DE2385" w:rsidP="00FA027A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46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Формы работы: </w:t>
            </w:r>
            <w:r w:rsidRPr="009234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фронтальная,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групповая,</w:t>
            </w:r>
          </w:p>
          <w:p w:rsidR="00DE2385" w:rsidRPr="0092346C" w:rsidRDefault="00DE2385" w:rsidP="00FA027A">
            <w:pPr>
              <w:pStyle w:val="a4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2346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Методы (приёмы): </w:t>
            </w:r>
            <w:r w:rsidRPr="004909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частично-поисковой, проблемный, словесно-наглядный</w:t>
            </w:r>
          </w:p>
        </w:tc>
        <w:tc>
          <w:tcPr>
            <w:tcW w:w="1461" w:type="pct"/>
            <w:gridSpan w:val="2"/>
          </w:tcPr>
          <w:p w:rsidR="00500451" w:rsidRPr="00F84CE6" w:rsidRDefault="00EB482A" w:rsidP="00FA027A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 w:rsidRPr="00EB48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Учитель</w:t>
            </w:r>
            <w:r w:rsidRPr="0000284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:</w:t>
            </w:r>
            <w:r w:rsidRPr="00002848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EB482A">
              <w:rPr>
                <w:rFonts w:ascii="Times New Roman" w:hAnsi="Times New Roman"/>
                <w:sz w:val="24"/>
                <w:szCs w:val="24"/>
                <w:lang w:val="en-US" w:eastAsia="ru-RU"/>
              </w:rPr>
              <w:t>OK</w:t>
            </w:r>
            <w:r w:rsidRPr="000028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EB482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Now let’s do some exercises. </w:t>
            </w:r>
            <w:r w:rsidR="00F84CE6" w:rsidRPr="00F84CE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Station</w:t>
            </w:r>
            <w:r w:rsidR="00F84CE6" w:rsidRPr="00F84CE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7 “</w:t>
            </w:r>
            <w:r w:rsidR="00F84CE6" w:rsidRPr="00F84CE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en-US" w:eastAsia="ru-RU"/>
              </w:rPr>
              <w:t>Test</w:t>
            </w:r>
            <w:r w:rsidR="00F84CE6" w:rsidRPr="00F84CE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”.</w:t>
            </w:r>
          </w:p>
          <w:p w:rsidR="00500451" w:rsidRPr="00F84CE6" w:rsidRDefault="00500451" w:rsidP="00FA027A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  <w:p w:rsidR="00500451" w:rsidRPr="00095DDC" w:rsidRDefault="00EB482A" w:rsidP="00FA027A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B48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Учитель:</w:t>
            </w:r>
            <w:r w:rsidRPr="00EB48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вы заметили, почти все достопримечательности, о который мы сегодня говорили, состоят из двух слов. </w:t>
            </w:r>
            <w:r w:rsidRPr="00EB482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EB482A">
              <w:rPr>
                <w:rFonts w:ascii="Times New Roman" w:hAnsi="Times New Roman"/>
                <w:sz w:val="24"/>
                <w:szCs w:val="24"/>
                <w:lang w:eastAsia="ru-RU"/>
              </w:rPr>
              <w:t>едующее</w:t>
            </w:r>
            <w:r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B482A">
              <w:rPr>
                <w:rFonts w:ascii="Times New Roman" w:hAnsi="Times New Roman"/>
                <w:sz w:val="24"/>
                <w:szCs w:val="24"/>
                <w:lang w:eastAsia="ru-RU"/>
              </w:rPr>
              <w:t>задание</w:t>
            </w:r>
            <w:r w:rsidR="000C61A9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</w:t>
            </w:r>
            <w:r w:rsidR="000C61A9">
              <w:rPr>
                <w:rFonts w:ascii="Times New Roman" w:hAnsi="Times New Roman"/>
                <w:sz w:val="24"/>
                <w:szCs w:val="24"/>
                <w:lang w:eastAsia="ru-RU"/>
              </w:rPr>
              <w:t>Найди</w:t>
            </w:r>
            <w:r w:rsidR="000C61A9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C61A9">
              <w:rPr>
                <w:rFonts w:ascii="Times New Roman" w:hAnsi="Times New Roman"/>
                <w:sz w:val="24"/>
                <w:szCs w:val="24"/>
                <w:lang w:eastAsia="ru-RU"/>
              </w:rPr>
              <w:t>пару</w:t>
            </w:r>
            <w:r w:rsidR="000C61A9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»</w:t>
            </w:r>
            <w:r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="00F84CE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F84CE6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84CE6">
              <w:rPr>
                <w:rFonts w:ascii="Times New Roman" w:hAnsi="Times New Roman"/>
                <w:sz w:val="24"/>
                <w:szCs w:val="24"/>
                <w:lang w:eastAsia="ru-RU"/>
              </w:rPr>
              <w:t>начну</w:t>
            </w:r>
            <w:r w:rsidR="00F84CE6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F84CE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F84CE6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84CE6">
              <w:rPr>
                <w:rFonts w:ascii="Times New Roman" w:hAnsi="Times New Roman"/>
                <w:sz w:val="24"/>
                <w:szCs w:val="24"/>
                <w:lang w:eastAsia="ru-RU"/>
              </w:rPr>
              <w:t>вы</w:t>
            </w:r>
            <w:r w:rsidR="00F84CE6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84CE6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</w:t>
            </w:r>
            <w:r w:rsidR="00F84CE6" w:rsidRPr="00095DDC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0C61A9" w:rsidRPr="000C61A9" w:rsidRDefault="000C61A9" w:rsidP="000C61A9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</w:pP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1 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ряд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: Big, </w:t>
            </w:r>
            <w:r w:rsidR="00885542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the 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Trafalgar, The Houses, </w:t>
            </w:r>
            <w:r w:rsidR="00885542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the 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Tower, </w:t>
            </w:r>
            <w:r w:rsidR="00885542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the 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Buckingham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, London, Changing of…</w:t>
            </w:r>
            <w:r w:rsidR="00870987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, </w:t>
            </w:r>
            <w:r w:rsidR="00885542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the </w:t>
            </w:r>
            <w:r w:rsidR="00870987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Nelson</w:t>
            </w:r>
            <w:r w:rsidR="00885542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’s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br/>
              <w:t xml:space="preserve">2 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ряд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: Ben, Square, of</w:t>
            </w:r>
            <w:r w:rsidR="003E72F5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 </w:t>
            </w:r>
            <w:r w:rsidRPr="000C61A9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Parliament, Abbey, Bridge, Palace</w:t>
            </w:r>
            <w:r w:rsidR="00870987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 xml:space="preserve">, Eye, the Guard, Monument, </w:t>
            </w:r>
            <w:r w:rsidR="003E72F5">
              <w:rPr>
                <w:rFonts w:ascii="Times New Roman" w:eastAsia="Times New Roman" w:hAnsi="Times New Roman"/>
                <w:color w:val="333333"/>
                <w:sz w:val="24"/>
                <w:szCs w:val="20"/>
                <w:lang w:val="en-US" w:eastAsia="ru-RU"/>
              </w:rPr>
              <w:t>of London.</w:t>
            </w:r>
          </w:p>
          <w:p w:rsidR="00EB482A" w:rsidRPr="006145D0" w:rsidRDefault="006145D0" w:rsidP="00FA027A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5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145D0">
              <w:rPr>
                <w:rFonts w:ascii="Times New Roman" w:hAnsi="Times New Roman"/>
                <w:sz w:val="24"/>
                <w:szCs w:val="24"/>
                <w:lang w:eastAsia="ru-RU"/>
              </w:rPr>
              <w:t>что-то похолодало.</w:t>
            </w:r>
            <w:r w:rsidR="00885542" w:rsidRPr="00885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5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Подул ветерок. </w:t>
            </w:r>
            <w:r w:rsidRPr="006145D0">
              <w:rPr>
                <w:rFonts w:ascii="Times New Roman" w:hAnsi="Times New Roman"/>
                <w:sz w:val="24"/>
                <w:szCs w:val="24"/>
                <w:lang w:eastAsia="ru-RU"/>
              </w:rPr>
              <w:t>Смотрите буквы запутались на листочке. Напишите слова, расставив буквы в правильном порядке.</w:t>
            </w:r>
          </w:p>
          <w:p w:rsidR="006145D0" w:rsidRDefault="006145D0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885542" w:rsidRDefault="00885542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885542" w:rsidRDefault="00885542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885542" w:rsidRDefault="00885542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DE2385" w:rsidRPr="00C83B81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83B81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Прием «Секретные конверты» </w:t>
            </w:r>
          </w:p>
          <w:p w:rsidR="00DE2385" w:rsidRPr="00106C09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83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Учителем предлагается выполнить задание </w:t>
            </w:r>
            <w:r w:rsidRPr="00C83B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 </w:t>
            </w:r>
            <w:r w:rsidR="000C61A9" w:rsidRPr="00C83B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парах</w:t>
            </w:r>
            <w:r w:rsidRPr="00C83B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. Каждой </w:t>
            </w:r>
            <w:r w:rsidR="000C61A9" w:rsidRPr="00C83B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паре</w:t>
            </w:r>
            <w:r w:rsidRPr="00C83B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выдается конверт с карточками</w:t>
            </w:r>
            <w:r w:rsidR="000C61A9" w:rsidRPr="00C83B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</w:p>
          <w:p w:rsidR="00C83B81" w:rsidRDefault="00C83B81" w:rsidP="00FA02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DE2385" w:rsidRPr="00F84CE6" w:rsidRDefault="00C83B81" w:rsidP="0002065A">
            <w:pPr>
              <w:shd w:val="clear" w:color="auto" w:fill="FFFFFF"/>
              <w:spacing w:after="135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88554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Ok</w:t>
            </w:r>
            <w:r w:rsidRPr="0088554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 xml:space="preserve">! </w:t>
            </w:r>
            <w:r w:rsidRPr="0088554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Well</w:t>
            </w:r>
            <w:r w:rsidRPr="0088554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88554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val="en-US" w:eastAsia="ru-RU"/>
              </w:rPr>
              <w:t>done</w:t>
            </w:r>
            <w:r w:rsidRPr="0088554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!</w:t>
            </w:r>
          </w:p>
        </w:tc>
        <w:tc>
          <w:tcPr>
            <w:tcW w:w="1217" w:type="pct"/>
            <w:gridSpan w:val="2"/>
          </w:tcPr>
          <w:p w:rsidR="00DE2385" w:rsidRPr="00095DD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4CE6" w:rsidRPr="00095DDC" w:rsidRDefault="00F84CE6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4CE6" w:rsidRPr="00095DDC" w:rsidRDefault="00F84CE6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0C61A9" w:rsidRDefault="00EB482A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1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Учащиеся:</w:t>
            </w:r>
            <w:r w:rsidRPr="000C6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4C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дополняют ответ, используя слова (дворец, колесо, площадь, башня, мост, </w:t>
            </w:r>
            <w:r w:rsidR="00F84C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колона, часы), тем самым запоминают названия достопримечательностей.</w:t>
            </w:r>
          </w:p>
          <w:p w:rsidR="00DE2385" w:rsidRPr="000C61A9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482A" w:rsidRDefault="00EB482A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EB482A" w:rsidRDefault="00EB482A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EB482A" w:rsidRDefault="00EB482A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EB482A" w:rsidRDefault="00EB482A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EB482A" w:rsidRPr="006145D0" w:rsidRDefault="006145D0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5D0">
              <w:rPr>
                <w:rFonts w:ascii="Times New Roman" w:hAnsi="Times New Roman"/>
                <w:b/>
                <w:sz w:val="24"/>
                <w:szCs w:val="24"/>
              </w:rPr>
              <w:t>Учащиеся:</w:t>
            </w:r>
            <w:r w:rsidRPr="006145D0">
              <w:rPr>
                <w:rFonts w:ascii="Times New Roman" w:hAnsi="Times New Roman"/>
                <w:sz w:val="24"/>
                <w:szCs w:val="24"/>
              </w:rPr>
              <w:t xml:space="preserve"> работают индивидуально на карточках.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45D0">
              <w:rPr>
                <w:rFonts w:ascii="Times New Roman" w:hAnsi="Times New Roman"/>
                <w:i/>
                <w:sz w:val="24"/>
                <w:szCs w:val="24"/>
              </w:rPr>
              <w:t>По мере готовности по одному выходят к доске и пишут слова на доске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45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82A" w:rsidRPr="006145D0" w:rsidRDefault="00EB482A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CE6" w:rsidRDefault="006145D0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3B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Учащиеся:</w:t>
            </w:r>
            <w:r w:rsidRPr="00C83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работают в парах, собирают </w:t>
            </w:r>
            <w:proofErr w:type="spellStart"/>
            <w:r w:rsidRPr="00C83B81">
              <w:rPr>
                <w:rFonts w:ascii="Times New Roman" w:hAnsi="Times New Roman"/>
                <w:sz w:val="24"/>
                <w:szCs w:val="24"/>
                <w:lang w:eastAsia="ru-RU"/>
              </w:rPr>
              <w:t>пазл</w:t>
            </w:r>
            <w:proofErr w:type="spellEnd"/>
            <w:r w:rsidRPr="00C83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называют</w:t>
            </w:r>
            <w:r w:rsidRPr="00C83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достопримечательност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83B8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E2385" w:rsidRPr="00106C09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DE2385" w:rsidRPr="00106C09" w:rsidRDefault="00DE2385" w:rsidP="00614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99" w:type="pct"/>
            <w:gridSpan w:val="2"/>
          </w:tcPr>
          <w:p w:rsidR="00DE2385" w:rsidRPr="00F84CE6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F84CE6">
              <w:rPr>
                <w:color w:val="000000"/>
              </w:rPr>
              <w:lastRenderedPageBreak/>
              <w:t xml:space="preserve">Р: </w:t>
            </w:r>
            <w:r w:rsidRPr="00F84CE6">
              <w:t xml:space="preserve">оценивать правильность выполнения действия на уровне адекватной оценки; </w:t>
            </w:r>
            <w:r w:rsidRPr="00F84CE6">
              <w:rPr>
                <w:iCs/>
                <w:bdr w:val="none" w:sz="0" w:space="0" w:color="auto" w:frame="1"/>
              </w:rPr>
              <w:t xml:space="preserve">работа по алгоритму; прогнозирование своей деятельности, целеполагание и выдвижение гипотез; умение </w:t>
            </w:r>
            <w:r w:rsidRPr="00F84CE6">
              <w:rPr>
                <w:iCs/>
                <w:bdr w:val="none" w:sz="0" w:space="0" w:color="auto" w:frame="1"/>
              </w:rPr>
              <w:lastRenderedPageBreak/>
              <w:t>п</w:t>
            </w:r>
            <w:r w:rsidRPr="00F84CE6">
              <w:t>ланировать свое действие в соответствии с поставленной задачей; вносить необходимые коррективы в действие.</w:t>
            </w:r>
          </w:p>
          <w:p w:rsidR="00DE2385" w:rsidRPr="00F84CE6" w:rsidRDefault="00F84CE6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E6">
              <w:rPr>
                <w:rFonts w:ascii="Times New Roman" w:hAnsi="Times New Roman"/>
                <w:sz w:val="24"/>
                <w:szCs w:val="24"/>
                <w:lang w:eastAsia="ru-RU"/>
              </w:rPr>
              <w:t>П: осуществлять анализ объектов, опираясь на изученные лексические единицы.</w:t>
            </w:r>
          </w:p>
          <w:p w:rsidR="00DE2385" w:rsidRPr="00F84CE6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bdr w:val="none" w:sz="0" w:space="0" w:color="auto" w:frame="1"/>
              </w:rPr>
            </w:pPr>
            <w:r w:rsidRPr="00F84CE6">
              <w:t>Л: у</w:t>
            </w:r>
            <w:r w:rsidRPr="00F84CE6">
              <w:rPr>
                <w:iCs/>
                <w:bdr w:val="none" w:sz="0" w:space="0" w:color="auto" w:frame="1"/>
              </w:rPr>
              <w:t>мение слушать и вступать в диалог.</w:t>
            </w:r>
          </w:p>
          <w:p w:rsidR="00DE2385" w:rsidRPr="00F84CE6" w:rsidRDefault="00DE2385" w:rsidP="006145D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F84CE6">
              <w:rPr>
                <w:color w:val="000000"/>
              </w:rPr>
              <w:t>Пр</w:t>
            </w:r>
            <w:proofErr w:type="spellEnd"/>
            <w:r w:rsidRPr="00F84CE6">
              <w:rPr>
                <w:color w:val="000000"/>
              </w:rPr>
              <w:t xml:space="preserve">: </w:t>
            </w:r>
            <w:r w:rsidR="00F84CE6" w:rsidRPr="00F84CE6">
              <w:t>умение произносить слова и достопримечательности</w:t>
            </w:r>
            <w:r w:rsidRPr="00F84CE6">
              <w:t>; применять поученные знания для решения задач</w:t>
            </w:r>
            <w:r w:rsidR="006145D0">
              <w:t>,</w:t>
            </w:r>
            <w:r w:rsidR="006145D0" w:rsidRPr="006145D0">
              <w:rPr>
                <w:color w:val="000000"/>
              </w:rPr>
              <w:t xml:space="preserve"> умение писать лексические единицы по теме, узнавать внешний вид объектов.</w:t>
            </w:r>
          </w:p>
        </w:tc>
      </w:tr>
      <w:tr w:rsidR="00DE2385" w:rsidRPr="0092346C" w:rsidTr="00FA027A">
        <w:tc>
          <w:tcPr>
            <w:tcW w:w="923" w:type="pct"/>
          </w:tcPr>
          <w:p w:rsidR="00DE2385" w:rsidRPr="00536469" w:rsidRDefault="008E18BA" w:rsidP="000206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  <w:r w:rsidR="00DE2385" w:rsidRPr="0053646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 Этап самостоятельной работы с самопроверкой по эталону</w:t>
            </w:r>
            <w:r w:rsidR="006145D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145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(1</w:t>
            </w:r>
            <w:r w:rsidR="00FC2E8C" w:rsidRPr="00FC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1461" w:type="pct"/>
            <w:gridSpan w:val="2"/>
          </w:tcPr>
          <w:p w:rsidR="006145D0" w:rsidRDefault="00DE2385" w:rsidP="006145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4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предлагает учащимся выполнить закрепляющую самостоятельную работу </w:t>
            </w:r>
            <w:r w:rsidR="006145D0">
              <w:rPr>
                <w:rFonts w:ascii="Times New Roman" w:hAnsi="Times New Roman"/>
                <w:sz w:val="24"/>
                <w:szCs w:val="24"/>
                <w:lang w:eastAsia="ru-RU"/>
              </w:rPr>
              <w:t>(устно). Прочитать друг другу названия достопримечательностей.</w:t>
            </w:r>
          </w:p>
          <w:p w:rsidR="006145D0" w:rsidRDefault="006145D0" w:rsidP="006145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469" w:rsidRDefault="00712385" w:rsidP="006145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3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5D0">
              <w:rPr>
                <w:rFonts w:ascii="Times New Roman" w:hAnsi="Times New Roman"/>
                <w:sz w:val="24"/>
                <w:szCs w:val="24"/>
                <w:lang w:eastAsia="ru-RU"/>
              </w:rPr>
              <w:t>Все запомнили, как читаются названия достопримечательностей?</w:t>
            </w:r>
            <w:r w:rsidR="00DE2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1469" w:rsidRDefault="00841469" w:rsidP="008414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469" w:rsidRPr="00841469" w:rsidRDefault="00841469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Молодцы. Мы посмотрели из окна нашего экскурсионного автобуса лишь некоторые достопримечательности. Их на самом деле намного больше. Мы возвращаемся домой, на родину, в Россию. Ведь для каждого человека важен дом. Английская пословица гласит </w:t>
            </w:r>
            <w:r w:rsidRPr="00841469">
              <w:rPr>
                <w:rFonts w:ascii="Times New Roman" w:hAnsi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East</w:t>
            </w:r>
            <w:r w:rsidRPr="008414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or</w:t>
            </w:r>
            <w:r w:rsidRPr="008414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West</w:t>
            </w:r>
            <w:r w:rsidRPr="008414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Home</w:t>
            </w:r>
            <w:r w:rsidRPr="008414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8414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best</w:t>
            </w:r>
            <w:r w:rsidRPr="00841469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А по-русски это значит …</w:t>
            </w:r>
          </w:p>
          <w:p w:rsidR="00841469" w:rsidRDefault="00841469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поговорили про достопримечательности Лондона. Вернулись в Россию. </w:t>
            </w:r>
          </w:p>
          <w:p w:rsidR="00DE2385" w:rsidRPr="00841469" w:rsidRDefault="00841469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можете вы спрогнозировать домашнее задание? </w:t>
            </w:r>
          </w:p>
        </w:tc>
        <w:tc>
          <w:tcPr>
            <w:tcW w:w="1217" w:type="pct"/>
            <w:gridSpan w:val="2"/>
          </w:tcPr>
          <w:p w:rsidR="00712385" w:rsidRDefault="00DE2385" w:rsidP="00841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4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Учащиеся </w:t>
            </w:r>
            <w:r w:rsidR="00301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выполняют </w:t>
            </w:r>
            <w:r w:rsidR="00614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</w:t>
            </w:r>
            <w:r w:rsidR="00301CB3">
              <w:rPr>
                <w:rFonts w:ascii="Times New Roman" w:hAnsi="Times New Roman"/>
                <w:sz w:val="24"/>
                <w:szCs w:val="24"/>
                <w:lang w:eastAsia="ru-RU"/>
              </w:rPr>
              <w:t>. Затем проводят самопроверку.</w:t>
            </w:r>
          </w:p>
          <w:p w:rsidR="00712385" w:rsidRPr="00712385" w:rsidRDefault="00712385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385" w:rsidRDefault="00712385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469" w:rsidRDefault="00712385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уточняют названия, если испытывают трудности в произношении.</w:t>
            </w:r>
          </w:p>
          <w:p w:rsidR="00841469" w:rsidRPr="00841469" w:rsidRDefault="00841469" w:rsidP="008414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469" w:rsidRPr="00841469" w:rsidRDefault="00841469" w:rsidP="008414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469" w:rsidRPr="00841469" w:rsidRDefault="00841469" w:rsidP="008414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469" w:rsidRPr="00841469" w:rsidRDefault="00841469" w:rsidP="008414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469" w:rsidRDefault="00841469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переводят пословицу.</w:t>
            </w:r>
          </w:p>
          <w:p w:rsidR="00DE2385" w:rsidRPr="00841469" w:rsidRDefault="00DE2385" w:rsidP="008414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gridSpan w:val="2"/>
          </w:tcPr>
          <w:p w:rsidR="00DE2385" w:rsidRPr="00712385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712385">
              <w:rPr>
                <w:color w:val="000000"/>
              </w:rPr>
              <w:lastRenderedPageBreak/>
              <w:t xml:space="preserve">Р: </w:t>
            </w:r>
            <w:r w:rsidRPr="00712385">
              <w:t xml:space="preserve">оценивать правильность выполнения действия на уровне адекватной оценки; </w:t>
            </w:r>
            <w:r w:rsidRPr="00712385">
              <w:rPr>
                <w:iCs/>
                <w:bdr w:val="none" w:sz="0" w:space="0" w:color="auto" w:frame="1"/>
              </w:rPr>
              <w:t>работа по алгоритму; прогнозирование своей деятельности, целеполагание и выдвижение гипотез; умение п</w:t>
            </w:r>
            <w:r w:rsidRPr="00712385">
              <w:t>ланировать свое действие в соответствии с поставленной задачей; вносить необходимые коррективы в действие.</w:t>
            </w:r>
          </w:p>
          <w:p w:rsidR="00DE2385" w:rsidRPr="00712385" w:rsidRDefault="00DE2385" w:rsidP="00FA027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bdr w:val="none" w:sz="0" w:space="0" w:color="auto" w:frame="1"/>
              </w:rPr>
            </w:pPr>
            <w:r w:rsidRPr="00712385">
              <w:lastRenderedPageBreak/>
              <w:t>Л: у</w:t>
            </w:r>
            <w:r w:rsidRPr="00712385">
              <w:rPr>
                <w:iCs/>
                <w:bdr w:val="none" w:sz="0" w:space="0" w:color="auto" w:frame="1"/>
              </w:rPr>
              <w:t>мение слушать и вступать в диалог.</w:t>
            </w:r>
          </w:p>
          <w:p w:rsidR="00DE2385" w:rsidRPr="00301CB3" w:rsidRDefault="00DE2385" w:rsidP="0071238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highlight w:val="yellow"/>
              </w:rPr>
            </w:pPr>
            <w:proofErr w:type="spellStart"/>
            <w:r w:rsidRPr="00712385">
              <w:rPr>
                <w:color w:val="000000"/>
              </w:rPr>
              <w:t>Пр</w:t>
            </w:r>
            <w:proofErr w:type="spellEnd"/>
            <w:r w:rsidRPr="00712385">
              <w:rPr>
                <w:color w:val="000000"/>
              </w:rPr>
              <w:t xml:space="preserve">: </w:t>
            </w:r>
            <w:r w:rsidRPr="00712385">
              <w:t xml:space="preserve">уметь правильно </w:t>
            </w:r>
            <w:r w:rsidR="00712385" w:rsidRPr="00712385">
              <w:t>произносить названия объектов</w:t>
            </w:r>
            <w:r w:rsidRPr="00712385">
              <w:t>; уметь находить соответствие между объектами.</w:t>
            </w:r>
          </w:p>
        </w:tc>
      </w:tr>
      <w:tr w:rsidR="00DE2385" w:rsidRPr="0092346C" w:rsidTr="00FA027A">
        <w:trPr>
          <w:trHeight w:val="698"/>
        </w:trPr>
        <w:tc>
          <w:tcPr>
            <w:tcW w:w="923" w:type="pct"/>
          </w:tcPr>
          <w:p w:rsidR="00DE2385" w:rsidRPr="0092346C" w:rsidRDefault="008E18BA" w:rsidP="00FA027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DE2385" w:rsidRPr="0092346C">
              <w:rPr>
                <w:rFonts w:ascii="Times New Roman" w:hAnsi="Times New Roman"/>
                <w:b/>
                <w:sz w:val="24"/>
                <w:szCs w:val="24"/>
              </w:rPr>
              <w:t>. Рефлексия (</w:t>
            </w:r>
            <w:r w:rsidR="00095D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E2385" w:rsidRPr="0092346C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  <w:r w:rsidR="00DE23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E2385" w:rsidRPr="0092346C" w:rsidRDefault="00DE2385" w:rsidP="0002065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234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самооценка обучающимися результатов своей учебной деятельности.</w:t>
            </w:r>
          </w:p>
          <w:p w:rsidR="00DE2385" w:rsidRPr="0092346C" w:rsidRDefault="00DE2385" w:rsidP="0002065A">
            <w:pPr>
              <w:tabs>
                <w:tab w:val="left" w:pos="171"/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Формы работы: </w:t>
            </w: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фронтальная</w:t>
            </w:r>
          </w:p>
          <w:p w:rsidR="00DE2385" w:rsidRPr="0092346C" w:rsidRDefault="00DE2385" w:rsidP="000206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46C">
              <w:rPr>
                <w:rFonts w:ascii="Times New Roman" w:hAnsi="Times New Roman"/>
                <w:b/>
                <w:sz w:val="24"/>
                <w:szCs w:val="24"/>
              </w:rPr>
              <w:t xml:space="preserve">Методы (приёмы):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словесно-наглядный</w:t>
            </w:r>
          </w:p>
          <w:p w:rsidR="00DE2385" w:rsidRPr="0092346C" w:rsidRDefault="00DE2385" w:rsidP="00FA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pct"/>
            <w:gridSpan w:val="2"/>
          </w:tcPr>
          <w:p w:rsidR="00DE2385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Прием «Обсуждаем домашнее задание»</w:t>
            </w:r>
          </w:p>
          <w:p w:rsidR="00DE2385" w:rsidRPr="0092346C" w:rsidRDefault="00841469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Сделать интеллект карту по России или по родному городу.  </w:t>
            </w:r>
          </w:p>
          <w:p w:rsidR="00DE2385" w:rsidRPr="00301CB3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10EC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Прием «Незаконченные предложения»</w:t>
            </w:r>
          </w:p>
          <w:p w:rsidR="00DE2385" w:rsidRPr="00964408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408">
              <w:rPr>
                <w:rFonts w:ascii="Times New Roman" w:hAnsi="Times New Roman"/>
                <w:sz w:val="24"/>
                <w:szCs w:val="24"/>
                <w:lang w:eastAsia="ru-RU"/>
              </w:rPr>
              <w:t>Учащимся предлагается закончить ряд предложений:</w:t>
            </w:r>
          </w:p>
          <w:p w:rsidR="00DE2385" w:rsidRPr="00610EC6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10E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Какую цель мы сегодня ставили?</w:t>
            </w:r>
          </w:p>
          <w:p w:rsidR="00DE2385" w:rsidRPr="00610EC6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10E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Смогли ли ее достичь?</w:t>
            </w:r>
          </w:p>
          <w:p w:rsidR="00DE2385" w:rsidRPr="00610EC6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E2385" w:rsidRPr="00610EC6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10E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Сегодня на уроке </w:t>
            </w:r>
            <w:r w:rsidR="00301CB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английского</w:t>
            </w:r>
            <w:r w:rsidRPr="00610E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мне понравилось…</w:t>
            </w:r>
          </w:p>
          <w:p w:rsidR="00DE2385" w:rsidRPr="00610EC6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10E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Затруднения появились в …</w:t>
            </w:r>
          </w:p>
          <w:p w:rsidR="00841469" w:rsidRPr="00E03ECD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10E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Сегодня я понял, что …</w:t>
            </w:r>
          </w:p>
        </w:tc>
        <w:tc>
          <w:tcPr>
            <w:tcW w:w="1217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задают вопросы по выполнению домашнего задания.</w:t>
            </w: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делятся своими впечатлениями.</w:t>
            </w: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gridSpan w:val="2"/>
          </w:tcPr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46C">
              <w:rPr>
                <w:rFonts w:ascii="Times New Roman" w:hAnsi="Times New Roman"/>
                <w:sz w:val="24"/>
                <w:szCs w:val="24"/>
                <w:lang w:eastAsia="ru-RU"/>
              </w:rPr>
              <w:t>Л: способность к самооценке собственной деятельности.</w:t>
            </w:r>
          </w:p>
          <w:p w:rsidR="00DE2385" w:rsidRPr="0092346C" w:rsidRDefault="00DE2385" w:rsidP="00FA0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E2385" w:rsidRDefault="00DE2385" w:rsidP="00DE23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E2385" w:rsidSect="00FA027A">
      <w:type w:val="continuous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97C"/>
    <w:multiLevelType w:val="hybridMultilevel"/>
    <w:tmpl w:val="29E6EA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A57A4"/>
    <w:multiLevelType w:val="hybridMultilevel"/>
    <w:tmpl w:val="AE2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140B"/>
    <w:multiLevelType w:val="hybridMultilevel"/>
    <w:tmpl w:val="3B28F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0FD4"/>
    <w:multiLevelType w:val="hybridMultilevel"/>
    <w:tmpl w:val="B98CB5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D5D76"/>
    <w:multiLevelType w:val="hybridMultilevel"/>
    <w:tmpl w:val="7374A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551F5"/>
    <w:multiLevelType w:val="hybridMultilevel"/>
    <w:tmpl w:val="4A20076A"/>
    <w:lvl w:ilvl="0" w:tplc="0419000F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  <w:rPr>
        <w:rFonts w:cs="Times New Roman"/>
      </w:rPr>
    </w:lvl>
  </w:abstractNum>
  <w:abstractNum w:abstractNumId="6" w15:restartNumberingAfterBreak="0">
    <w:nsid w:val="5E5A6AA0"/>
    <w:multiLevelType w:val="hybridMultilevel"/>
    <w:tmpl w:val="F7EC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7699F"/>
    <w:multiLevelType w:val="hybridMultilevel"/>
    <w:tmpl w:val="C172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5EE5"/>
    <w:multiLevelType w:val="hybridMultilevel"/>
    <w:tmpl w:val="3F8AE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80E5F"/>
    <w:multiLevelType w:val="hybridMultilevel"/>
    <w:tmpl w:val="B3C2D196"/>
    <w:lvl w:ilvl="0" w:tplc="54A6F78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7DAF6974"/>
    <w:multiLevelType w:val="hybridMultilevel"/>
    <w:tmpl w:val="970E87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60"/>
    <w:rsid w:val="00002848"/>
    <w:rsid w:val="0002065A"/>
    <w:rsid w:val="00056E0A"/>
    <w:rsid w:val="00095DDC"/>
    <w:rsid w:val="000C61A9"/>
    <w:rsid w:val="00106C09"/>
    <w:rsid w:val="00115AFE"/>
    <w:rsid w:val="00130D0C"/>
    <w:rsid w:val="00301CB3"/>
    <w:rsid w:val="00343A7C"/>
    <w:rsid w:val="003765F9"/>
    <w:rsid w:val="00395443"/>
    <w:rsid w:val="003956C0"/>
    <w:rsid w:val="003C468F"/>
    <w:rsid w:val="003E48C5"/>
    <w:rsid w:val="003E72F5"/>
    <w:rsid w:val="004A51AC"/>
    <w:rsid w:val="004D0721"/>
    <w:rsid w:val="00500451"/>
    <w:rsid w:val="005278B3"/>
    <w:rsid w:val="005850AF"/>
    <w:rsid w:val="005A2B30"/>
    <w:rsid w:val="005C3CDC"/>
    <w:rsid w:val="005F4174"/>
    <w:rsid w:val="006145D0"/>
    <w:rsid w:val="00625750"/>
    <w:rsid w:val="00636F29"/>
    <w:rsid w:val="00675E87"/>
    <w:rsid w:val="00712385"/>
    <w:rsid w:val="007226D4"/>
    <w:rsid w:val="0075405E"/>
    <w:rsid w:val="00787113"/>
    <w:rsid w:val="007C42C8"/>
    <w:rsid w:val="00841469"/>
    <w:rsid w:val="00870987"/>
    <w:rsid w:val="00885542"/>
    <w:rsid w:val="0089560A"/>
    <w:rsid w:val="008E18BA"/>
    <w:rsid w:val="009346C2"/>
    <w:rsid w:val="00996AF0"/>
    <w:rsid w:val="00A10796"/>
    <w:rsid w:val="00A50E89"/>
    <w:rsid w:val="00AC50FA"/>
    <w:rsid w:val="00AC6660"/>
    <w:rsid w:val="00B50834"/>
    <w:rsid w:val="00B57972"/>
    <w:rsid w:val="00B93854"/>
    <w:rsid w:val="00C364C8"/>
    <w:rsid w:val="00C83B81"/>
    <w:rsid w:val="00CB6E95"/>
    <w:rsid w:val="00CE4303"/>
    <w:rsid w:val="00D24DBC"/>
    <w:rsid w:val="00D57992"/>
    <w:rsid w:val="00DA41D7"/>
    <w:rsid w:val="00DA5C4D"/>
    <w:rsid w:val="00DE2385"/>
    <w:rsid w:val="00E0328C"/>
    <w:rsid w:val="00E247D0"/>
    <w:rsid w:val="00EB482A"/>
    <w:rsid w:val="00EC150A"/>
    <w:rsid w:val="00EC25FA"/>
    <w:rsid w:val="00F84CE6"/>
    <w:rsid w:val="00FA027A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4127"/>
  <w15:chartTrackingRefBased/>
  <w15:docId w15:val="{3A0498EE-6E43-4142-9EFB-A334A785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2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2385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DE23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DE238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DE2385"/>
    <w:rPr>
      <w:rFonts w:cs="Times New Roman"/>
      <w:color w:val="0000FF"/>
      <w:u w:val="single"/>
    </w:rPr>
  </w:style>
  <w:style w:type="paragraph" w:customStyle="1" w:styleId="c0">
    <w:name w:val="c0"/>
    <w:basedOn w:val="a"/>
    <w:qFormat/>
    <w:rsid w:val="00500451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9385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9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D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inostrannye-yazyki/angliiskiy-yazyk/library/2014/10/08/uchebno-metodicheskoe-posobie-po-te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viata.kz/media/guide/33-glavnykh-dostoprimechatelnostei-londo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C827-14CD-4A8D-A72D-1BC09B17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2024-02-06T11:54:00Z</cp:lastPrinted>
  <dcterms:created xsi:type="dcterms:W3CDTF">2024-01-31T15:44:00Z</dcterms:created>
  <dcterms:modified xsi:type="dcterms:W3CDTF">2024-10-13T15:51:00Z</dcterms:modified>
</cp:coreProperties>
</file>