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6B" w:rsidRDefault="00871E6B" w:rsidP="00871E6B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350927975"/>
      <w:bookmarkEnd w:id="0"/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bCs/>
          <w:sz w:val="28"/>
          <w:szCs w:val="28"/>
        </w:rPr>
        <w:t>115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ИМЯ ПРИЛАГАТЕЛЬНОЕ.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ЛЕКСИЧЕСКОЕ ЗНАЧЕНИЕ ИМЕН ПРИЛАГАТЕЛЬНЫХ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2"/>
        <w:gridCol w:w="11688"/>
      </w:tblGrid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Педагогическая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цель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CE5F30" w:rsidP="00CE5F3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рмирование</w:t>
            </w:r>
            <w:proofErr w:type="spellEnd"/>
            <w:r w:rsidR="00871E6B">
              <w:rPr>
                <w:rFonts w:ascii="Times New Roman" w:hAnsi="Times New Roman" w:cs="Times New Roman"/>
              </w:rPr>
              <w:t xml:space="preserve"> умений распознавать имена прилагательные среди других частей речи, определять лексическое значение имен прилагательных, выделять словосочетания с именами прилагательными из пред-</w:t>
            </w:r>
            <w:r w:rsidR="00871E6B">
              <w:rPr>
                <w:rFonts w:ascii="Times New Roman" w:hAnsi="Times New Roman" w:cs="Times New Roman"/>
              </w:rPr>
              <w:br/>
            </w:r>
            <w:proofErr w:type="spellStart"/>
            <w:r w:rsidR="00871E6B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</w:tr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новых знаний и способов действий / решение учебной задачи</w:t>
            </w:r>
          </w:p>
        </w:tc>
      </w:tr>
      <w:tr w:rsidR="00CE5F30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F30" w:rsidRPr="00CE5F30" w:rsidRDefault="00CE5F3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Автор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F30" w:rsidRDefault="00CE5F3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Горбунова </w:t>
            </w:r>
            <w:proofErr w:type="spellStart"/>
            <w:r>
              <w:rPr>
                <w:rFonts w:ascii="Times New Roman" w:hAnsi="Times New Roman" w:cs="Times New Roman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</w:tr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(предметные)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первоначальные научные представления о системе и структуре русского языка: фонетике и графике, лексике, словообразовании (</w:t>
            </w:r>
            <w:proofErr w:type="spellStart"/>
            <w:r>
              <w:rPr>
                <w:rFonts w:ascii="Times New Roman" w:hAnsi="Times New Roman" w:cs="Times New Roman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</w:rPr>
              <w:t>), морфологии и синтаксисе, об основных единицах языка, их признаках и особенностях употребления в речи</w:t>
            </w:r>
          </w:p>
        </w:tc>
      </w:tr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самостоятельность и личную ответственность за свои поступки, в том числе в информационной </w:t>
            </w:r>
            <w:r>
              <w:rPr>
                <w:rFonts w:ascii="Times New Roman" w:hAnsi="Times New Roman" w:cs="Times New Roman"/>
              </w:rPr>
              <w:br/>
              <w:t>деятельности, на основе представлений о нравственных нормах, социальной справедливости и свободе;</w:t>
            </w:r>
            <w:r>
              <w:rPr>
                <w:rFonts w:ascii="Times New Roman" w:hAnsi="Times New Roman" w:cs="Times New Roman"/>
              </w:rPr>
              <w:br/>
              <w:t>знают моральные нормы и умеют выделять нравственный аспект поведения</w:t>
            </w:r>
          </w:p>
        </w:tc>
      </w:tr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имеют сведения о сущности и особенностях объектов, процессов и явлений действительности в соответствии с содержанием учебного предмета «Русский язык»;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осуществляют сравнение, устанавливают причинно-следственные связи.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овладевают способностью принимать и сохранять цели и задачи учебной деятельности, поиска средств ее осуществления.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проявляют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инициативное сотрудничество в поиске и сборе информации</w:t>
            </w:r>
          </w:p>
        </w:tc>
      </w:tr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Основное содержание темы, понятия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Имя прилагательное. Вопросы: </w:t>
            </w:r>
            <w:proofErr w:type="gramStart"/>
            <w:r>
              <w:rPr>
                <w:rFonts w:ascii="Times New Roman" w:hAnsi="Times New Roman" w:cs="Times New Roman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? какая? какое? какие? Лексическое значение имен прилагательных. </w:t>
            </w:r>
            <w:r>
              <w:rPr>
                <w:rFonts w:ascii="Times New Roman" w:hAnsi="Times New Roman" w:cs="Times New Roman"/>
              </w:rPr>
              <w:br/>
              <w:t xml:space="preserve">Роль имени прилагательного в тексте. Связь имени прилагательного с именем существительным. Синонимы. </w:t>
            </w:r>
            <w:r>
              <w:rPr>
                <w:rFonts w:ascii="Times New Roman" w:hAnsi="Times New Roman" w:cs="Times New Roman"/>
                <w:i/>
                <w:iCs/>
              </w:rPr>
              <w:t>Приветливо</w:t>
            </w:r>
          </w:p>
        </w:tc>
      </w:tr>
      <w:tr w:rsidR="00871E6B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с. 63–65</w:t>
            </w:r>
          </w:p>
        </w:tc>
      </w:tr>
    </w:tbl>
    <w:p w:rsidR="00871E6B" w:rsidRDefault="00871E6B" w:rsidP="00871E6B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71E6B" w:rsidRDefault="00871E6B" w:rsidP="00871E6B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Сценарий урока</w:t>
      </w:r>
    </w:p>
    <w:p w:rsidR="00871E6B" w:rsidRDefault="00871E6B" w:rsidP="00871E6B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66"/>
        <w:gridCol w:w="2103"/>
        <w:gridCol w:w="3035"/>
        <w:gridCol w:w="16"/>
        <w:gridCol w:w="2674"/>
        <w:gridCol w:w="2614"/>
        <w:gridCol w:w="1592"/>
      </w:tblGrid>
      <w:tr w:rsidR="00871E6B" w:rsidTr="00871E6B">
        <w:trPr>
          <w:jc w:val="center"/>
        </w:trPr>
        <w:tc>
          <w:tcPr>
            <w:tcW w:w="2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Формы, методы, </w:t>
            </w:r>
            <w:r>
              <w:rPr>
                <w:rFonts w:ascii="Times New Roman" w:hAnsi="Times New Roman" w:cs="Times New Roman"/>
              </w:rPr>
              <w:br/>
              <w:t>методические</w:t>
            </w:r>
            <w:r>
              <w:rPr>
                <w:rFonts w:ascii="Times New Roman" w:hAnsi="Times New Roman" w:cs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  <w:r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осуществляемые</w:t>
            </w:r>
            <w:r>
              <w:rPr>
                <w:rFonts w:ascii="Times New Roman" w:hAnsi="Times New Roman" w:cs="Times New Roman"/>
              </w:rPr>
              <w:br/>
              <w:t>действия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умения</w:t>
            </w:r>
          </w:p>
        </w:tc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E6B" w:rsidRDefault="00871E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Мотивирование к учебной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деятельности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Приветствует учащихся.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Проверим готовность </w:t>
            </w:r>
            <w:r>
              <w:rPr>
                <w:rFonts w:ascii="Times New Roman" w:hAnsi="Times New Roman" w:cs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учителя. Организуют свое рабочее место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эмоциональную отзывчивость </w:t>
            </w:r>
            <w:r>
              <w:rPr>
                <w:rFonts w:ascii="Times New Roman" w:hAnsi="Times New Roman" w:cs="Times New Roman"/>
              </w:rPr>
              <w:br/>
              <w:t>на слова учителя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Вв</w:t>
            </w:r>
            <w:proofErr w:type="spellEnd"/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письмо </w:t>
            </w:r>
            <w:r>
              <w:rPr>
                <w:rFonts w:ascii="Times New Roman" w:hAnsi="Times New Roman" w:cs="Times New Roman"/>
              </w:rPr>
              <w:br/>
              <w:t>по образцу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Вырабатывают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калли-графический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почерк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написание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Словесный. Сообщение учителя, </w:t>
            </w:r>
            <w:r>
              <w:rPr>
                <w:rFonts w:ascii="Times New Roman" w:hAnsi="Times New Roman" w:cs="Times New Roman"/>
              </w:rPr>
              <w:br/>
              <w:t>чтение, 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Знакомит с темой раздела, предлагает прочитать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с. 63,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чему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будут учиться на уроках по теме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«Имя прилагательное».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Прочитайте тему урока </w:t>
            </w:r>
            <w:r>
              <w:rPr>
                <w:rFonts w:ascii="Times New Roman" w:hAnsi="Times New Roman" w:cs="Times New Roman"/>
              </w:rPr>
              <w:br/>
              <w:t>и сформулируйте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Читают, вступают </w:t>
            </w:r>
            <w:r>
              <w:rPr>
                <w:rFonts w:ascii="Times New Roman" w:hAnsi="Times New Roman" w:cs="Times New Roman"/>
              </w:rPr>
              <w:br/>
              <w:t>в беседу; предлагают формулировки учебной задачи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учебную </w:t>
            </w:r>
            <w:r>
              <w:rPr>
                <w:rFonts w:ascii="Times New Roman" w:hAnsi="Times New Roman" w:cs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Усвоение новых знаний и способов действий.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Развитие речи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(упр. 109)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Словесный. Практический. Упражнение, беседа, письмо по памяти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Организует работу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с упражнением. Предлагает ответить на вопросы, выполнить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задания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четверостишие, отвечают на вопросы, выполняют письмо </w:t>
            </w:r>
            <w:r>
              <w:rPr>
                <w:rFonts w:ascii="Times New Roman" w:hAnsi="Times New Roman" w:cs="Times New Roman"/>
              </w:rPr>
              <w:br/>
              <w:t>по памяти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Высказывают свое мнение, прислушиваются </w:t>
            </w:r>
            <w:r>
              <w:rPr>
                <w:rFonts w:ascii="Times New Roman" w:hAnsi="Times New Roman" w:cs="Times New Roman"/>
              </w:rPr>
              <w:br/>
              <w:t xml:space="preserve">к мнению других.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само-проверку</w:t>
            </w:r>
            <w:proofErr w:type="spellEnd"/>
            <w:proofErr w:type="gram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>
              <w:rPr>
                <w:rFonts w:ascii="Times New Roman" w:hAnsi="Times New Roman" w:cs="Times New Roman"/>
              </w:rPr>
              <w:br/>
              <w:t xml:space="preserve">по вопросам, письмо </w:t>
            </w:r>
            <w:r>
              <w:rPr>
                <w:rFonts w:ascii="Times New Roman" w:hAnsi="Times New Roman" w:cs="Times New Roman"/>
              </w:rPr>
              <w:br/>
              <w:t>по памяти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</w:rPr>
              <w:t xml:space="preserve"> 2. Работа с правилом (с. 64)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Словесный. Работа </w:t>
            </w:r>
            <w:r>
              <w:rPr>
                <w:rFonts w:ascii="Times New Roman" w:hAnsi="Times New Roman" w:cs="Times New Roman"/>
              </w:rPr>
              <w:br/>
              <w:t>с правилом, 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Предлагает прочитать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и запомнить правило,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ответить на вопросы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запоминают правило, отвечают </w:t>
            </w:r>
            <w:r>
              <w:rPr>
                <w:rFonts w:ascii="Times New Roman" w:hAnsi="Times New Roman" w:cs="Times New Roman"/>
              </w:rPr>
              <w:br/>
              <w:t>на вопросы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Извлекают необходимую информацию </w:t>
            </w:r>
            <w:r>
              <w:rPr>
                <w:rFonts w:ascii="Times New Roman" w:hAnsi="Times New Roman" w:cs="Times New Roman"/>
              </w:rPr>
              <w:br/>
              <w:t>из учебного текста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Роль имен </w:t>
            </w:r>
            <w:r>
              <w:rPr>
                <w:rFonts w:ascii="Times New Roman" w:hAnsi="Times New Roman" w:cs="Times New Roman"/>
              </w:rPr>
              <w:br/>
              <w:t xml:space="preserve">прилагательных </w:t>
            </w:r>
            <w:r>
              <w:rPr>
                <w:rFonts w:ascii="Times New Roman" w:hAnsi="Times New Roman" w:cs="Times New Roman"/>
              </w:rPr>
              <w:br/>
              <w:t>в тексте (упр. 110)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парная. Словесный, 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Формулирует задания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упражнения, организует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их выполнение и проверку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Вставляют в предложения подходящие </w:t>
            </w:r>
            <w:r>
              <w:rPr>
                <w:rFonts w:ascii="Times New Roman" w:hAnsi="Times New Roman" w:cs="Times New Roman"/>
              </w:rPr>
              <w:br/>
              <w:t>по смыслу слова.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Распознают имя прилагательное; определяют его роль в тексте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Проводит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физкуль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движения </w:t>
            </w:r>
            <w:r>
              <w:rPr>
                <w:rFonts w:ascii="Times New Roman" w:hAnsi="Times New Roman" w:cs="Times New Roman"/>
              </w:rPr>
              <w:br/>
              <w:t xml:space="preserve">по тексту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руковод-ством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профилактику утомления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выполнение движений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Имя прилагательное – часть </w:t>
            </w:r>
            <w:r>
              <w:rPr>
                <w:rFonts w:ascii="Times New Roman" w:hAnsi="Times New Roman" w:cs="Times New Roman"/>
              </w:rPr>
              <w:br/>
              <w:t>речи, обозначающая признак предмета (упр. 111)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Групповая, </w:t>
            </w:r>
            <w:r>
              <w:rPr>
                <w:rFonts w:ascii="Times New Roman" w:hAnsi="Times New Roman" w:cs="Times New Roman"/>
              </w:rPr>
              <w:br/>
              <w:t xml:space="preserve">фронтальная.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Организует работу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с упражнением;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лирует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его выполнение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 </w:t>
            </w:r>
            <w:r>
              <w:rPr>
                <w:rFonts w:ascii="Times New Roman" w:hAnsi="Times New Roman" w:cs="Times New Roman"/>
              </w:rPr>
              <w:br/>
              <w:t xml:space="preserve">упражнения; отвечают </w:t>
            </w:r>
            <w:r>
              <w:rPr>
                <w:rFonts w:ascii="Times New Roman" w:hAnsi="Times New Roman" w:cs="Times New Roman"/>
              </w:rPr>
              <w:br/>
              <w:t>на вопросы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Приводят доказательства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Подбирают к именам прилагательным подходящие по смыслу имена существительные. Различают признаки предмета по заданным критериям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5. Словарно-</w:t>
            </w:r>
            <w:r>
              <w:rPr>
                <w:rFonts w:ascii="Times New Roman" w:hAnsi="Times New Roman" w:cs="Times New Roman"/>
              </w:rPr>
              <w:br/>
              <w:t xml:space="preserve">орфографическая работа.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Приветливо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>практический. Письмо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Знакомит с написанием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слова «приветливо»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Запоминают написание словарного слова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Усваивают правописание слова. Грамотно осуществляют письмо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Закрепление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Индивидуальная, фронтальная.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Предлагает найти однокоренные слова, определить  разницу в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лексическом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 </w:t>
            </w:r>
            <w:r>
              <w:rPr>
                <w:rFonts w:ascii="Times New Roman" w:hAnsi="Times New Roman" w:cs="Times New Roman"/>
              </w:rPr>
              <w:br/>
              <w:t xml:space="preserve">упражнения; отвечают </w:t>
            </w:r>
            <w:r>
              <w:rPr>
                <w:rFonts w:ascii="Times New Roman" w:hAnsi="Times New Roman" w:cs="Times New Roman"/>
              </w:rPr>
              <w:br/>
              <w:t xml:space="preserve">на вопросы.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Распознают однокоренные слова. Указывают различие в </w:t>
            </w:r>
            <w:proofErr w:type="spellStart"/>
            <w:r>
              <w:rPr>
                <w:rFonts w:ascii="Times New Roman" w:hAnsi="Times New Roman" w:cs="Times New Roman"/>
              </w:rPr>
              <w:t>лексичес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</w:rPr>
              <w:t xml:space="preserve"> 1. Однокоренные слова, синонимы, лексическое</w:t>
            </w:r>
            <w:r>
              <w:rPr>
                <w:rFonts w:ascii="Times New Roman" w:hAnsi="Times New Roman" w:cs="Times New Roman"/>
              </w:rPr>
              <w:br/>
              <w:t xml:space="preserve">значение слов </w:t>
            </w:r>
            <w:r>
              <w:rPr>
                <w:rFonts w:ascii="Times New Roman" w:hAnsi="Times New Roman" w:cs="Times New Roman"/>
              </w:rPr>
              <w:br/>
              <w:t>(упр. 112)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чении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указанных слов, подобрать синонимы к именам прилагательным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Разбирают слова </w:t>
            </w:r>
            <w:r>
              <w:rPr>
                <w:rFonts w:ascii="Times New Roman" w:hAnsi="Times New Roman" w:cs="Times New Roman"/>
              </w:rPr>
              <w:br/>
              <w:t>по составу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 </w:t>
            </w:r>
            <w:proofErr w:type="gramStart"/>
            <w:r>
              <w:rPr>
                <w:rFonts w:ascii="Times New Roman" w:hAnsi="Times New Roman" w:cs="Times New Roman"/>
              </w:rPr>
              <w:t>значении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слов. Определяют синонимы, подбирают синонимы к прилагательным. Осуществляют анализ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Лексическое </w:t>
            </w:r>
            <w:r>
              <w:rPr>
                <w:rFonts w:ascii="Times New Roman" w:hAnsi="Times New Roman" w:cs="Times New Roman"/>
              </w:rPr>
              <w:br/>
              <w:t>значение имен прилагательных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Индивидуальная, парная.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Распределите имена </w:t>
            </w:r>
            <w:r>
              <w:rPr>
                <w:rFonts w:ascii="Times New Roman" w:hAnsi="Times New Roman" w:cs="Times New Roman"/>
              </w:rPr>
              <w:br/>
              <w:t xml:space="preserve">прилагательные в группы по лексическому значению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обозначают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признак </w:t>
            </w:r>
            <w:r>
              <w:rPr>
                <w:rFonts w:ascii="Times New Roman" w:hAnsi="Times New Roman" w:cs="Times New Roman"/>
              </w:rPr>
              <w:br/>
              <w:t xml:space="preserve">по цвету, по форме, по </w:t>
            </w:r>
            <w:proofErr w:type="spellStart"/>
            <w:r>
              <w:rPr>
                <w:rFonts w:ascii="Times New Roman" w:hAnsi="Times New Roman" w:cs="Times New Roman"/>
              </w:rPr>
              <w:t>ве-личине</w:t>
            </w:r>
            <w:proofErr w:type="spellEnd"/>
            <w:r>
              <w:rPr>
                <w:rFonts w:ascii="Times New Roman" w:hAnsi="Times New Roman" w:cs="Times New Roman"/>
              </w:rPr>
              <w:t>, по внешним либо внутренним качествам):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сиреневый, высокий, квадратный, храбрый, белый, красивый, круглый, низкий, добрый, стройный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объяснение учителя; выполняют </w:t>
            </w:r>
            <w:r>
              <w:rPr>
                <w:rFonts w:ascii="Times New Roman" w:hAnsi="Times New Roman" w:cs="Times New Roman"/>
              </w:rPr>
              <w:br/>
              <w:t>задание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Определяют лексическое значение имен </w:t>
            </w:r>
            <w:r>
              <w:rPr>
                <w:rFonts w:ascii="Times New Roman" w:hAnsi="Times New Roman" w:cs="Times New Roman"/>
              </w:rPr>
              <w:br/>
              <w:t xml:space="preserve">прилагательных.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классификацию по заданным критериям.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самопро-верку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взаимный контроль действий партнера, работая в паре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VI. Рефлексия учебной деятельности на уроке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Закончите предложения: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помог мне…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меня было сложным…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понравилось…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Заканчивают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зависимости </w:t>
            </w:r>
            <w:r>
              <w:rPr>
                <w:rFonts w:ascii="Times New Roman" w:hAnsi="Times New Roman" w:cs="Times New Roman"/>
              </w:rPr>
              <w:br/>
              <w:t xml:space="preserve">от своего состояния, </w:t>
            </w:r>
            <w:r>
              <w:rPr>
                <w:rFonts w:ascii="Times New Roman" w:hAnsi="Times New Roman" w:cs="Times New Roman"/>
              </w:rPr>
              <w:br/>
              <w:t>впечатления от урока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Открыто осмысливают </w:t>
            </w:r>
            <w:r>
              <w:rPr>
                <w:rFonts w:ascii="Times New Roman" w:hAnsi="Times New Roman" w:cs="Times New Roman"/>
              </w:rPr>
              <w:br/>
              <w:t>и оценивают свою деятельность на уроке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по вопросам.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</w:p>
        </w:tc>
      </w:tr>
      <w:tr w:rsidR="00871E6B" w:rsidTr="00871E6B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Домашнее задание: 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в рабочей тетради, правило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Объясняет содержание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и способы выполнения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домашнего задания. </w:t>
            </w:r>
          </w:p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Проверяет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соответс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вующие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записи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учебное </w:t>
            </w:r>
            <w:r>
              <w:rPr>
                <w:rFonts w:ascii="Times New Roman" w:hAnsi="Times New Roman" w:cs="Times New Roman"/>
              </w:rPr>
              <w:br/>
              <w:t xml:space="preserve">задание 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с уровнем своего </w:t>
            </w:r>
            <w:r>
              <w:rPr>
                <w:rFonts w:ascii="Times New Roman" w:hAnsi="Times New Roman" w:cs="Times New Roman"/>
              </w:rPr>
              <w:br/>
              <w:t>развития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E6B" w:rsidRDefault="00871E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Упражнение, правило</w:t>
            </w:r>
          </w:p>
        </w:tc>
      </w:tr>
    </w:tbl>
    <w:p w:rsidR="00871E6B" w:rsidRDefault="00871E6B" w:rsidP="00871E6B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122A89" w:rsidRPr="00C50918" w:rsidRDefault="00122A89" w:rsidP="00C50918">
      <w:pPr>
        <w:rPr>
          <w:sz w:val="28"/>
          <w:szCs w:val="28"/>
        </w:rPr>
      </w:pPr>
    </w:p>
    <w:sectPr w:rsidR="00122A89" w:rsidRPr="00C50918" w:rsidSect="00871E6B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89C"/>
    <w:rsid w:val="00021747"/>
    <w:rsid w:val="000311E6"/>
    <w:rsid w:val="000825D0"/>
    <w:rsid w:val="00084CBC"/>
    <w:rsid w:val="00122A89"/>
    <w:rsid w:val="00134244"/>
    <w:rsid w:val="0016661D"/>
    <w:rsid w:val="001741A4"/>
    <w:rsid w:val="0019303B"/>
    <w:rsid w:val="001936F0"/>
    <w:rsid w:val="001D1C4A"/>
    <w:rsid w:val="001F32FD"/>
    <w:rsid w:val="00251B3B"/>
    <w:rsid w:val="00270C1D"/>
    <w:rsid w:val="00275980"/>
    <w:rsid w:val="002956A0"/>
    <w:rsid w:val="002C2046"/>
    <w:rsid w:val="002C47FA"/>
    <w:rsid w:val="002D2E87"/>
    <w:rsid w:val="002E62D3"/>
    <w:rsid w:val="00300D87"/>
    <w:rsid w:val="003C1B10"/>
    <w:rsid w:val="003D69AB"/>
    <w:rsid w:val="003E3ADE"/>
    <w:rsid w:val="00410C4B"/>
    <w:rsid w:val="00440696"/>
    <w:rsid w:val="004A7DB8"/>
    <w:rsid w:val="004B1261"/>
    <w:rsid w:val="004D0738"/>
    <w:rsid w:val="004E32F9"/>
    <w:rsid w:val="004F7F02"/>
    <w:rsid w:val="00500094"/>
    <w:rsid w:val="00512708"/>
    <w:rsid w:val="00517D35"/>
    <w:rsid w:val="00536F3F"/>
    <w:rsid w:val="0056589C"/>
    <w:rsid w:val="005715DA"/>
    <w:rsid w:val="00635089"/>
    <w:rsid w:val="00646B17"/>
    <w:rsid w:val="00671B47"/>
    <w:rsid w:val="00674603"/>
    <w:rsid w:val="006764EC"/>
    <w:rsid w:val="0068421A"/>
    <w:rsid w:val="006B0F02"/>
    <w:rsid w:val="00710F73"/>
    <w:rsid w:val="007F7784"/>
    <w:rsid w:val="00842E43"/>
    <w:rsid w:val="00852280"/>
    <w:rsid w:val="008700BF"/>
    <w:rsid w:val="00871E6B"/>
    <w:rsid w:val="008758F5"/>
    <w:rsid w:val="0088601B"/>
    <w:rsid w:val="008D6906"/>
    <w:rsid w:val="008E02E1"/>
    <w:rsid w:val="008E6A94"/>
    <w:rsid w:val="008F69DF"/>
    <w:rsid w:val="00922854"/>
    <w:rsid w:val="0094469F"/>
    <w:rsid w:val="00985FED"/>
    <w:rsid w:val="009A6618"/>
    <w:rsid w:val="009C5435"/>
    <w:rsid w:val="009D1730"/>
    <w:rsid w:val="00A97369"/>
    <w:rsid w:val="00AA3B56"/>
    <w:rsid w:val="00AB2BFF"/>
    <w:rsid w:val="00AE204D"/>
    <w:rsid w:val="00AF315E"/>
    <w:rsid w:val="00B146EE"/>
    <w:rsid w:val="00B50FE2"/>
    <w:rsid w:val="00B57D60"/>
    <w:rsid w:val="00B93558"/>
    <w:rsid w:val="00B93DC7"/>
    <w:rsid w:val="00BC7642"/>
    <w:rsid w:val="00BD222D"/>
    <w:rsid w:val="00BF764F"/>
    <w:rsid w:val="00C50918"/>
    <w:rsid w:val="00C61EED"/>
    <w:rsid w:val="00C65A14"/>
    <w:rsid w:val="00C6648F"/>
    <w:rsid w:val="00C70A88"/>
    <w:rsid w:val="00CA52B4"/>
    <w:rsid w:val="00CD464C"/>
    <w:rsid w:val="00CE5F30"/>
    <w:rsid w:val="00CF1090"/>
    <w:rsid w:val="00CF4FF9"/>
    <w:rsid w:val="00D00136"/>
    <w:rsid w:val="00D319B7"/>
    <w:rsid w:val="00D43CAB"/>
    <w:rsid w:val="00D47B81"/>
    <w:rsid w:val="00D91B80"/>
    <w:rsid w:val="00DA40AA"/>
    <w:rsid w:val="00DC4C0B"/>
    <w:rsid w:val="00DD28EC"/>
    <w:rsid w:val="00E43959"/>
    <w:rsid w:val="00E70D3A"/>
    <w:rsid w:val="00E77348"/>
    <w:rsid w:val="00EA2017"/>
    <w:rsid w:val="00ED55BD"/>
    <w:rsid w:val="00ED5AC8"/>
    <w:rsid w:val="00EF3385"/>
    <w:rsid w:val="00F30011"/>
    <w:rsid w:val="00F42AA3"/>
    <w:rsid w:val="00F5759B"/>
    <w:rsid w:val="00F96974"/>
    <w:rsid w:val="00F96EDD"/>
    <w:rsid w:val="00FC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046"/>
  </w:style>
  <w:style w:type="character" w:styleId="a6">
    <w:name w:val="Hyperlink"/>
    <w:basedOn w:val="a0"/>
    <w:uiPriority w:val="99"/>
    <w:semiHidden/>
    <w:unhideWhenUsed/>
    <w:rsid w:val="002C2046"/>
    <w:rPr>
      <w:color w:val="0000FF"/>
      <w:u w:val="single"/>
    </w:rPr>
  </w:style>
  <w:style w:type="paragraph" w:customStyle="1" w:styleId="ParagraphStyle">
    <w:name w:val="Paragraph Style"/>
    <w:rsid w:val="00871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871E6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871E6B"/>
    <w:rPr>
      <w:color w:val="000000"/>
      <w:sz w:val="20"/>
      <w:szCs w:val="20"/>
    </w:rPr>
  </w:style>
  <w:style w:type="character" w:customStyle="1" w:styleId="Heading">
    <w:name w:val="Heading"/>
    <w:uiPriority w:val="99"/>
    <w:rsid w:val="00871E6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71E6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71E6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71E6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71E6B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2016-07-05T01:45:00Z</cp:lastPrinted>
  <dcterms:created xsi:type="dcterms:W3CDTF">2016-09-10T23:56:00Z</dcterms:created>
  <dcterms:modified xsi:type="dcterms:W3CDTF">2025-03-31T06:29:00Z</dcterms:modified>
</cp:coreProperties>
</file>