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E5" w:rsidRPr="00C67A46" w:rsidRDefault="009649E5" w:rsidP="00C67A46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bCs/>
          <w:i/>
          <w:color w:val="000000"/>
          <w:sz w:val="28"/>
          <w:szCs w:val="28"/>
        </w:rPr>
      </w:pPr>
      <w:r w:rsidRPr="00C67A46">
        <w:rPr>
          <w:bCs/>
          <w:i/>
          <w:color w:val="000000"/>
          <w:sz w:val="28"/>
          <w:szCs w:val="28"/>
        </w:rPr>
        <w:t>Суровцева Л.Д.</w:t>
      </w:r>
    </w:p>
    <w:p w:rsidR="009649E5" w:rsidRPr="00C67A46" w:rsidRDefault="007F1629" w:rsidP="00C67A46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bCs/>
          <w:i/>
          <w:color w:val="000000"/>
          <w:sz w:val="28"/>
          <w:szCs w:val="28"/>
        </w:rPr>
      </w:pPr>
      <w:r w:rsidRPr="00C67A46">
        <w:rPr>
          <w:bCs/>
          <w:i/>
          <w:color w:val="000000"/>
          <w:sz w:val="28"/>
          <w:szCs w:val="28"/>
        </w:rPr>
        <w:t>МА</w:t>
      </w:r>
      <w:r w:rsidR="009649E5" w:rsidRPr="00C67A46">
        <w:rPr>
          <w:bCs/>
          <w:i/>
          <w:color w:val="000000"/>
          <w:sz w:val="28"/>
          <w:szCs w:val="28"/>
        </w:rPr>
        <w:t>ОУ «Троельжанская СОШ»,</w:t>
      </w:r>
    </w:p>
    <w:p w:rsidR="009649E5" w:rsidRDefault="00CB3BD4" w:rsidP="00C67A46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bCs/>
          <w:i/>
          <w:color w:val="000000"/>
          <w:sz w:val="28"/>
          <w:szCs w:val="28"/>
        </w:rPr>
      </w:pPr>
      <w:proofErr w:type="spellStart"/>
      <w:r>
        <w:rPr>
          <w:bCs/>
          <w:i/>
          <w:color w:val="000000"/>
          <w:sz w:val="28"/>
          <w:szCs w:val="28"/>
        </w:rPr>
        <w:t>Кунгурский</w:t>
      </w:r>
      <w:proofErr w:type="spellEnd"/>
      <w:r>
        <w:rPr>
          <w:bCs/>
          <w:i/>
          <w:color w:val="000000"/>
          <w:sz w:val="28"/>
          <w:szCs w:val="28"/>
        </w:rPr>
        <w:t xml:space="preserve"> муниципальный округ, </w:t>
      </w:r>
    </w:p>
    <w:p w:rsidR="00CB3BD4" w:rsidRPr="00C67A46" w:rsidRDefault="00CB3BD4" w:rsidP="00C67A46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Пермский край</w:t>
      </w:r>
    </w:p>
    <w:p w:rsidR="009649E5" w:rsidRPr="00C67A46" w:rsidRDefault="009649E5" w:rsidP="00C67A46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bCs/>
          <w:i/>
          <w:color w:val="000000"/>
          <w:sz w:val="28"/>
          <w:szCs w:val="28"/>
        </w:rPr>
      </w:pPr>
    </w:p>
    <w:p w:rsidR="009649E5" w:rsidRPr="00C67A46" w:rsidRDefault="00565396" w:rsidP="00C67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7A46">
        <w:rPr>
          <w:rFonts w:ascii="Times New Roman" w:hAnsi="Times New Roman" w:cs="Times New Roman"/>
          <w:b/>
          <w:sz w:val="28"/>
          <w:szCs w:val="28"/>
        </w:rPr>
        <w:t>Инновационная практика: «Мировое кафе»</w:t>
      </w:r>
      <w:r w:rsidR="009649E5" w:rsidRPr="00C67A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649E5" w:rsidRPr="00C67A46" w:rsidRDefault="00DD38D2" w:rsidP="00C67A46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7A46">
        <w:rPr>
          <w:sz w:val="28"/>
          <w:szCs w:val="28"/>
        </w:rPr>
        <w:t xml:space="preserve">         </w:t>
      </w:r>
      <w:r w:rsidR="009649E5" w:rsidRPr="00C67A46">
        <w:rPr>
          <w:sz w:val="28"/>
          <w:szCs w:val="28"/>
        </w:rPr>
        <w:t>В мае 2020 года президент РФ Владимир Путин инициировал изменения в законе об образовании, которые касались усиления воспитательного процесса в стенах учебных заведений. Теперь в законе закреплено, что воспитание направлено на формиро</w:t>
      </w:r>
      <w:bookmarkStart w:id="0" w:name="_GoBack"/>
      <w:bookmarkEnd w:id="0"/>
      <w:r w:rsidR="009649E5" w:rsidRPr="00C67A46">
        <w:rPr>
          <w:sz w:val="28"/>
          <w:szCs w:val="28"/>
        </w:rPr>
        <w:t xml:space="preserve">вание у юных граждан </w:t>
      </w:r>
      <w:r w:rsidR="00010312" w:rsidRPr="00C67A46">
        <w:rPr>
          <w:sz w:val="28"/>
          <w:szCs w:val="28"/>
        </w:rPr>
        <w:t xml:space="preserve"> </w:t>
      </w:r>
      <w:r w:rsidR="009649E5" w:rsidRPr="00C67A46">
        <w:rPr>
          <w:sz w:val="28"/>
          <w:szCs w:val="28"/>
        </w:rPr>
        <w:t>России</w:t>
      </w:r>
      <w:r w:rsidR="00CE2125" w:rsidRPr="00C67A46">
        <w:rPr>
          <w:sz w:val="28"/>
          <w:szCs w:val="28"/>
        </w:rPr>
        <w:t xml:space="preserve"> таких качеств, как</w:t>
      </w:r>
      <w:r w:rsidR="009649E5" w:rsidRPr="00C67A46">
        <w:rPr>
          <w:sz w:val="28"/>
          <w:szCs w:val="28"/>
        </w:rPr>
        <w:t>:</w:t>
      </w:r>
      <w:r w:rsidR="00B77C99" w:rsidRPr="00C67A46">
        <w:rPr>
          <w:sz w:val="28"/>
          <w:szCs w:val="28"/>
        </w:rPr>
        <w:t xml:space="preserve"> </w:t>
      </w:r>
      <w:r w:rsidR="00CE2125" w:rsidRPr="00C67A46">
        <w:rPr>
          <w:sz w:val="28"/>
          <w:szCs w:val="28"/>
        </w:rPr>
        <w:t>п</w:t>
      </w:r>
      <w:r w:rsidR="00B77C99" w:rsidRPr="00C67A46">
        <w:rPr>
          <w:sz w:val="28"/>
          <w:szCs w:val="28"/>
        </w:rPr>
        <w:t>атриотизм</w:t>
      </w:r>
      <w:r w:rsidR="009649E5" w:rsidRPr="00C67A46">
        <w:rPr>
          <w:sz w:val="28"/>
          <w:szCs w:val="28"/>
        </w:rPr>
        <w:t>;</w:t>
      </w:r>
      <w:r w:rsidR="00B77C99" w:rsidRPr="00C67A46">
        <w:rPr>
          <w:sz w:val="28"/>
          <w:szCs w:val="28"/>
        </w:rPr>
        <w:t xml:space="preserve"> </w:t>
      </w:r>
      <w:r w:rsidR="00CE2125" w:rsidRPr="00C67A46">
        <w:rPr>
          <w:sz w:val="28"/>
          <w:szCs w:val="28"/>
        </w:rPr>
        <w:t>гражданственность</w:t>
      </w:r>
      <w:r w:rsidR="009649E5" w:rsidRPr="00C67A46">
        <w:rPr>
          <w:sz w:val="28"/>
          <w:szCs w:val="28"/>
        </w:rPr>
        <w:t>;</w:t>
      </w:r>
      <w:r w:rsidR="00B77C99" w:rsidRPr="00C67A46">
        <w:rPr>
          <w:sz w:val="28"/>
          <w:szCs w:val="28"/>
        </w:rPr>
        <w:t xml:space="preserve"> </w:t>
      </w:r>
      <w:r w:rsidR="00CE2125" w:rsidRPr="00C67A46">
        <w:rPr>
          <w:sz w:val="28"/>
          <w:szCs w:val="28"/>
        </w:rPr>
        <w:t>чувство</w:t>
      </w:r>
      <w:r w:rsidR="009649E5" w:rsidRPr="00C67A46">
        <w:rPr>
          <w:sz w:val="28"/>
          <w:szCs w:val="28"/>
        </w:rPr>
        <w:t xml:space="preserve"> глубокого уважения к памяти защитников Родины и их подвигам;</w:t>
      </w:r>
      <w:r w:rsidR="00B77C99" w:rsidRPr="00C67A46">
        <w:rPr>
          <w:sz w:val="28"/>
          <w:szCs w:val="28"/>
        </w:rPr>
        <w:t xml:space="preserve"> </w:t>
      </w:r>
      <w:r w:rsidR="00CE2125" w:rsidRPr="00C67A46">
        <w:rPr>
          <w:sz w:val="28"/>
          <w:szCs w:val="28"/>
        </w:rPr>
        <w:t>чувства</w:t>
      </w:r>
      <w:r w:rsidR="009649E5" w:rsidRPr="00C67A46">
        <w:rPr>
          <w:sz w:val="28"/>
          <w:szCs w:val="28"/>
        </w:rPr>
        <w:t xml:space="preserve"> законности;</w:t>
      </w:r>
      <w:r w:rsidR="00B77C99" w:rsidRPr="00C67A46">
        <w:rPr>
          <w:sz w:val="28"/>
          <w:szCs w:val="28"/>
        </w:rPr>
        <w:t xml:space="preserve"> </w:t>
      </w:r>
      <w:r w:rsidR="00CE2125" w:rsidRPr="00C67A46">
        <w:rPr>
          <w:sz w:val="28"/>
          <w:szCs w:val="28"/>
        </w:rPr>
        <w:t>уважения</w:t>
      </w:r>
      <w:r w:rsidR="009649E5" w:rsidRPr="00C67A46">
        <w:rPr>
          <w:sz w:val="28"/>
          <w:szCs w:val="28"/>
        </w:rPr>
        <w:t xml:space="preserve"> к труду и старшему поколению, друг другу.</w:t>
      </w:r>
    </w:p>
    <w:p w:rsidR="00010312" w:rsidRPr="00C67A46" w:rsidRDefault="00DD38D2" w:rsidP="00C67A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B53F4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Соответственно, перед современным учителем</w:t>
      </w:r>
      <w:r w:rsidR="006C1C7D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встает задача о внедрении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6C1C7D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воспитательный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 таких </w:t>
      </w:r>
      <w:r w:rsidR="00CE2D7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="00645032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5032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приемов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, с помощью которых самый, к</w:t>
      </w:r>
      <w:proofErr w:type="gramStart"/>
      <w:r w:rsidR="00CE2D77" w:rsidRPr="00C67A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залось</w:t>
      </w:r>
      <w:proofErr w:type="spellEnd"/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бы, примитивный </w:t>
      </w:r>
      <w:proofErr w:type="spellStart"/>
      <w:r w:rsidR="00CE2D7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CE2D77" w:rsidRPr="00C67A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spellStart"/>
      <w:r w:rsidR="006C1C7D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ссный</w:t>
      </w:r>
      <w:proofErr w:type="spellEnd"/>
      <w:r w:rsidR="006C1C7D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r w:rsidR="00CE2D7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 </w:t>
      </w:r>
      <w:r w:rsidR="000E7E1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</w:t>
      </w:r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увлекательным</w:t>
      </w:r>
      <w:r w:rsidR="00CE2D7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645032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потрясающим</w:t>
      </w:r>
      <w:r w:rsidR="00AE13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. В свете реализации федеральных стандартов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второго поколения в</w:t>
      </w:r>
      <w:r w:rsidR="002C585C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практике учителя стало применение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13E5" w:rsidRPr="00C67A4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E13E5" w:rsidRPr="00C67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3E5" w:rsidRPr="00C67A46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AE13E5" w:rsidRPr="00C67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3E5" w:rsidRPr="00C67A46">
        <w:rPr>
          <w:rFonts w:ascii="Times New Roman" w:hAnsi="Times New Roman" w:cs="Times New Roman"/>
          <w:sz w:val="28"/>
          <w:szCs w:val="28"/>
        </w:rPr>
        <w:t>Cafe</w:t>
      </w:r>
      <w:proofErr w:type="spellEnd"/>
      <w:r w:rsidR="00AE13E5" w:rsidRPr="00C67A46">
        <w:rPr>
          <w:rFonts w:ascii="Arial" w:hAnsi="Arial" w:cs="Arial"/>
          <w:sz w:val="28"/>
          <w:szCs w:val="28"/>
        </w:rPr>
        <w:t xml:space="preserve"> (</w:t>
      </w:r>
      <w:r w:rsidR="00AE13E5" w:rsidRPr="00C67A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E13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Мировое кафе»)</w:t>
      </w:r>
      <w:r w:rsidR="00010312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0312" w:rsidRPr="00C67A46" w:rsidRDefault="00010312" w:rsidP="00C67A46">
      <w:pPr>
        <w:pStyle w:val="c9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C67A46">
        <w:rPr>
          <w:rStyle w:val="c2"/>
          <w:color w:val="000000"/>
          <w:sz w:val="28"/>
          <w:szCs w:val="28"/>
        </w:rPr>
        <w:t>Технология «Мировое кафе» -</w:t>
      </w:r>
      <w:r w:rsidR="00A77D10" w:rsidRPr="00C67A46">
        <w:rPr>
          <w:rStyle w:val="c2"/>
          <w:color w:val="000000"/>
          <w:sz w:val="28"/>
          <w:szCs w:val="28"/>
        </w:rPr>
        <w:t xml:space="preserve"> это </w:t>
      </w:r>
      <w:r w:rsidR="002C585C" w:rsidRPr="00C67A46">
        <w:rPr>
          <w:rStyle w:val="c2"/>
          <w:color w:val="000000"/>
          <w:sz w:val="28"/>
          <w:szCs w:val="28"/>
        </w:rPr>
        <w:t xml:space="preserve">диалог </w:t>
      </w:r>
      <w:r w:rsidR="00D26F6C" w:rsidRPr="00C67A46">
        <w:rPr>
          <w:rStyle w:val="c2"/>
          <w:color w:val="000000"/>
          <w:sz w:val="28"/>
          <w:szCs w:val="28"/>
        </w:rPr>
        <w:t xml:space="preserve">в </w:t>
      </w:r>
      <w:r w:rsidR="002C585C" w:rsidRPr="00C67A46">
        <w:rPr>
          <w:rStyle w:val="c2"/>
          <w:color w:val="000000"/>
          <w:sz w:val="28"/>
          <w:szCs w:val="28"/>
        </w:rPr>
        <w:t>неформальной</w:t>
      </w:r>
      <w:r w:rsidRPr="00C67A46">
        <w:rPr>
          <w:rStyle w:val="c2"/>
          <w:color w:val="000000"/>
          <w:sz w:val="28"/>
          <w:szCs w:val="28"/>
        </w:rPr>
        <w:t xml:space="preserve"> </w:t>
      </w:r>
      <w:r w:rsidR="00D26F6C" w:rsidRPr="00C67A46">
        <w:rPr>
          <w:rStyle w:val="c2"/>
          <w:color w:val="000000"/>
          <w:sz w:val="28"/>
          <w:szCs w:val="28"/>
        </w:rPr>
        <w:t>обстановке</w:t>
      </w:r>
      <w:r w:rsidR="002C585C" w:rsidRPr="00C67A46">
        <w:rPr>
          <w:rStyle w:val="c2"/>
          <w:color w:val="000000"/>
          <w:sz w:val="28"/>
          <w:szCs w:val="28"/>
        </w:rPr>
        <w:t>,</w:t>
      </w:r>
      <w:r w:rsidRPr="00C67A46">
        <w:rPr>
          <w:rStyle w:val="c2"/>
          <w:color w:val="000000"/>
          <w:sz w:val="28"/>
          <w:szCs w:val="28"/>
        </w:rPr>
        <w:t xml:space="preserve"> разработан</w:t>
      </w:r>
      <w:r w:rsidR="00D26F6C" w:rsidRPr="00C67A46">
        <w:rPr>
          <w:rStyle w:val="c2"/>
          <w:color w:val="000000"/>
          <w:sz w:val="28"/>
          <w:szCs w:val="28"/>
        </w:rPr>
        <w:t>ный</w:t>
      </w:r>
      <w:r w:rsidR="002C585C" w:rsidRPr="00C67A46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C67A46">
        <w:rPr>
          <w:rStyle w:val="c2"/>
          <w:color w:val="000000"/>
          <w:sz w:val="28"/>
          <w:szCs w:val="28"/>
        </w:rPr>
        <w:t>Девидом</w:t>
      </w:r>
      <w:proofErr w:type="spellEnd"/>
      <w:r w:rsidRPr="00C67A46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C67A46">
        <w:rPr>
          <w:rStyle w:val="c2"/>
          <w:color w:val="000000"/>
          <w:sz w:val="28"/>
          <w:szCs w:val="28"/>
        </w:rPr>
        <w:t>Айзексом</w:t>
      </w:r>
      <w:proofErr w:type="spellEnd"/>
      <w:r w:rsidRPr="00C67A46">
        <w:rPr>
          <w:rStyle w:val="c2"/>
          <w:color w:val="000000"/>
          <w:sz w:val="28"/>
          <w:szCs w:val="28"/>
        </w:rPr>
        <w:t xml:space="preserve"> и </w:t>
      </w:r>
      <w:proofErr w:type="spellStart"/>
      <w:r w:rsidRPr="00C67A46">
        <w:rPr>
          <w:rStyle w:val="c2"/>
          <w:color w:val="000000"/>
          <w:sz w:val="28"/>
          <w:szCs w:val="28"/>
        </w:rPr>
        <w:t>Хуанитой</w:t>
      </w:r>
      <w:proofErr w:type="spellEnd"/>
      <w:r w:rsidRPr="00C67A46">
        <w:rPr>
          <w:rStyle w:val="c2"/>
          <w:color w:val="000000"/>
          <w:sz w:val="28"/>
          <w:szCs w:val="28"/>
        </w:rPr>
        <w:t xml:space="preserve"> Браун, главной </w:t>
      </w:r>
      <w:r w:rsidRPr="00C67A46">
        <w:rPr>
          <w:rStyle w:val="c2"/>
          <w:color w:val="000000"/>
          <w:sz w:val="28"/>
          <w:szCs w:val="28"/>
          <w:u w:val="single"/>
        </w:rPr>
        <w:t>целью</w:t>
      </w:r>
      <w:r w:rsidR="00D26F6C" w:rsidRPr="00C67A46">
        <w:rPr>
          <w:rStyle w:val="c2"/>
          <w:color w:val="000000"/>
          <w:sz w:val="28"/>
          <w:szCs w:val="28"/>
        </w:rPr>
        <w:t xml:space="preserve"> которого</w:t>
      </w:r>
      <w:r w:rsidRPr="00C67A46">
        <w:rPr>
          <w:rStyle w:val="c2"/>
          <w:color w:val="000000"/>
          <w:sz w:val="28"/>
          <w:szCs w:val="28"/>
        </w:rPr>
        <w:t xml:space="preserve"> является – </w:t>
      </w:r>
      <w:r w:rsidRPr="00C67A46">
        <w:rPr>
          <w:rStyle w:val="c2"/>
          <w:b/>
          <w:color w:val="000000"/>
          <w:sz w:val="28"/>
          <w:szCs w:val="28"/>
        </w:rPr>
        <w:t xml:space="preserve">создание </w:t>
      </w:r>
      <w:r w:rsidR="00D26F6C" w:rsidRPr="00C67A46">
        <w:rPr>
          <w:rStyle w:val="c2"/>
          <w:b/>
          <w:color w:val="000000"/>
          <w:sz w:val="28"/>
          <w:szCs w:val="28"/>
        </w:rPr>
        <w:t>непринуждённой</w:t>
      </w:r>
      <w:r w:rsidRPr="00C67A46">
        <w:rPr>
          <w:rStyle w:val="c2"/>
          <w:b/>
          <w:color w:val="000000"/>
          <w:sz w:val="28"/>
          <w:szCs w:val="28"/>
        </w:rPr>
        <w:t xml:space="preserve"> атмосферы для </w:t>
      </w:r>
      <w:r w:rsidR="00D26F6C" w:rsidRPr="00C67A46">
        <w:rPr>
          <w:rStyle w:val="c2"/>
          <w:b/>
          <w:color w:val="000000"/>
          <w:sz w:val="28"/>
          <w:szCs w:val="28"/>
        </w:rPr>
        <w:t>всестороннего</w:t>
      </w:r>
      <w:r w:rsidRPr="00C67A46">
        <w:rPr>
          <w:rStyle w:val="c2"/>
          <w:b/>
          <w:color w:val="000000"/>
          <w:sz w:val="28"/>
          <w:szCs w:val="28"/>
        </w:rPr>
        <w:t xml:space="preserve"> развития участников</w:t>
      </w:r>
      <w:r w:rsidR="00D26F6C" w:rsidRPr="00C67A46">
        <w:rPr>
          <w:rStyle w:val="c2"/>
          <w:b/>
          <w:color w:val="000000"/>
          <w:sz w:val="28"/>
          <w:szCs w:val="28"/>
        </w:rPr>
        <w:t>/собеседников</w:t>
      </w:r>
      <w:r w:rsidRPr="00C67A46">
        <w:rPr>
          <w:rStyle w:val="c2"/>
          <w:color w:val="000000"/>
          <w:sz w:val="28"/>
          <w:szCs w:val="28"/>
        </w:rPr>
        <w:t xml:space="preserve">. </w:t>
      </w:r>
      <w:r w:rsidR="00645032" w:rsidRPr="00C67A46">
        <w:rPr>
          <w:rStyle w:val="c2"/>
          <w:color w:val="000000"/>
          <w:sz w:val="28"/>
          <w:szCs w:val="28"/>
        </w:rPr>
        <w:t xml:space="preserve">Она </w:t>
      </w:r>
      <w:r w:rsidRPr="00C67A46">
        <w:rPr>
          <w:rStyle w:val="c2"/>
          <w:color w:val="000000"/>
          <w:sz w:val="28"/>
          <w:szCs w:val="28"/>
        </w:rPr>
        <w:t xml:space="preserve"> </w:t>
      </w:r>
      <w:r w:rsidR="00645032" w:rsidRPr="00C67A46">
        <w:rPr>
          <w:rStyle w:val="c2"/>
          <w:color w:val="000000"/>
          <w:sz w:val="28"/>
          <w:szCs w:val="28"/>
        </w:rPr>
        <w:t>используется</w:t>
      </w:r>
      <w:r w:rsidRPr="00C67A46">
        <w:rPr>
          <w:rStyle w:val="c2"/>
          <w:color w:val="000000"/>
          <w:sz w:val="28"/>
          <w:szCs w:val="28"/>
        </w:rPr>
        <w:t xml:space="preserve"> для решения </w:t>
      </w:r>
      <w:r w:rsidR="00645032" w:rsidRPr="00C67A46">
        <w:rPr>
          <w:rStyle w:val="c2"/>
          <w:color w:val="000000"/>
          <w:sz w:val="28"/>
          <w:szCs w:val="28"/>
        </w:rPr>
        <w:t xml:space="preserve">насущных </w:t>
      </w:r>
      <w:r w:rsidRPr="00C67A46">
        <w:rPr>
          <w:rStyle w:val="c2"/>
          <w:color w:val="000000"/>
          <w:sz w:val="28"/>
          <w:szCs w:val="28"/>
        </w:rPr>
        <w:t xml:space="preserve">проблем, получения ответа на </w:t>
      </w:r>
      <w:r w:rsidR="00D26F6C" w:rsidRPr="00C67A46">
        <w:rPr>
          <w:rStyle w:val="c2"/>
          <w:color w:val="000000"/>
          <w:sz w:val="28"/>
          <w:szCs w:val="28"/>
        </w:rPr>
        <w:t>волнующие вопросы</w:t>
      </w:r>
      <w:r w:rsidRPr="00C67A46">
        <w:rPr>
          <w:rStyle w:val="c2"/>
          <w:color w:val="000000"/>
          <w:sz w:val="28"/>
          <w:szCs w:val="28"/>
        </w:rPr>
        <w:t xml:space="preserve">, принятия нестандартных решений, объединения нескольких точек зрения, планирования </w:t>
      </w:r>
      <w:r w:rsidR="00D26F6C" w:rsidRPr="00C67A46">
        <w:rPr>
          <w:rStyle w:val="c2"/>
          <w:color w:val="000000"/>
          <w:sz w:val="28"/>
          <w:szCs w:val="28"/>
        </w:rPr>
        <w:t>совместной</w:t>
      </w:r>
      <w:r w:rsidRPr="00C67A46">
        <w:rPr>
          <w:rStyle w:val="c2"/>
          <w:color w:val="000000"/>
          <w:sz w:val="28"/>
          <w:szCs w:val="28"/>
        </w:rPr>
        <w:t xml:space="preserve"> работы, подведения итогов проек</w:t>
      </w:r>
      <w:r w:rsidR="00D26F6C" w:rsidRPr="00C67A46">
        <w:rPr>
          <w:rStyle w:val="c2"/>
          <w:color w:val="000000"/>
          <w:sz w:val="28"/>
          <w:szCs w:val="28"/>
        </w:rPr>
        <w:t xml:space="preserve">та, конференции, обучения, и, конечно же, </w:t>
      </w:r>
      <w:r w:rsidRPr="00C67A46">
        <w:rPr>
          <w:rStyle w:val="c2"/>
          <w:color w:val="000000"/>
          <w:sz w:val="28"/>
          <w:szCs w:val="28"/>
        </w:rPr>
        <w:t xml:space="preserve"> обмена опытом.</w:t>
      </w:r>
    </w:p>
    <w:p w:rsidR="00614DC5" w:rsidRPr="00C67A46" w:rsidRDefault="00614DC5" w:rsidP="00C67A46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C67A46">
        <w:rPr>
          <w:rStyle w:val="c18"/>
          <w:i/>
          <w:iCs/>
          <w:color w:val="000000"/>
          <w:sz w:val="28"/>
          <w:szCs w:val="28"/>
        </w:rPr>
        <w:t>Как</w:t>
      </w:r>
      <w:r w:rsidRPr="00C67A46">
        <w:rPr>
          <w:rStyle w:val="c2"/>
          <w:color w:val="000000"/>
          <w:sz w:val="28"/>
          <w:szCs w:val="28"/>
        </w:rPr>
        <w:t> </w:t>
      </w:r>
      <w:r w:rsidR="00E42DBD" w:rsidRPr="00C67A46">
        <w:rPr>
          <w:rStyle w:val="c2"/>
          <w:color w:val="000000"/>
          <w:sz w:val="28"/>
          <w:szCs w:val="28"/>
        </w:rPr>
        <w:t xml:space="preserve">же </w:t>
      </w:r>
      <w:r w:rsidR="00E42DBD" w:rsidRPr="00C67A46">
        <w:rPr>
          <w:rStyle w:val="c18"/>
          <w:i/>
          <w:iCs/>
          <w:color w:val="000000"/>
          <w:sz w:val="28"/>
          <w:szCs w:val="28"/>
        </w:rPr>
        <w:t>функционирует</w:t>
      </w:r>
      <w:r w:rsidRPr="00C67A46">
        <w:rPr>
          <w:rStyle w:val="c2"/>
          <w:color w:val="000000"/>
          <w:sz w:val="28"/>
          <w:szCs w:val="28"/>
        </w:rPr>
        <w:t> </w:t>
      </w:r>
      <w:r w:rsidRPr="00C67A46">
        <w:rPr>
          <w:rStyle w:val="c18"/>
          <w:i/>
          <w:iCs/>
          <w:color w:val="000000"/>
          <w:sz w:val="28"/>
          <w:szCs w:val="28"/>
        </w:rPr>
        <w:t>Мировое</w:t>
      </w:r>
      <w:r w:rsidRPr="00C67A46">
        <w:rPr>
          <w:rStyle w:val="c2"/>
          <w:color w:val="000000"/>
          <w:sz w:val="28"/>
          <w:szCs w:val="28"/>
        </w:rPr>
        <w:t> </w:t>
      </w:r>
      <w:r w:rsidRPr="00C67A46">
        <w:rPr>
          <w:rStyle w:val="c18"/>
          <w:i/>
          <w:iCs/>
          <w:color w:val="000000"/>
          <w:sz w:val="28"/>
          <w:szCs w:val="28"/>
        </w:rPr>
        <w:t>кафе</w:t>
      </w:r>
      <w:r w:rsidRPr="00C67A46">
        <w:rPr>
          <w:rStyle w:val="c2"/>
          <w:color w:val="000000"/>
          <w:sz w:val="28"/>
          <w:szCs w:val="28"/>
        </w:rPr>
        <w:t>?</w:t>
      </w:r>
    </w:p>
    <w:p w:rsidR="00614DC5" w:rsidRPr="00C67A46" w:rsidRDefault="00A77D10" w:rsidP="00C67A46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C67A46">
        <w:rPr>
          <w:rStyle w:val="c2"/>
          <w:color w:val="000000"/>
          <w:sz w:val="28"/>
          <w:szCs w:val="28"/>
        </w:rPr>
        <w:t>К</w:t>
      </w:r>
      <w:r w:rsidR="00614DC5" w:rsidRPr="00C67A46">
        <w:rPr>
          <w:rStyle w:val="c2"/>
          <w:color w:val="000000"/>
          <w:sz w:val="28"/>
          <w:szCs w:val="28"/>
        </w:rPr>
        <w:t>оли</w:t>
      </w:r>
      <w:r w:rsidR="00135D8B" w:rsidRPr="00C67A46">
        <w:rPr>
          <w:rStyle w:val="c2"/>
          <w:color w:val="000000"/>
          <w:sz w:val="28"/>
          <w:szCs w:val="28"/>
        </w:rPr>
        <w:t xml:space="preserve">чество участников – </w:t>
      </w:r>
      <w:r w:rsidR="00614DC5" w:rsidRPr="00C67A46">
        <w:rPr>
          <w:rStyle w:val="c2"/>
          <w:color w:val="000000"/>
          <w:sz w:val="28"/>
          <w:szCs w:val="28"/>
        </w:rPr>
        <w:t>классный коллектив. Рассаживаются</w:t>
      </w:r>
      <w:r w:rsidR="00645032" w:rsidRPr="00C67A46">
        <w:rPr>
          <w:rStyle w:val="c2"/>
          <w:color w:val="000000"/>
          <w:sz w:val="28"/>
          <w:szCs w:val="28"/>
        </w:rPr>
        <w:t xml:space="preserve"> по три-четыре человека</w:t>
      </w:r>
      <w:r w:rsidR="00614DC5" w:rsidRPr="00C67A46">
        <w:rPr>
          <w:rStyle w:val="c2"/>
          <w:color w:val="000000"/>
          <w:sz w:val="28"/>
          <w:szCs w:val="28"/>
        </w:rPr>
        <w:t xml:space="preserve"> за столик. При этом один становится «хозяином</w:t>
      </w:r>
      <w:r w:rsidR="00135D8B" w:rsidRPr="00C67A46">
        <w:rPr>
          <w:rStyle w:val="c2"/>
          <w:color w:val="000000"/>
          <w:sz w:val="28"/>
          <w:szCs w:val="28"/>
        </w:rPr>
        <w:t>, главой</w:t>
      </w:r>
      <w:r w:rsidR="00614DC5" w:rsidRPr="00C67A46">
        <w:rPr>
          <w:rStyle w:val="c2"/>
          <w:color w:val="000000"/>
          <w:sz w:val="28"/>
          <w:szCs w:val="28"/>
        </w:rPr>
        <w:t xml:space="preserve">» за </w:t>
      </w:r>
      <w:r w:rsidR="00614DC5" w:rsidRPr="00C67A46">
        <w:rPr>
          <w:rStyle w:val="c2"/>
          <w:color w:val="000000"/>
          <w:sz w:val="28"/>
          <w:szCs w:val="28"/>
        </w:rPr>
        <w:lastRenderedPageBreak/>
        <w:t xml:space="preserve">столом, остальные – </w:t>
      </w:r>
      <w:r w:rsidR="006C0385" w:rsidRPr="00C67A46">
        <w:rPr>
          <w:rStyle w:val="c2"/>
          <w:color w:val="000000"/>
          <w:sz w:val="28"/>
          <w:szCs w:val="28"/>
        </w:rPr>
        <w:t xml:space="preserve">«гости». Для нахождения ответа </w:t>
      </w:r>
      <w:r w:rsidR="00614DC5" w:rsidRPr="00C67A46">
        <w:rPr>
          <w:rStyle w:val="c2"/>
          <w:color w:val="000000"/>
          <w:sz w:val="28"/>
          <w:szCs w:val="28"/>
        </w:rPr>
        <w:t xml:space="preserve">в </w:t>
      </w:r>
      <w:r w:rsidRPr="00C67A46">
        <w:rPr>
          <w:rStyle w:val="c2"/>
          <w:color w:val="000000"/>
          <w:sz w:val="28"/>
          <w:szCs w:val="28"/>
        </w:rPr>
        <w:t>небольшой</w:t>
      </w:r>
      <w:r w:rsidR="00614DC5" w:rsidRPr="00C67A46">
        <w:rPr>
          <w:rStyle w:val="c2"/>
          <w:color w:val="000000"/>
          <w:sz w:val="28"/>
          <w:szCs w:val="28"/>
        </w:rPr>
        <w:t xml:space="preserve"> группе есть бумажные </w:t>
      </w:r>
      <w:r w:rsidRPr="00C67A46">
        <w:rPr>
          <w:rStyle w:val="c2"/>
          <w:color w:val="000000"/>
          <w:sz w:val="28"/>
          <w:szCs w:val="28"/>
        </w:rPr>
        <w:t>салфетки</w:t>
      </w:r>
      <w:r w:rsidR="00614DC5" w:rsidRPr="00C67A46">
        <w:rPr>
          <w:rStyle w:val="c2"/>
          <w:color w:val="000000"/>
          <w:sz w:val="28"/>
          <w:szCs w:val="28"/>
        </w:rPr>
        <w:t xml:space="preserve"> и фломастеров</w:t>
      </w:r>
      <w:r w:rsidRPr="00C67A46">
        <w:rPr>
          <w:rStyle w:val="c2"/>
          <w:color w:val="000000"/>
          <w:sz w:val="28"/>
          <w:szCs w:val="28"/>
        </w:rPr>
        <w:t xml:space="preserve"> или карандаши, маркеры</w:t>
      </w:r>
      <w:r w:rsidR="00135D8B" w:rsidRPr="00C67A46">
        <w:rPr>
          <w:rStyle w:val="c2"/>
          <w:color w:val="000000"/>
          <w:sz w:val="28"/>
          <w:szCs w:val="28"/>
        </w:rPr>
        <w:t xml:space="preserve">. </w:t>
      </w:r>
      <w:r w:rsidR="00614DC5" w:rsidRPr="00C67A46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7655FC" w:rsidRPr="00C67A46">
        <w:rPr>
          <w:rStyle w:val="c2"/>
          <w:color w:val="000000"/>
          <w:sz w:val="28"/>
          <w:szCs w:val="28"/>
          <w:lang w:val="en-US"/>
        </w:rPr>
        <w:t>O</w:t>
      </w:r>
      <w:proofErr w:type="spellStart"/>
      <w:r w:rsidRPr="00C67A46">
        <w:rPr>
          <w:rStyle w:val="c2"/>
          <w:color w:val="000000"/>
          <w:sz w:val="28"/>
          <w:szCs w:val="28"/>
        </w:rPr>
        <w:t>тветы</w:t>
      </w:r>
      <w:proofErr w:type="spellEnd"/>
      <w:r w:rsidRPr="00C67A46">
        <w:rPr>
          <w:rStyle w:val="c2"/>
          <w:color w:val="000000"/>
          <w:sz w:val="28"/>
          <w:szCs w:val="28"/>
        </w:rPr>
        <w:t>,</w:t>
      </w:r>
      <w:r w:rsidR="00135D8B" w:rsidRPr="00C67A46">
        <w:rPr>
          <w:rStyle w:val="c2"/>
          <w:color w:val="000000"/>
          <w:sz w:val="28"/>
          <w:szCs w:val="28"/>
        </w:rPr>
        <w:t xml:space="preserve"> решения и</w:t>
      </w:r>
      <w:r w:rsidRPr="00C67A46">
        <w:rPr>
          <w:rStyle w:val="c2"/>
          <w:color w:val="000000"/>
          <w:sz w:val="28"/>
          <w:szCs w:val="28"/>
        </w:rPr>
        <w:t xml:space="preserve"> </w:t>
      </w:r>
      <w:r w:rsidR="00614DC5" w:rsidRPr="00C67A46">
        <w:rPr>
          <w:rStyle w:val="c2"/>
          <w:color w:val="000000"/>
          <w:sz w:val="28"/>
          <w:szCs w:val="28"/>
        </w:rPr>
        <w:t xml:space="preserve">идеи фиксируются в любой форме – запись, </w:t>
      </w:r>
      <w:r w:rsidR="00135D8B" w:rsidRPr="00C67A46">
        <w:rPr>
          <w:rStyle w:val="c2"/>
          <w:color w:val="000000"/>
          <w:sz w:val="28"/>
          <w:szCs w:val="28"/>
        </w:rPr>
        <w:t xml:space="preserve">таблица, </w:t>
      </w:r>
      <w:r w:rsidR="00614DC5" w:rsidRPr="00C67A46">
        <w:rPr>
          <w:rStyle w:val="c2"/>
          <w:color w:val="000000"/>
          <w:sz w:val="28"/>
          <w:szCs w:val="28"/>
        </w:rPr>
        <w:t>рисунок, диаграмма.</w:t>
      </w:r>
      <w:proofErr w:type="gramEnd"/>
    </w:p>
    <w:p w:rsidR="00614DC5" w:rsidRPr="00C67A46" w:rsidRDefault="00614DC5" w:rsidP="00C67A46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C67A46">
        <w:rPr>
          <w:rStyle w:val="c2"/>
          <w:color w:val="000000"/>
          <w:sz w:val="28"/>
          <w:szCs w:val="28"/>
        </w:rPr>
        <w:t xml:space="preserve">Через </w:t>
      </w:r>
      <w:r w:rsidR="007655FC" w:rsidRPr="00C67A46">
        <w:rPr>
          <w:rStyle w:val="c2"/>
          <w:color w:val="000000"/>
          <w:sz w:val="28"/>
          <w:szCs w:val="28"/>
        </w:rPr>
        <w:t>короткий</w:t>
      </w:r>
      <w:r w:rsidRPr="00C67A46">
        <w:rPr>
          <w:rStyle w:val="c2"/>
          <w:color w:val="000000"/>
          <w:sz w:val="28"/>
          <w:szCs w:val="28"/>
        </w:rPr>
        <w:t xml:space="preserve"> отрезок времени</w:t>
      </w:r>
      <w:r w:rsidR="00645032" w:rsidRPr="00C67A46">
        <w:rPr>
          <w:rStyle w:val="c2"/>
          <w:color w:val="000000"/>
          <w:sz w:val="28"/>
          <w:szCs w:val="28"/>
        </w:rPr>
        <w:t xml:space="preserve"> (в школе – 5-7 мин)</w:t>
      </w:r>
      <w:r w:rsidRPr="00C67A46">
        <w:rPr>
          <w:rStyle w:val="c2"/>
          <w:color w:val="000000"/>
          <w:sz w:val="28"/>
          <w:szCs w:val="28"/>
        </w:rPr>
        <w:t xml:space="preserve"> «гости» отправляются к следующему</w:t>
      </w:r>
      <w:r w:rsidR="007655FC" w:rsidRPr="00C67A46">
        <w:rPr>
          <w:rStyle w:val="c2"/>
          <w:color w:val="000000"/>
          <w:sz w:val="28"/>
          <w:szCs w:val="28"/>
        </w:rPr>
        <w:t xml:space="preserve"> столику</w:t>
      </w:r>
      <w:r w:rsidR="00645032" w:rsidRPr="00C67A46">
        <w:rPr>
          <w:rStyle w:val="c2"/>
          <w:color w:val="000000"/>
          <w:sz w:val="28"/>
          <w:szCs w:val="28"/>
        </w:rPr>
        <w:t xml:space="preserve"> (переход можно осуществить по звуковому сигналу)</w:t>
      </w:r>
      <w:r w:rsidR="007655FC" w:rsidRPr="00C67A46">
        <w:rPr>
          <w:rStyle w:val="c2"/>
          <w:color w:val="000000"/>
          <w:sz w:val="28"/>
          <w:szCs w:val="28"/>
        </w:rPr>
        <w:t>.</w:t>
      </w:r>
      <w:r w:rsidR="00645032" w:rsidRPr="00C67A46">
        <w:rPr>
          <w:rStyle w:val="c2"/>
          <w:color w:val="000000"/>
          <w:sz w:val="28"/>
          <w:szCs w:val="28"/>
        </w:rPr>
        <w:t xml:space="preserve"> «Х</w:t>
      </w:r>
      <w:proofErr w:type="gramStart"/>
      <w:r w:rsidR="007655FC" w:rsidRPr="00C67A46">
        <w:rPr>
          <w:rStyle w:val="c2"/>
          <w:color w:val="000000"/>
          <w:sz w:val="28"/>
          <w:szCs w:val="28"/>
          <w:lang w:val="en-US"/>
        </w:rPr>
        <w:t>o</w:t>
      </w:r>
      <w:proofErr w:type="spellStart"/>
      <w:proofErr w:type="gramEnd"/>
      <w:r w:rsidRPr="00C67A46">
        <w:rPr>
          <w:rStyle w:val="c2"/>
          <w:color w:val="000000"/>
          <w:sz w:val="28"/>
          <w:szCs w:val="28"/>
        </w:rPr>
        <w:t>зяин</w:t>
      </w:r>
      <w:proofErr w:type="spellEnd"/>
      <w:r w:rsidR="007655FC" w:rsidRPr="00C67A46">
        <w:rPr>
          <w:rStyle w:val="c2"/>
          <w:color w:val="000000"/>
          <w:sz w:val="28"/>
          <w:szCs w:val="28"/>
        </w:rPr>
        <w:t>» же ост</w:t>
      </w:r>
      <w:r w:rsidR="007655FC" w:rsidRPr="00C67A46">
        <w:rPr>
          <w:rStyle w:val="c2"/>
          <w:color w:val="000000"/>
          <w:sz w:val="28"/>
          <w:szCs w:val="28"/>
          <w:lang w:val="en-US"/>
        </w:rPr>
        <w:t>a</w:t>
      </w:r>
      <w:proofErr w:type="spellStart"/>
      <w:r w:rsidRPr="00C67A46">
        <w:rPr>
          <w:rStyle w:val="c2"/>
          <w:color w:val="000000"/>
          <w:sz w:val="28"/>
          <w:szCs w:val="28"/>
        </w:rPr>
        <w:t>ется</w:t>
      </w:r>
      <w:proofErr w:type="spellEnd"/>
      <w:r w:rsidRPr="00C67A46">
        <w:rPr>
          <w:rStyle w:val="c2"/>
          <w:color w:val="000000"/>
          <w:sz w:val="28"/>
          <w:szCs w:val="28"/>
        </w:rPr>
        <w:t xml:space="preserve"> на месте и вводит </w:t>
      </w:r>
      <w:r w:rsidR="007655FC" w:rsidRPr="00C67A46">
        <w:rPr>
          <w:rStyle w:val="c2"/>
          <w:color w:val="000000"/>
          <w:sz w:val="28"/>
          <w:szCs w:val="28"/>
        </w:rPr>
        <w:t>подошедших</w:t>
      </w:r>
      <w:r w:rsidR="00510F54" w:rsidRPr="00C67A46">
        <w:rPr>
          <w:rStyle w:val="c2"/>
          <w:color w:val="000000"/>
          <w:sz w:val="28"/>
          <w:szCs w:val="28"/>
        </w:rPr>
        <w:t xml:space="preserve"> к нему «гостей» в курс дела, которые начинают предлагать «новые идеи</w:t>
      </w:r>
      <w:r w:rsidR="00645032" w:rsidRPr="00C67A46">
        <w:rPr>
          <w:rStyle w:val="c2"/>
          <w:color w:val="000000"/>
          <w:sz w:val="28"/>
          <w:szCs w:val="28"/>
        </w:rPr>
        <w:t>»</w:t>
      </w:r>
      <w:r w:rsidR="00510F54" w:rsidRPr="00C67A46">
        <w:rPr>
          <w:rStyle w:val="c2"/>
          <w:color w:val="000000"/>
          <w:sz w:val="28"/>
          <w:szCs w:val="28"/>
        </w:rPr>
        <w:t xml:space="preserve">. </w:t>
      </w:r>
      <w:r w:rsidRPr="00C67A46">
        <w:rPr>
          <w:rStyle w:val="c2"/>
          <w:color w:val="000000"/>
          <w:sz w:val="28"/>
          <w:szCs w:val="28"/>
        </w:rPr>
        <w:t>Работа продолжается с учетом всего, чт</w:t>
      </w:r>
      <w:r w:rsidR="00750AC9" w:rsidRPr="00C67A46">
        <w:rPr>
          <w:rStyle w:val="c2"/>
          <w:color w:val="000000"/>
          <w:sz w:val="28"/>
          <w:szCs w:val="28"/>
        </w:rPr>
        <w:t xml:space="preserve">о подготовили </w:t>
      </w:r>
      <w:proofErr w:type="gramStart"/>
      <w:r w:rsidR="00750AC9" w:rsidRPr="00C67A46">
        <w:rPr>
          <w:rStyle w:val="c2"/>
          <w:color w:val="000000"/>
          <w:sz w:val="28"/>
          <w:szCs w:val="28"/>
        </w:rPr>
        <w:t>предыдущие</w:t>
      </w:r>
      <w:proofErr w:type="gramEnd"/>
      <w:r w:rsidR="00750AC9" w:rsidRPr="00C67A46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750AC9" w:rsidRPr="00C67A46">
        <w:rPr>
          <w:rStyle w:val="c2"/>
          <w:color w:val="000000"/>
          <w:sz w:val="28"/>
          <w:szCs w:val="28"/>
        </w:rPr>
        <w:t>микрогруппы</w:t>
      </w:r>
      <w:proofErr w:type="spellEnd"/>
      <w:r w:rsidRPr="00C67A46">
        <w:rPr>
          <w:rStyle w:val="c2"/>
          <w:color w:val="000000"/>
          <w:sz w:val="28"/>
          <w:szCs w:val="28"/>
        </w:rPr>
        <w:t>.</w:t>
      </w:r>
    </w:p>
    <w:p w:rsidR="00614DC5" w:rsidRPr="00C67A46" w:rsidRDefault="00614DC5" w:rsidP="00C67A46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C67A46">
        <w:rPr>
          <w:rStyle w:val="c2"/>
          <w:color w:val="000000"/>
          <w:sz w:val="28"/>
          <w:szCs w:val="28"/>
        </w:rPr>
        <w:t>Прово</w:t>
      </w:r>
      <w:r w:rsidR="007655FC" w:rsidRPr="00C67A46">
        <w:rPr>
          <w:rStyle w:val="c2"/>
          <w:color w:val="000000"/>
          <w:sz w:val="28"/>
          <w:szCs w:val="28"/>
        </w:rPr>
        <w:t xml:space="preserve">дится несколько (минимум 3–4) </w:t>
      </w:r>
      <w:proofErr w:type="spellStart"/>
      <w:r w:rsidR="007655FC" w:rsidRPr="00C67A46">
        <w:rPr>
          <w:rStyle w:val="c2"/>
          <w:color w:val="000000"/>
          <w:sz w:val="28"/>
          <w:szCs w:val="28"/>
        </w:rPr>
        <w:t>р</w:t>
      </w:r>
      <w:proofErr w:type="spellEnd"/>
      <w:proofErr w:type="gramStart"/>
      <w:r w:rsidR="007655FC" w:rsidRPr="00C67A46">
        <w:rPr>
          <w:rStyle w:val="c2"/>
          <w:color w:val="000000"/>
          <w:sz w:val="28"/>
          <w:szCs w:val="28"/>
          <w:lang w:val="en-US"/>
        </w:rPr>
        <w:t>a</w:t>
      </w:r>
      <w:proofErr w:type="spellStart"/>
      <w:proofErr w:type="gramEnd"/>
      <w:r w:rsidRPr="00C67A46">
        <w:rPr>
          <w:rStyle w:val="c2"/>
          <w:color w:val="000000"/>
          <w:sz w:val="28"/>
          <w:szCs w:val="28"/>
        </w:rPr>
        <w:t>ундов</w:t>
      </w:r>
      <w:proofErr w:type="spellEnd"/>
      <w:r w:rsidR="00135D8B" w:rsidRPr="00C67A46">
        <w:rPr>
          <w:rStyle w:val="c2"/>
          <w:color w:val="000000"/>
          <w:sz w:val="28"/>
          <w:szCs w:val="28"/>
        </w:rPr>
        <w:t xml:space="preserve"> -</w:t>
      </w:r>
      <w:r w:rsidRPr="00C67A46">
        <w:rPr>
          <w:rStyle w:val="c2"/>
          <w:color w:val="000000"/>
          <w:sz w:val="28"/>
          <w:szCs w:val="28"/>
        </w:rPr>
        <w:t xml:space="preserve"> бесед с переходом за разные столики.</w:t>
      </w:r>
    </w:p>
    <w:p w:rsidR="00614DC5" w:rsidRPr="00C67A46" w:rsidRDefault="00614DC5" w:rsidP="00C67A46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C67A46">
        <w:rPr>
          <w:rStyle w:val="c2"/>
          <w:color w:val="000000"/>
          <w:sz w:val="28"/>
          <w:szCs w:val="28"/>
        </w:rPr>
        <w:t xml:space="preserve">На последнем раунде все возвращаются </w:t>
      </w:r>
      <w:r w:rsidR="00750AC9" w:rsidRPr="00C67A46">
        <w:rPr>
          <w:rStyle w:val="c2"/>
          <w:color w:val="000000"/>
          <w:sz w:val="28"/>
          <w:szCs w:val="28"/>
        </w:rPr>
        <w:t>на своё</w:t>
      </w:r>
      <w:r w:rsidR="00D05B65" w:rsidRPr="00C67A46">
        <w:rPr>
          <w:rStyle w:val="c2"/>
          <w:color w:val="000000"/>
          <w:sz w:val="28"/>
          <w:szCs w:val="28"/>
        </w:rPr>
        <w:t xml:space="preserve"> старое</w:t>
      </w:r>
      <w:r w:rsidR="00750AC9" w:rsidRPr="00C67A46">
        <w:rPr>
          <w:rStyle w:val="c2"/>
          <w:color w:val="000000"/>
          <w:sz w:val="28"/>
          <w:szCs w:val="28"/>
        </w:rPr>
        <w:t xml:space="preserve"> (</w:t>
      </w:r>
      <w:proofErr w:type="gramStart"/>
      <w:r w:rsidR="00750AC9" w:rsidRPr="00C67A46">
        <w:rPr>
          <w:rStyle w:val="c2"/>
          <w:color w:val="000000"/>
          <w:sz w:val="28"/>
          <w:szCs w:val="28"/>
        </w:rPr>
        <w:t>прежнее)</w:t>
      </w:r>
      <w:r w:rsidR="00D05B65" w:rsidRPr="00C67A46">
        <w:rPr>
          <w:rStyle w:val="c2"/>
          <w:color w:val="000000"/>
          <w:sz w:val="28"/>
          <w:szCs w:val="28"/>
        </w:rPr>
        <w:t xml:space="preserve"> </w:t>
      </w:r>
      <w:proofErr w:type="gramEnd"/>
      <w:r w:rsidR="00D05B65" w:rsidRPr="00C67A46">
        <w:rPr>
          <w:rStyle w:val="c2"/>
          <w:color w:val="000000"/>
          <w:sz w:val="28"/>
          <w:szCs w:val="28"/>
        </w:rPr>
        <w:t>место</w:t>
      </w:r>
      <w:r w:rsidRPr="00C67A46">
        <w:rPr>
          <w:rStyle w:val="c2"/>
          <w:color w:val="000000"/>
          <w:sz w:val="28"/>
          <w:szCs w:val="28"/>
        </w:rPr>
        <w:t>,</w:t>
      </w:r>
      <w:r w:rsidR="00D05B65" w:rsidRPr="00C67A46">
        <w:rPr>
          <w:rStyle w:val="c2"/>
          <w:color w:val="000000"/>
          <w:sz w:val="28"/>
          <w:szCs w:val="28"/>
        </w:rPr>
        <w:t xml:space="preserve"> обобщаются идеи,  которые были предложены </w:t>
      </w:r>
      <w:r w:rsidRPr="00C67A46">
        <w:rPr>
          <w:rStyle w:val="c2"/>
          <w:color w:val="000000"/>
          <w:sz w:val="28"/>
          <w:szCs w:val="28"/>
        </w:rPr>
        <w:t xml:space="preserve"> все</w:t>
      </w:r>
      <w:r w:rsidR="00D05B65" w:rsidRPr="00C67A46">
        <w:rPr>
          <w:rStyle w:val="c2"/>
          <w:color w:val="000000"/>
          <w:sz w:val="28"/>
          <w:szCs w:val="28"/>
        </w:rPr>
        <w:t>ми  участниками</w:t>
      </w:r>
      <w:r w:rsidRPr="00C67A46">
        <w:rPr>
          <w:rStyle w:val="c2"/>
          <w:color w:val="000000"/>
          <w:sz w:val="28"/>
          <w:szCs w:val="28"/>
        </w:rPr>
        <w:t>.</w:t>
      </w:r>
    </w:p>
    <w:p w:rsidR="00614DC5" w:rsidRPr="00C67A46" w:rsidRDefault="00750AC9" w:rsidP="00C67A46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C67A46">
        <w:rPr>
          <w:rStyle w:val="c2"/>
          <w:color w:val="000000"/>
          <w:sz w:val="28"/>
          <w:szCs w:val="28"/>
        </w:rPr>
        <w:t>После</w:t>
      </w:r>
      <w:r w:rsidR="00614DC5" w:rsidRPr="00C67A46">
        <w:rPr>
          <w:rStyle w:val="c2"/>
          <w:color w:val="000000"/>
          <w:sz w:val="28"/>
          <w:szCs w:val="28"/>
        </w:rPr>
        <w:t xml:space="preserve"> </w:t>
      </w:r>
      <w:r w:rsidR="00D26F6C" w:rsidRPr="00C67A46">
        <w:rPr>
          <w:rStyle w:val="c2"/>
          <w:color w:val="000000"/>
          <w:sz w:val="28"/>
          <w:szCs w:val="28"/>
        </w:rPr>
        <w:t xml:space="preserve">проведенной </w:t>
      </w:r>
      <w:r w:rsidR="00614DC5" w:rsidRPr="00C67A46">
        <w:rPr>
          <w:rStyle w:val="c2"/>
          <w:color w:val="000000"/>
          <w:sz w:val="28"/>
          <w:szCs w:val="28"/>
        </w:rPr>
        <w:t>работы устраивается «</w:t>
      </w:r>
      <w:r w:rsidR="004947B5" w:rsidRPr="00C67A46">
        <w:rPr>
          <w:rStyle w:val="c2"/>
          <w:color w:val="000000"/>
          <w:sz w:val="28"/>
          <w:szCs w:val="28"/>
        </w:rPr>
        <w:t>показ</w:t>
      </w:r>
      <w:r w:rsidR="00614DC5" w:rsidRPr="00C67A46">
        <w:rPr>
          <w:rStyle w:val="c2"/>
          <w:color w:val="000000"/>
          <w:sz w:val="28"/>
          <w:szCs w:val="28"/>
        </w:rPr>
        <w:t xml:space="preserve"> бумажных </w:t>
      </w:r>
      <w:r w:rsidR="004947B5" w:rsidRPr="00C67A46">
        <w:rPr>
          <w:rStyle w:val="c2"/>
          <w:color w:val="000000"/>
          <w:sz w:val="28"/>
          <w:szCs w:val="28"/>
        </w:rPr>
        <w:t>салфеток, скатертей</w:t>
      </w:r>
      <w:r w:rsidR="00614DC5" w:rsidRPr="00C67A46">
        <w:rPr>
          <w:rStyle w:val="c2"/>
          <w:color w:val="000000"/>
          <w:sz w:val="28"/>
          <w:szCs w:val="28"/>
        </w:rPr>
        <w:t xml:space="preserve">» – результаты </w:t>
      </w:r>
      <w:r w:rsidRPr="00C67A46">
        <w:rPr>
          <w:rStyle w:val="c2"/>
          <w:color w:val="000000"/>
          <w:sz w:val="28"/>
          <w:szCs w:val="28"/>
        </w:rPr>
        <w:t>презентуются</w:t>
      </w:r>
      <w:r w:rsidR="00614DC5" w:rsidRPr="00C67A46">
        <w:rPr>
          <w:rStyle w:val="c2"/>
          <w:color w:val="000000"/>
          <w:sz w:val="28"/>
          <w:szCs w:val="28"/>
        </w:rPr>
        <w:t xml:space="preserve"> для ознакомления и обсуждения; возможны и другие </w:t>
      </w:r>
      <w:r w:rsidR="003803AD" w:rsidRPr="00C67A46">
        <w:rPr>
          <w:rStyle w:val="c2"/>
          <w:color w:val="000000"/>
          <w:sz w:val="28"/>
          <w:szCs w:val="28"/>
        </w:rPr>
        <w:t>альтернативы</w:t>
      </w:r>
      <w:r w:rsidR="00D05B65" w:rsidRPr="00C67A46">
        <w:rPr>
          <w:rStyle w:val="c2"/>
          <w:color w:val="000000"/>
          <w:sz w:val="28"/>
          <w:szCs w:val="28"/>
        </w:rPr>
        <w:t xml:space="preserve"> </w:t>
      </w:r>
      <w:r w:rsidR="0047243E" w:rsidRPr="00C67A46">
        <w:rPr>
          <w:rStyle w:val="c2"/>
          <w:color w:val="000000"/>
          <w:sz w:val="28"/>
          <w:szCs w:val="28"/>
        </w:rPr>
        <w:t>демонстрации</w:t>
      </w:r>
      <w:r w:rsidR="00D05B65" w:rsidRPr="00C67A46">
        <w:rPr>
          <w:rStyle w:val="c2"/>
          <w:color w:val="000000"/>
          <w:sz w:val="28"/>
          <w:szCs w:val="28"/>
        </w:rPr>
        <w:t xml:space="preserve"> своих работ, например, новостная газета</w:t>
      </w:r>
      <w:r w:rsidR="00614DC5" w:rsidRPr="00C67A46">
        <w:rPr>
          <w:rStyle w:val="c2"/>
          <w:color w:val="000000"/>
          <w:sz w:val="28"/>
          <w:szCs w:val="28"/>
        </w:rPr>
        <w:t xml:space="preserve"> или </w:t>
      </w:r>
      <w:r w:rsidR="00D05B65" w:rsidRPr="00C67A46">
        <w:rPr>
          <w:rStyle w:val="c2"/>
          <w:color w:val="000000"/>
          <w:sz w:val="28"/>
          <w:szCs w:val="28"/>
        </w:rPr>
        <w:t>иллюстрированная книга</w:t>
      </w:r>
      <w:r w:rsidRPr="00C67A46">
        <w:rPr>
          <w:rStyle w:val="c2"/>
          <w:color w:val="000000"/>
          <w:sz w:val="28"/>
          <w:szCs w:val="28"/>
        </w:rPr>
        <w:t>/альбом</w:t>
      </w:r>
      <w:r w:rsidR="00D05B65" w:rsidRPr="00C67A46">
        <w:rPr>
          <w:rStyle w:val="c2"/>
          <w:color w:val="000000"/>
          <w:sz w:val="28"/>
          <w:szCs w:val="28"/>
        </w:rPr>
        <w:t>.</w:t>
      </w:r>
    </w:p>
    <w:p w:rsidR="00614DC5" w:rsidRPr="00C67A46" w:rsidRDefault="00614DC5" w:rsidP="00C67A46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2"/>
          <w:color w:val="000000"/>
          <w:sz w:val="28"/>
          <w:szCs w:val="28"/>
        </w:rPr>
      </w:pPr>
      <w:r w:rsidRPr="00C67A46">
        <w:rPr>
          <w:rStyle w:val="c2"/>
          <w:color w:val="000000"/>
          <w:sz w:val="28"/>
          <w:szCs w:val="28"/>
        </w:rPr>
        <w:t>Кафе может исследовать лишь один вопрос, или же несколько вопросов могут быть рассмотрены в логическом развитии в течение последовательных раундов диалога.</w:t>
      </w:r>
    </w:p>
    <w:p w:rsidR="007A12B4" w:rsidRPr="00C67A46" w:rsidRDefault="007A12B4" w:rsidP="00C67A46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8"/>
          <w:szCs w:val="28"/>
        </w:rPr>
      </w:pPr>
      <w:r w:rsidRPr="00C67A46">
        <w:rPr>
          <w:noProof/>
          <w:sz w:val="28"/>
          <w:szCs w:val="28"/>
        </w:rPr>
        <w:drawing>
          <wp:inline distT="0" distB="0" distL="0" distR="0">
            <wp:extent cx="2556998" cy="2228850"/>
            <wp:effectExtent l="19050" t="0" r="0" b="0"/>
            <wp:docPr id="1" name="Рисунок 1" descr="http://1.bp.blogspot.com/-ujt18JxW-tw/UpYpEC6TYVI/AAAAAAAAAGs/ev3fYS0CYeU/s1600/wc1207_world-ca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ujt18JxW-tw/UpYpEC6TYVI/AAAAAAAAAGs/ev3fYS0CYeU/s1600/wc1207_world-caf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701" cy="223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2B4" w:rsidRPr="00C67A46" w:rsidRDefault="009649E5" w:rsidP="00C67A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</w:p>
    <w:p w:rsidR="00724D95" w:rsidRPr="00C67A46" w:rsidRDefault="007A12B4" w:rsidP="00C67A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DD38D2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55FC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эффективного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 w:rsidR="007655FC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«мирового кафе» очень важно придерживаться следующих правил:</w:t>
      </w:r>
    </w:p>
    <w:p w:rsidR="00724D95" w:rsidRPr="00C67A46" w:rsidRDefault="00724D95" w:rsidP="00C67A46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67A46">
        <w:rPr>
          <w:color w:val="000000"/>
          <w:sz w:val="28"/>
          <w:szCs w:val="28"/>
        </w:rPr>
        <w:lastRenderedPageBreak/>
        <w:t>Фокусируйтесь на вопросе.</w:t>
      </w:r>
    </w:p>
    <w:p w:rsidR="00724D95" w:rsidRPr="00C67A46" w:rsidRDefault="00724D95" w:rsidP="00C67A46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67A46">
        <w:rPr>
          <w:color w:val="000000"/>
          <w:sz w:val="28"/>
          <w:szCs w:val="28"/>
        </w:rPr>
        <w:t>Высказывайте свои мысли, мнения, размышления.</w:t>
      </w:r>
    </w:p>
    <w:p w:rsidR="00724D95" w:rsidRPr="00C67A46" w:rsidRDefault="00724D95" w:rsidP="00C67A46">
      <w:pPr>
        <w:pStyle w:val="a6"/>
        <w:tabs>
          <w:tab w:val="center" w:pos="4960"/>
        </w:tabs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67A46">
        <w:rPr>
          <w:color w:val="000000"/>
          <w:sz w:val="28"/>
          <w:szCs w:val="28"/>
        </w:rPr>
        <w:t>Говорите открыто и от всего сердца.</w:t>
      </w:r>
    </w:p>
    <w:p w:rsidR="00724D95" w:rsidRPr="00C67A46" w:rsidRDefault="00724D95" w:rsidP="00C67A46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67A46">
        <w:rPr>
          <w:color w:val="000000"/>
          <w:sz w:val="28"/>
          <w:szCs w:val="28"/>
        </w:rPr>
        <w:t>Связывайте и соединяйте идеи в одно целое.</w:t>
      </w:r>
    </w:p>
    <w:p w:rsidR="00724D95" w:rsidRPr="00C67A46" w:rsidRDefault="00724D95" w:rsidP="00C67A46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67A46">
        <w:rPr>
          <w:color w:val="000000"/>
          <w:sz w:val="28"/>
          <w:szCs w:val="28"/>
        </w:rPr>
        <w:t>Выслушивайте собеседников.</w:t>
      </w:r>
    </w:p>
    <w:p w:rsidR="00724D95" w:rsidRPr="00C67A46" w:rsidRDefault="00724D95" w:rsidP="00C67A46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67A46">
        <w:rPr>
          <w:color w:val="000000"/>
          <w:sz w:val="28"/>
          <w:szCs w:val="28"/>
        </w:rPr>
        <w:t>Фиксируйте все ваши идеи.</w:t>
      </w:r>
    </w:p>
    <w:p w:rsidR="00724D95" w:rsidRPr="00C67A46" w:rsidRDefault="00724D95" w:rsidP="00C67A46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67A46">
        <w:rPr>
          <w:color w:val="000000"/>
          <w:sz w:val="28"/>
          <w:szCs w:val="28"/>
        </w:rPr>
        <w:t>Получайте удовольствие!</w:t>
      </w:r>
    </w:p>
    <w:p w:rsidR="00724D95" w:rsidRPr="00C67A46" w:rsidRDefault="009649E5" w:rsidP="00C67A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</w:t>
      </w:r>
    </w:p>
    <w:p w:rsidR="009649E5" w:rsidRPr="00C67A46" w:rsidRDefault="00DD38D2" w:rsidP="00C67A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Возможности использования технологии «Мировое кафе» продемонстрирую на примере краткого описания подготовки и проведения </w:t>
      </w:r>
      <w:r w:rsidR="00724D9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часа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24D9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10-11 классах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 «</w:t>
      </w:r>
      <w:r w:rsidR="00724D9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счастье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24D9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ходе данного занятия технология немного изменилась. «Хозяина» стола не было.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24D9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классного часа была проведена четкая инструкция.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теме </w:t>
      </w:r>
      <w:r w:rsidR="00724D9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предложены к обсуждению три </w:t>
      </w:r>
      <w:r w:rsidR="007A12B4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темы, а д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ля каж</w:t>
      </w:r>
      <w:r w:rsidR="00724D9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 стола </w:t>
      </w:r>
      <w:r w:rsidR="007A12B4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4D9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сформулирована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12B4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конкретная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тема. Приведу тем</w:t>
      </w:r>
      <w:r w:rsidR="007A12B4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ы – задания</w:t>
      </w:r>
      <w:r w:rsidR="004A5FCE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предложенные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каждого стола</w:t>
      </w:r>
      <w:r w:rsidR="004A5FCE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(три стола)</w:t>
      </w:r>
      <w:r w:rsidR="007A12B4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38D2" w:rsidRPr="00C67A46" w:rsidRDefault="00DD38D2" w:rsidP="00C67A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2B4" w:rsidRPr="00C67A46" w:rsidRDefault="009649E5" w:rsidP="00C67A4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67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12B4" w:rsidRPr="00C67A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Стол </w:t>
      </w:r>
      <w:r w:rsidRPr="00C6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Тема: </w:t>
      </w:r>
      <w:r w:rsidR="007A12B4" w:rsidRPr="00C67A46">
        <w:rPr>
          <w:rFonts w:ascii="Times New Roman" w:hAnsi="Times New Roman" w:cs="Times New Roman"/>
          <w:b/>
          <w:i/>
          <w:sz w:val="28"/>
          <w:szCs w:val="28"/>
        </w:rPr>
        <w:t xml:space="preserve">Составьте «Секреты счастья»  (использовать можно     </w:t>
      </w:r>
      <w:r w:rsidR="007A12B4" w:rsidRPr="00C67A46"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предложенный   материал).</w:t>
      </w:r>
    </w:p>
    <w:p w:rsidR="009649E5" w:rsidRPr="00C67A46" w:rsidRDefault="009649E5" w:rsidP="00C67A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Стол 2. Тема: </w:t>
      </w:r>
      <w:r w:rsidR="007A12B4" w:rsidRPr="00C67A46"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  <w:t xml:space="preserve">Из предложенных геометрических фигур создать модель </w:t>
      </w:r>
      <w:r w:rsidR="007A12B4" w:rsidRPr="00C67A46"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  <w:br/>
        <w:t xml:space="preserve">                человека.  Подписать, какие качества делают человека </w:t>
      </w:r>
      <w:r w:rsidR="007A12B4" w:rsidRPr="00C67A46"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  <w:br/>
        <w:t xml:space="preserve">                счастливым.</w:t>
      </w:r>
    </w:p>
    <w:p w:rsidR="00D26C9B" w:rsidRPr="00C67A46" w:rsidRDefault="009649E5" w:rsidP="00C67A46">
      <w:pPr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</w:pPr>
      <w:r w:rsidRPr="00C6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Стол 3. </w:t>
      </w:r>
      <w:r w:rsidR="004A5FCE" w:rsidRPr="00C6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C6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="007A12B4" w:rsidRPr="00C67A46"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  <w:t xml:space="preserve">Ответить на вопрос: Что мешает человеку быть счастливым? </w:t>
      </w:r>
    </w:p>
    <w:p w:rsidR="00DD38D2" w:rsidRPr="00C67A46" w:rsidRDefault="00DD38D2" w:rsidP="00C67A46">
      <w:pPr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</w:pPr>
    </w:p>
    <w:p w:rsidR="00D26C9B" w:rsidRPr="00C67A46" w:rsidRDefault="00DD38D2" w:rsidP="00C67A4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A46">
        <w:rPr>
          <w:rFonts w:ascii="Times New Roman" w:hAnsi="Times New Roman" w:cs="Times New Roman"/>
          <w:sz w:val="28"/>
          <w:szCs w:val="28"/>
        </w:rPr>
        <w:t xml:space="preserve">     </w:t>
      </w:r>
      <w:r w:rsidR="00D26C9B" w:rsidRPr="00C67A46">
        <w:rPr>
          <w:rFonts w:ascii="Times New Roman" w:hAnsi="Times New Roman" w:cs="Times New Roman"/>
          <w:sz w:val="28"/>
          <w:szCs w:val="28"/>
        </w:rPr>
        <w:t>Каждая группа получила всё необходимое для работы</w:t>
      </w:r>
      <w:r w:rsidR="00E810E7" w:rsidRPr="00C67A4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26C9B" w:rsidRPr="00C67A46">
        <w:rPr>
          <w:rFonts w:ascii="Times New Roman" w:hAnsi="Times New Roman" w:cs="Times New Roman"/>
          <w:sz w:val="28"/>
          <w:szCs w:val="28"/>
        </w:rPr>
        <w:t xml:space="preserve"> время на поиск всех вариантов ответа на вопрос.  Время на обсуждение  4 минуты.</w:t>
      </w:r>
    </w:p>
    <w:p w:rsidR="00D26C9B" w:rsidRPr="00C67A46" w:rsidRDefault="00D26C9B" w:rsidP="00C67A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7A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38D2" w:rsidRPr="00C67A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gramStart"/>
      <w:r w:rsidRPr="00C67A46">
        <w:rPr>
          <w:rFonts w:ascii="Times New Roman" w:hAnsi="Times New Roman" w:cs="Times New Roman"/>
          <w:sz w:val="28"/>
          <w:szCs w:val="28"/>
          <w:shd w:val="clear" w:color="auto" w:fill="FFFFFF"/>
        </w:rPr>
        <w:t>По команде учителя (звук</w:t>
      </w:r>
      <w:r w:rsidR="007F1629" w:rsidRPr="00C67A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овой сигнал) участники «путешествуют» по </w:t>
      </w:r>
      <w:r w:rsidRPr="00C67A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столами (обычно по часовой стрелке). </w:t>
      </w:r>
      <w:proofErr w:type="gramEnd"/>
    </w:p>
    <w:p w:rsidR="009635CC" w:rsidRPr="00C67A46" w:rsidRDefault="00D26C9B" w:rsidP="00C67A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A4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D38D2" w:rsidRPr="00C67A46">
        <w:rPr>
          <w:rFonts w:ascii="Times New Roman" w:hAnsi="Times New Roman" w:cs="Times New Roman"/>
          <w:sz w:val="28"/>
          <w:szCs w:val="28"/>
        </w:rPr>
        <w:t xml:space="preserve">    </w:t>
      </w:r>
      <w:r w:rsidRPr="00C67A46">
        <w:rPr>
          <w:rFonts w:ascii="Times New Roman" w:hAnsi="Times New Roman" w:cs="Times New Roman"/>
          <w:sz w:val="28"/>
          <w:szCs w:val="28"/>
        </w:rPr>
        <w:t xml:space="preserve">Команды возвращаются за свои столы (те столы, за которыми они начинали </w:t>
      </w:r>
      <w:r w:rsidRPr="00C67A46">
        <w:rPr>
          <w:rFonts w:ascii="Times New Roman" w:hAnsi="Times New Roman" w:cs="Times New Roman"/>
          <w:sz w:val="28"/>
          <w:szCs w:val="28"/>
        </w:rPr>
        <w:br/>
        <w:t xml:space="preserve"> работать) и подводят итоги, систематизируют идеи, делают </w:t>
      </w:r>
      <w:r w:rsidRPr="00C67A46">
        <w:rPr>
          <w:rFonts w:ascii="Times New Roman" w:hAnsi="Times New Roman" w:cs="Times New Roman"/>
          <w:sz w:val="28"/>
          <w:szCs w:val="28"/>
        </w:rPr>
        <w:br/>
        <w:t xml:space="preserve"> выводы и представляют их наглядно. </w:t>
      </w:r>
    </w:p>
    <w:p w:rsidR="00D26C9B" w:rsidRPr="00C67A46" w:rsidRDefault="009635CC" w:rsidP="00C67A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A4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67A46">
        <w:rPr>
          <w:rFonts w:ascii="Times New Roman" w:hAnsi="Times New Roman" w:cs="Times New Roman"/>
          <w:sz w:val="28"/>
          <w:szCs w:val="28"/>
        </w:rPr>
        <w:t>В конце занятия получилась единая картина –</w:t>
      </w:r>
      <w:r w:rsidR="006458AF" w:rsidRPr="00C67A46">
        <w:rPr>
          <w:rFonts w:ascii="Times New Roman" w:hAnsi="Times New Roman" w:cs="Times New Roman"/>
          <w:sz w:val="28"/>
          <w:szCs w:val="28"/>
        </w:rPr>
        <w:t xml:space="preserve"> </w:t>
      </w:r>
      <w:r w:rsidRPr="00C67A46">
        <w:rPr>
          <w:rFonts w:ascii="Times New Roman" w:hAnsi="Times New Roman" w:cs="Times New Roman"/>
          <w:sz w:val="28"/>
          <w:szCs w:val="28"/>
        </w:rPr>
        <w:t>коллаж (в центре - счастливый человечек; тучки – что мешает быть счастливым; земля, трава, цветы – что необходимо для счастья).</w:t>
      </w:r>
      <w:proofErr w:type="gramEnd"/>
    </w:p>
    <w:p w:rsidR="009649E5" w:rsidRPr="00C67A46" w:rsidRDefault="007A12B4" w:rsidP="00C67A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46"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    Следовательно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45032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не только соответствует требован</w:t>
      </w:r>
      <w:r w:rsidR="00645032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иям федеральных стандартов</w:t>
      </w:r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плане формирования УУД (</w:t>
      </w:r>
      <w:proofErr w:type="spellStart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proofErr w:type="spellEnd"/>
      <w:proofErr w:type="gramStart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</w:t>
      </w:r>
      <w:proofErr w:type="spellEnd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</w:t>
      </w:r>
      <w:proofErr w:type="spellEnd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spellStart"/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proofErr w:type="spellEnd"/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регулятивных, личностных) и ре</w:t>
      </w:r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spellStart"/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</w:t>
      </w:r>
      <w:proofErr w:type="spellEnd"/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системно - деятельностного подхода, но и позволяет не потерять </w:t>
      </w:r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воспитательную </w:t>
      </w:r>
      <w:proofErr w:type="spellStart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напр</w:t>
      </w:r>
      <w:proofErr w:type="spellEnd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spellStart"/>
      <w:r w:rsidR="00E810E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вленность</w:t>
      </w:r>
      <w:proofErr w:type="spellEnd"/>
      <w:r w:rsidR="00E810E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10E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spellStart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ссных</w:t>
      </w:r>
      <w:proofErr w:type="spellEnd"/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6C0385" w:rsidRPr="00C67A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E810E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D38D2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10E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DD38D2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10E7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занятий.</w:t>
      </w:r>
      <w:r w:rsidR="009649E5" w:rsidRPr="00C67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D5AD5" w:rsidRPr="00C67A46" w:rsidRDefault="00BD5AD5" w:rsidP="00C67A46">
      <w:pPr>
        <w:spacing w:line="360" w:lineRule="auto"/>
        <w:rPr>
          <w:sz w:val="28"/>
          <w:szCs w:val="28"/>
        </w:rPr>
      </w:pPr>
    </w:p>
    <w:sectPr w:rsidR="00BD5AD5" w:rsidRPr="00C67A46" w:rsidSect="00C67A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9BE"/>
    <w:multiLevelType w:val="multilevel"/>
    <w:tmpl w:val="F81C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20B57"/>
    <w:multiLevelType w:val="multilevel"/>
    <w:tmpl w:val="5034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079DE"/>
    <w:multiLevelType w:val="multilevel"/>
    <w:tmpl w:val="3E4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F2577"/>
    <w:multiLevelType w:val="multilevel"/>
    <w:tmpl w:val="1DC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E1446"/>
    <w:multiLevelType w:val="multilevel"/>
    <w:tmpl w:val="0BD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8600B"/>
    <w:multiLevelType w:val="multilevel"/>
    <w:tmpl w:val="581E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FD1C21"/>
    <w:multiLevelType w:val="multilevel"/>
    <w:tmpl w:val="B428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F76F7"/>
    <w:multiLevelType w:val="multilevel"/>
    <w:tmpl w:val="636A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11993"/>
    <w:multiLevelType w:val="multilevel"/>
    <w:tmpl w:val="866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51B31"/>
    <w:multiLevelType w:val="multilevel"/>
    <w:tmpl w:val="BBE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0535C"/>
    <w:multiLevelType w:val="multilevel"/>
    <w:tmpl w:val="81A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A22125"/>
    <w:multiLevelType w:val="multilevel"/>
    <w:tmpl w:val="8886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015DA9"/>
    <w:multiLevelType w:val="multilevel"/>
    <w:tmpl w:val="E192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25DB2"/>
    <w:multiLevelType w:val="multilevel"/>
    <w:tmpl w:val="84A8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9E5"/>
    <w:rsid w:val="00010312"/>
    <w:rsid w:val="00043AE9"/>
    <w:rsid w:val="00092216"/>
    <w:rsid w:val="000E7E17"/>
    <w:rsid w:val="000F5A4C"/>
    <w:rsid w:val="00135D8B"/>
    <w:rsid w:val="002C585C"/>
    <w:rsid w:val="002D75DF"/>
    <w:rsid w:val="002E5A86"/>
    <w:rsid w:val="003803AD"/>
    <w:rsid w:val="003C444B"/>
    <w:rsid w:val="0047243E"/>
    <w:rsid w:val="004808C9"/>
    <w:rsid w:val="004947B5"/>
    <w:rsid w:val="004A5FCE"/>
    <w:rsid w:val="00510F54"/>
    <w:rsid w:val="00565396"/>
    <w:rsid w:val="00614DC5"/>
    <w:rsid w:val="00645032"/>
    <w:rsid w:val="006458AF"/>
    <w:rsid w:val="006C0385"/>
    <w:rsid w:val="006C1C7D"/>
    <w:rsid w:val="00724D95"/>
    <w:rsid w:val="00732028"/>
    <w:rsid w:val="00750AC9"/>
    <w:rsid w:val="007655FC"/>
    <w:rsid w:val="007A12B4"/>
    <w:rsid w:val="007F1629"/>
    <w:rsid w:val="00872119"/>
    <w:rsid w:val="009635CC"/>
    <w:rsid w:val="009649E5"/>
    <w:rsid w:val="00A5269A"/>
    <w:rsid w:val="00A77D10"/>
    <w:rsid w:val="00AE13E5"/>
    <w:rsid w:val="00B303FE"/>
    <w:rsid w:val="00B77C99"/>
    <w:rsid w:val="00BC2802"/>
    <w:rsid w:val="00BD5AD5"/>
    <w:rsid w:val="00C67A46"/>
    <w:rsid w:val="00C74870"/>
    <w:rsid w:val="00CB3BD4"/>
    <w:rsid w:val="00CE2125"/>
    <w:rsid w:val="00CE2D77"/>
    <w:rsid w:val="00D05B65"/>
    <w:rsid w:val="00D26C9B"/>
    <w:rsid w:val="00D26F6C"/>
    <w:rsid w:val="00DD38D2"/>
    <w:rsid w:val="00E34F2E"/>
    <w:rsid w:val="00E42DBD"/>
    <w:rsid w:val="00E810E7"/>
    <w:rsid w:val="00EB53F4"/>
    <w:rsid w:val="00FB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649E5"/>
    <w:rPr>
      <w:b/>
      <w:bCs/>
    </w:rPr>
  </w:style>
  <w:style w:type="character" w:styleId="a4">
    <w:name w:val="Emphasis"/>
    <w:basedOn w:val="a0"/>
    <w:uiPriority w:val="20"/>
    <w:qFormat/>
    <w:rsid w:val="009649E5"/>
    <w:rPr>
      <w:i/>
      <w:iCs/>
    </w:rPr>
  </w:style>
  <w:style w:type="character" w:styleId="a5">
    <w:name w:val="Hyperlink"/>
    <w:basedOn w:val="a0"/>
    <w:uiPriority w:val="99"/>
    <w:semiHidden/>
    <w:unhideWhenUsed/>
    <w:rsid w:val="009649E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6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1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10312"/>
  </w:style>
  <w:style w:type="paragraph" w:customStyle="1" w:styleId="c0">
    <w:name w:val="c0"/>
    <w:basedOn w:val="a"/>
    <w:rsid w:val="0061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14DC5"/>
  </w:style>
  <w:style w:type="paragraph" w:styleId="a7">
    <w:name w:val="Balloon Text"/>
    <w:basedOn w:val="a"/>
    <w:link w:val="a8"/>
    <w:uiPriority w:val="99"/>
    <w:semiHidden/>
    <w:unhideWhenUsed/>
    <w:rsid w:val="007A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935F-241D-4EB6-AE75-C2C36AFC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33</cp:revision>
  <dcterms:created xsi:type="dcterms:W3CDTF">2020-12-27T08:13:00Z</dcterms:created>
  <dcterms:modified xsi:type="dcterms:W3CDTF">2025-06-09T04:19:00Z</dcterms:modified>
</cp:coreProperties>
</file>