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012" w:rsidRDefault="00CB4012" w:rsidP="00CB4012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КОНСПЕКТ УРОКА ПО МАТЕМАТИКЕ</w:t>
      </w:r>
    </w:p>
    <w:p w:rsidR="00CB4012" w:rsidRDefault="00CB4012" w:rsidP="00CB4012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proofErr w:type="spellStart"/>
      <w:r>
        <w:rPr>
          <w:rFonts w:ascii="Times New Roman" w:hAnsi="Times New Roman"/>
          <w:sz w:val="28"/>
          <w:szCs w:val="28"/>
          <w:lang w:eastAsia="en-US"/>
        </w:rPr>
        <w:t>Алсуфьева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 xml:space="preserve"> Анастасия Игоревна</w:t>
      </w:r>
    </w:p>
    <w:p w:rsidR="00CB4012" w:rsidRPr="003F2599" w:rsidRDefault="00CB4012" w:rsidP="00CB4012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proofErr w:type="spellStart"/>
      <w:r>
        <w:rPr>
          <w:rFonts w:ascii="Times New Roman" w:hAnsi="Times New Roman"/>
          <w:sz w:val="28"/>
          <w:szCs w:val="28"/>
          <w:lang w:eastAsia="en-US"/>
        </w:rPr>
        <w:t>Муринская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 xml:space="preserve"> СОШ №5</w:t>
      </w:r>
    </w:p>
    <w:p w:rsidR="00CB4012" w:rsidRPr="003F2599" w:rsidRDefault="00CB4012" w:rsidP="00CB4012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3F2599">
        <w:rPr>
          <w:rFonts w:ascii="Times New Roman" w:hAnsi="Times New Roman"/>
          <w:sz w:val="28"/>
          <w:szCs w:val="28"/>
        </w:rPr>
        <w:t>Класс:</w:t>
      </w:r>
      <w:r>
        <w:rPr>
          <w:rFonts w:ascii="Times New Roman" w:hAnsi="Times New Roman"/>
          <w:sz w:val="28"/>
          <w:szCs w:val="28"/>
        </w:rPr>
        <w:t xml:space="preserve"> 2</w:t>
      </w:r>
    </w:p>
    <w:p w:rsidR="00CB4012" w:rsidRPr="003F2599" w:rsidRDefault="00CB4012" w:rsidP="00CB4012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3F2599">
        <w:rPr>
          <w:rFonts w:ascii="Times New Roman" w:hAnsi="Times New Roman"/>
          <w:sz w:val="28"/>
          <w:szCs w:val="28"/>
        </w:rPr>
        <w:t>Тема:</w:t>
      </w:r>
      <w:r>
        <w:rPr>
          <w:rFonts w:ascii="Times New Roman" w:hAnsi="Times New Roman"/>
          <w:sz w:val="28"/>
          <w:szCs w:val="28"/>
        </w:rPr>
        <w:t xml:space="preserve"> «Табличное умножение на число 2»</w:t>
      </w:r>
    </w:p>
    <w:p w:rsidR="00CB4012" w:rsidRPr="003F2599" w:rsidRDefault="00CB4012" w:rsidP="00CB4012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3F2599">
        <w:rPr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создание условий для формирования представления о табличном умножении и делении на число 2</w:t>
      </w:r>
    </w:p>
    <w:p w:rsidR="00CB4012" w:rsidRPr="003F2599" w:rsidRDefault="00CB4012" w:rsidP="00CB4012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3F2599">
        <w:rPr>
          <w:rFonts w:ascii="Times New Roman" w:hAnsi="Times New Roman"/>
          <w:sz w:val="28"/>
          <w:szCs w:val="28"/>
        </w:rPr>
        <w:t xml:space="preserve">Тип урока: </w:t>
      </w:r>
      <w:r>
        <w:rPr>
          <w:rFonts w:ascii="Times New Roman" w:hAnsi="Times New Roman"/>
          <w:sz w:val="28"/>
          <w:szCs w:val="28"/>
        </w:rPr>
        <w:t>урок «открытия» нового знания</w:t>
      </w:r>
    </w:p>
    <w:p w:rsidR="00CB4012" w:rsidRPr="003F2599" w:rsidRDefault="00CB4012" w:rsidP="00CB4012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3F2599">
        <w:rPr>
          <w:rFonts w:ascii="Times New Roman" w:hAnsi="Times New Roman"/>
          <w:sz w:val="28"/>
          <w:szCs w:val="28"/>
        </w:rPr>
        <w:t>Планируемые результаты:</w:t>
      </w:r>
    </w:p>
    <w:p w:rsidR="00CB4012" w:rsidRPr="003F2599" w:rsidRDefault="00CB4012" w:rsidP="00CB4012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3F2599">
        <w:rPr>
          <w:rFonts w:ascii="Times New Roman" w:hAnsi="Times New Roman"/>
          <w:sz w:val="28"/>
          <w:szCs w:val="28"/>
        </w:rPr>
        <w:t>Предметные:</w:t>
      </w:r>
    </w:p>
    <w:p w:rsidR="00CB4012" w:rsidRPr="003F2599" w:rsidRDefault="00CB4012" w:rsidP="00CB4012">
      <w:pPr>
        <w:spacing w:line="360" w:lineRule="auto"/>
        <w:ind w:left="708" w:firstLine="851"/>
        <w:rPr>
          <w:rFonts w:ascii="Times New Roman" w:hAnsi="Times New Roman"/>
          <w:sz w:val="28"/>
          <w:szCs w:val="28"/>
        </w:rPr>
      </w:pPr>
      <w:r w:rsidRPr="003F2599">
        <w:rPr>
          <w:rFonts w:ascii="Times New Roman" w:hAnsi="Times New Roman"/>
          <w:sz w:val="28"/>
          <w:szCs w:val="28"/>
        </w:rPr>
        <w:t>научатся:</w:t>
      </w:r>
      <w:r>
        <w:rPr>
          <w:rFonts w:ascii="Times New Roman" w:hAnsi="Times New Roman"/>
          <w:sz w:val="28"/>
          <w:szCs w:val="28"/>
        </w:rPr>
        <w:t xml:space="preserve"> умножать на число 2 в пределах табличных случаев </w:t>
      </w:r>
    </w:p>
    <w:p w:rsidR="00CB4012" w:rsidRPr="003F2599" w:rsidRDefault="00CB4012" w:rsidP="00CB4012">
      <w:pPr>
        <w:spacing w:line="360" w:lineRule="auto"/>
        <w:ind w:left="708" w:firstLine="851"/>
        <w:rPr>
          <w:rFonts w:ascii="Times New Roman" w:hAnsi="Times New Roman"/>
          <w:sz w:val="28"/>
          <w:szCs w:val="28"/>
        </w:rPr>
      </w:pPr>
      <w:r w:rsidRPr="003F2599">
        <w:rPr>
          <w:rFonts w:ascii="Times New Roman" w:hAnsi="Times New Roman"/>
          <w:sz w:val="28"/>
          <w:szCs w:val="28"/>
        </w:rPr>
        <w:t>получат возможность научиться:</w:t>
      </w:r>
      <w:r>
        <w:rPr>
          <w:rFonts w:ascii="Times New Roman" w:hAnsi="Times New Roman"/>
          <w:sz w:val="28"/>
          <w:szCs w:val="28"/>
        </w:rPr>
        <w:t xml:space="preserve"> решать задачи, подразумевающие решение через таблицу умножения на число 2</w:t>
      </w:r>
    </w:p>
    <w:p w:rsidR="00CB4012" w:rsidRPr="003F2599" w:rsidRDefault="00CB4012" w:rsidP="00CB4012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3F2599">
        <w:rPr>
          <w:rFonts w:ascii="Times New Roman" w:hAnsi="Times New Roman"/>
          <w:sz w:val="28"/>
          <w:szCs w:val="28"/>
        </w:rPr>
        <w:t>Средства обучения:</w:t>
      </w:r>
      <w:r>
        <w:rPr>
          <w:rFonts w:ascii="Times New Roman" w:hAnsi="Times New Roman"/>
          <w:sz w:val="28"/>
          <w:szCs w:val="28"/>
        </w:rPr>
        <w:t xml:space="preserve"> УМК «Школа России»: учебник Математика 2 класс, 2 часть М.И. Моро и др.; меловая доска; раздаточный материал - таблицы</w:t>
      </w:r>
    </w:p>
    <w:tbl>
      <w:tblPr>
        <w:tblStyle w:val="a3"/>
        <w:tblW w:w="0" w:type="auto"/>
        <w:tblLayout w:type="fixed"/>
        <w:tblLook w:val="04A0"/>
      </w:tblPr>
      <w:tblGrid>
        <w:gridCol w:w="2518"/>
        <w:gridCol w:w="2835"/>
        <w:gridCol w:w="2043"/>
        <w:gridCol w:w="2457"/>
      </w:tblGrid>
      <w:tr w:rsidR="00CB4012" w:rsidTr="00DD6054">
        <w:tc>
          <w:tcPr>
            <w:tcW w:w="2518" w:type="dxa"/>
          </w:tcPr>
          <w:p w:rsidR="00CB4012" w:rsidRDefault="00CB4012" w:rsidP="00DD605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 урока</w:t>
            </w:r>
          </w:p>
        </w:tc>
        <w:tc>
          <w:tcPr>
            <w:tcW w:w="2835" w:type="dxa"/>
          </w:tcPr>
          <w:p w:rsidR="00CB4012" w:rsidRDefault="00CB4012" w:rsidP="00DD605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043" w:type="dxa"/>
          </w:tcPr>
          <w:p w:rsidR="00CB4012" w:rsidRDefault="00CB4012" w:rsidP="00DD605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457" w:type="dxa"/>
          </w:tcPr>
          <w:p w:rsidR="00CB4012" w:rsidRDefault="00CB4012" w:rsidP="00DD605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Методы и формы организации учебной деятельности</w:t>
            </w:r>
          </w:p>
        </w:tc>
      </w:tr>
      <w:tr w:rsidR="00CB4012" w:rsidTr="00DD6054">
        <w:tc>
          <w:tcPr>
            <w:tcW w:w="2518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Этап мотивации (самоопределения) к учебной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2835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-Как называется предмет, который мы изучаем?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-Что такое математика? Зачем она нам нужна?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-Математика заставляет нашу голову думать и не зря М.В.Ломоносов сказал, что математика ум в порядок приводит. Вот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давайте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мы приведём наши умы в порядок.</w:t>
            </w:r>
          </w:p>
        </w:tc>
        <w:tc>
          <w:tcPr>
            <w:tcW w:w="2043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-Математика.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Отвечают.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словесный метод (беседа); фронтальная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форма работы</w:t>
            </w:r>
          </w:p>
        </w:tc>
      </w:tr>
      <w:tr w:rsidR="00CB4012" w:rsidTr="00DD6054">
        <w:tc>
          <w:tcPr>
            <w:tcW w:w="2518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Этап актуализации и фиксирования индивидуальных затруднений в пробном действии</w:t>
            </w:r>
          </w:p>
        </w:tc>
        <w:tc>
          <w:tcPr>
            <w:tcW w:w="2835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-Я называю число, вы называете следующее за ним.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-Теперь вы называете предыдущее.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-Считаем по 2: 2,…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 сколько мы считали?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-Когда я прибавляю одинаковые числа,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то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что я могу сделать?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-А умножение могу заменить …?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Задание на доске (устно): можно ли что-то заменить? Если да, то что?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125095</wp:posOffset>
                  </wp:positionV>
                  <wp:extent cx="1657350" cy="952500"/>
                  <wp:effectExtent l="19050" t="0" r="0" b="0"/>
                  <wp:wrapThrough wrapText="bothSides">
                    <wp:wrapPolygon edited="0">
                      <wp:start x="-248" y="0"/>
                      <wp:lineTo x="-248" y="21168"/>
                      <wp:lineTo x="21600" y="21168"/>
                      <wp:lineTo x="21600" y="0"/>
                      <wp:lineTo x="-248" y="0"/>
                    </wp:wrapPolygon>
                  </wp:wrapThrough>
                  <wp:docPr id="21" name="Рисунок 20" descr="67PJEr4EFyVgWJb2rfqBFVnrmCJgldSF_WT9Jr5BJRK_1MmGpC9Lae42yQ02N9VtM6456pM_PiqYzgLig_1Gv8h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PJEr4EFyVgWJb2rfqBFVnrmCJgldSF_WT9Jr5BJRK_1MmGpC9Lae42yQ02N9VtM6456pM_PiqYzgLig_1Gv8hN.jpg"/>
                          <pic:cNvPicPr/>
                        </pic:nvPicPr>
                        <pic:blipFill>
                          <a:blip r:embed="rId4" cstate="print"/>
                          <a:srcRect t="54268" r="48970" b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81280</wp:posOffset>
                  </wp:positionV>
                  <wp:extent cx="1612900" cy="1036320"/>
                  <wp:effectExtent l="19050" t="0" r="6350" b="0"/>
                  <wp:wrapThrough wrapText="bothSides">
                    <wp:wrapPolygon edited="0">
                      <wp:start x="-255" y="0"/>
                      <wp:lineTo x="-255" y="21044"/>
                      <wp:lineTo x="21685" y="21044"/>
                      <wp:lineTo x="21685" y="0"/>
                      <wp:lineTo x="-255" y="0"/>
                    </wp:wrapPolygon>
                  </wp:wrapThrough>
                  <wp:docPr id="25" name="Рисунок 24" descr="_P7Mvk7JhaDosn222t2tG0o7wvJPH2O6b2ZIcH7JUyQJT2yTONWNfDO7ECn-3jCKBakE7VpmxevYfXnYe0fQ97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P7Mvk7JhaDosn222t2tG0o7wvJPH2O6b2ZIcH7JUyQJT2yTONWNfDO7ECn-3jCKBakE7VpmxevYfXnYe0fQ97kA.jpg"/>
                          <pic:cNvPicPr/>
                        </pic:nvPicPr>
                        <pic:blipFill>
                          <a:blip r:embed="rId5" cstate="print"/>
                          <a:srcRect l="12586" t="34021" b="23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3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Называют.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 6, 8,…, 20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 2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-Заменить умножением.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-Сложением.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Устно выполняют задание.</w:t>
            </w:r>
          </w:p>
        </w:tc>
        <w:tc>
          <w:tcPr>
            <w:tcW w:w="2457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словесный, репродуктивный методы; фронтальная форма работы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4012" w:rsidTr="00DD6054">
        <w:tc>
          <w:tcPr>
            <w:tcW w:w="2518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 выявления места и причины затруднения</w:t>
            </w:r>
          </w:p>
        </w:tc>
        <w:tc>
          <w:tcPr>
            <w:tcW w:w="2835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-Есть ли что-то необычное? Может что-то заметили?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-Как вы думаете, почему вдруг число 2 к нам пришло на урок?</w:t>
            </w:r>
          </w:p>
        </w:tc>
        <w:tc>
          <w:tcPr>
            <w:tcW w:w="2043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-Во всех выражениях есть число 2.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Предполагают.</w:t>
            </w:r>
          </w:p>
        </w:tc>
        <w:tc>
          <w:tcPr>
            <w:tcW w:w="2457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 проблемного изложения</w:t>
            </w:r>
          </w:p>
        </w:tc>
      </w:tr>
      <w:tr w:rsidR="00CB4012" w:rsidTr="00DD6054">
        <w:tc>
          <w:tcPr>
            <w:tcW w:w="2518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 построения проекта выхода из затруднения</w:t>
            </w:r>
          </w:p>
        </w:tc>
        <w:tc>
          <w:tcPr>
            <w:tcW w:w="2835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-Проверим наши предположения. Откройте учебники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с.80. 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76200</wp:posOffset>
                  </wp:positionV>
                  <wp:extent cx="1703705" cy="2324100"/>
                  <wp:effectExtent l="19050" t="0" r="0" b="0"/>
                  <wp:wrapThrough wrapText="bothSides">
                    <wp:wrapPolygon edited="0">
                      <wp:start x="-242" y="0"/>
                      <wp:lineTo x="-242" y="21423"/>
                      <wp:lineTo x="21495" y="21423"/>
                      <wp:lineTo x="21495" y="0"/>
                      <wp:lineTo x="-242" y="0"/>
                    </wp:wrapPolygon>
                  </wp:wrapThrough>
                  <wp:docPr id="36" name="Рисунок 35" descr="SuljMJfiENFug4K5zVA_ioKRwkpFKRswEv8dPfOKxerD3lBQt3ygnQCJBruteaQXfcD5jiVMPNTmk1wN7TsQDjx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ljMJfiENFug4K5zVA_ioKRwkpFKRswEv8dPfOKxerD3lBQt3ygnQCJBruteaQXfcD5jiVMPNTmk1wN7TsQDjx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>Прочитайте название раздела.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-Почему раздел так назван?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-Мы начинаем изучать таблицу умножения и деления.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-И с какого числа начнём?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-Какая у нас задача на урок? Что нам предстоит сделать?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-Выучить, но перед этим…? Составить таблицу умножения на число 2.</w:t>
            </w:r>
          </w:p>
        </w:tc>
        <w:tc>
          <w:tcPr>
            <w:tcW w:w="2043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Открывают учебники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с.80.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Читают название раздела.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Отвечают.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-Выучить таблицу умножения на 2.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словесный метод (беседа); фронтальная форма работа</w:t>
            </w:r>
          </w:p>
        </w:tc>
      </w:tr>
      <w:tr w:rsidR="00CB4012" w:rsidTr="00DD6054">
        <w:tc>
          <w:tcPr>
            <w:tcW w:w="2518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 реализации построенного проекта</w:t>
            </w:r>
          </w:p>
        </w:tc>
        <w:tc>
          <w:tcPr>
            <w:tcW w:w="2835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-И чтобы было легче учить, у вас на столах таблички.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673100</wp:posOffset>
                  </wp:positionV>
                  <wp:extent cx="1301750" cy="1498600"/>
                  <wp:effectExtent l="19050" t="0" r="0" b="0"/>
                  <wp:wrapThrough wrapText="bothSides">
                    <wp:wrapPolygon edited="0">
                      <wp:start x="-316" y="0"/>
                      <wp:lineTo x="-316" y="21417"/>
                      <wp:lineTo x="21495" y="21417"/>
                      <wp:lineTo x="21495" y="0"/>
                      <wp:lineTo x="-316" y="0"/>
                    </wp:wrapPolygon>
                  </wp:wrapThrough>
                  <wp:docPr id="37" name="Рисунок 36" descr="67PJEr4EFyVgWJb2rfqBFVnrmCJgldSF_WT9Jr5BJRK_1MmGpC9Lae42yQ02N9VtM6456pM_PiqYzgLig_1Gv8h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PJEr4EFyVgWJb2rfqBFVnrmCJgldSF_WT9Jr5BJRK_1MmGpC9Lae42yQ02N9VtM6456pM_PiqYzgLig_1Gv8hN.jpg"/>
                          <pic:cNvPicPr/>
                        </pic:nvPicPr>
                        <pic:blipFill>
                          <a:blip r:embed="rId7" cstate="print"/>
                          <a:srcRect l="50114" t="53049" r="23007" b="4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>Заполняет таблицу на доске.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 1 столбике рисуем 2 кружочка.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-Сколько раз нарисовали по 2 кружочка?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-Как это записать с помощью чисел?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-Если я 2 возьму 1 раз, у меня будет …?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-Рисуем ещё 2 кружочка. 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-Сколько раз нарисовали по 2 кружочка?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-Как запишем?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-Сколько это будет?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-Ещё 2 кружочка.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-Сколько раз по 2?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-Какая запись здесь появится?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-И это будет?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-Дальше продолжаем.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-Сколько теперь по 2?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-Что запишем?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-Дальше заполните сами, а потом проверим.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Устно проговаривают всю таблицу.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184785</wp:posOffset>
                  </wp:positionV>
                  <wp:extent cx="1035050" cy="1397000"/>
                  <wp:effectExtent l="19050" t="0" r="0" b="0"/>
                  <wp:wrapThrough wrapText="bothSides">
                    <wp:wrapPolygon edited="0">
                      <wp:start x="-398" y="0"/>
                      <wp:lineTo x="-398" y="21207"/>
                      <wp:lineTo x="21467" y="21207"/>
                      <wp:lineTo x="21467" y="0"/>
                      <wp:lineTo x="-398" y="0"/>
                    </wp:wrapPolygon>
                  </wp:wrapThrough>
                  <wp:docPr id="43" name="Рисунок 42" descr="jIzrZUixXt5UITJA23WNqiUVcimc8VSkJU6rKVDwutl_c9gzdJCXFfhI0G33jzBsaBzdDbHL_FSdevvhW2Y3z9m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zrZUixXt5UITJA23WNqiUVcimc8VSkJU6rKVDwutl_c9gzdJCXFfhI0G33jzBsaBzdDbHL_FSdevvhW2Y3z9mX.jpg"/>
                          <pic:cNvPicPr/>
                        </pic:nvPicPr>
                        <pic:blipFill>
                          <a:blip r:embed="rId8" cstate="print"/>
                          <a:srcRect l="23950" t="47766" r="29634" b="4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3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Рисуют 2 кружочка.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-2*1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Рисуют 2 кружочка.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-2*2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Рисуют 2 кружочка.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-2*3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Рисуют 2 кружочка.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-2*4=8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Продолжают заполнение таблицы.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Устно проговаривают всю таблицу.</w:t>
            </w:r>
          </w:p>
        </w:tc>
        <w:tc>
          <w:tcPr>
            <w:tcW w:w="2457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словесный (объяснение), практический, объяснительно-иллюстративный методы; фронтальная форма работы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индивидуальная форма работы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словесный метод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4012" w:rsidTr="00DD6054">
        <w:tc>
          <w:tcPr>
            <w:tcW w:w="2518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Этап первичного закрепления с проговариванием во внешней речи </w:t>
            </w:r>
          </w:p>
        </w:tc>
        <w:tc>
          <w:tcPr>
            <w:tcW w:w="2835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-А сейчас проверим, как быстро вы можете ориентироваться.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-Называет: 2*4, 2*6…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-Деление: если разделить произведение на 1 из множителей, то получится другой множитель.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-Посмотрите,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Знайка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математики говорит вам тоже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самое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Но посмотрите на таблицу в красной рамочке: 3*2, 4*2,…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-Почему так? Почему у нас по-другому? Какое правило здесь сработало?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-Итак, пишем «УЧ» у таблицы. Значит, таблицу нужно выучить.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-Сложно ли было?</w:t>
            </w:r>
          </w:p>
        </w:tc>
        <w:tc>
          <w:tcPr>
            <w:tcW w:w="2043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Быстро отвечают.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-От перестановки множителей произведение не меняется.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Пишут.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-Нет.</w:t>
            </w:r>
          </w:p>
        </w:tc>
        <w:tc>
          <w:tcPr>
            <w:tcW w:w="2457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словесный метод; фронтальная форма работы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4012" w:rsidTr="00DD6054">
        <w:tc>
          <w:tcPr>
            <w:tcW w:w="2518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 самостоятельной работы с самопроверкой по эталону</w:t>
            </w:r>
          </w:p>
        </w:tc>
        <w:tc>
          <w:tcPr>
            <w:tcW w:w="2835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-Тогда нам надо поработать с  выражениями и задачей.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-Открываем тетради, записываем 25 апреля, Классная работа.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Возможно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вы слышали такой вариант прочтения: дважды два/три…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-Число 2 можно читать, как дважды, поэтому не пугайтесь, если встретиться такой вариант.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-Используя, таблицу умножения, попробуем сделать №1 с.80.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130175</wp:posOffset>
                  </wp:positionV>
                  <wp:extent cx="1604010" cy="502920"/>
                  <wp:effectExtent l="19050" t="0" r="0" b="0"/>
                  <wp:wrapThrough wrapText="bothSides">
                    <wp:wrapPolygon edited="0">
                      <wp:start x="-257" y="0"/>
                      <wp:lineTo x="-257" y="20455"/>
                      <wp:lineTo x="21549" y="20455"/>
                      <wp:lineTo x="21549" y="0"/>
                      <wp:lineTo x="-257" y="0"/>
                    </wp:wrapPolygon>
                  </wp:wrapThrough>
                  <wp:docPr id="40" name="Рисунок 38" descr="SuljMJfiENFug4K5zVA_ioKRwkpFKRswEv8dPfOKxerD3lBQt3ygnQCJBruteaQXfcD5jiVMPNTmk1wN7TsQDjx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ljMJfiENFug4K5zVA_ioKRwkpFKRswEv8dPfOKxerD3lBQt3ygnQCJBruteaQXfcD5jiVMPNTmk1wN7TsQDjx8.jpg"/>
                          <pic:cNvPicPr/>
                        </pic:nvPicPr>
                        <pic:blipFill>
                          <a:blip r:embed="rId9" cstate="print"/>
                          <a:srcRect l="23570" t="49596" r="5950" b="43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2*4+2 – Как быстро почитать?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-Сколько раз здесь взяли двойку?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-Тогда 2*5 это?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-Посчитайте сами, затем проверим.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320675</wp:posOffset>
                  </wp:positionV>
                  <wp:extent cx="798830" cy="1226820"/>
                  <wp:effectExtent l="19050" t="0" r="1270" b="0"/>
                  <wp:wrapThrough wrapText="bothSides">
                    <wp:wrapPolygon edited="0">
                      <wp:start x="-515" y="0"/>
                      <wp:lineTo x="-515" y="21130"/>
                      <wp:lineTo x="21634" y="21130"/>
                      <wp:lineTo x="21634" y="0"/>
                      <wp:lineTo x="-515" y="0"/>
                    </wp:wrapPolygon>
                  </wp:wrapThrough>
                  <wp:docPr id="38" name="Рисунок 37" descr="kx1vJ8Fp50VHOABdDE6tJdEU7VK9JxzT3mT1-5X95GgyT8RKmSqa54W1Z_oWOgMPxCsm8eF-gPmfk4ljVsGTQF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x1vJ8Fp50VHOABdDE6tJdEU7VK9JxzT3mT1-5X95GgyT8RKmSqa54W1Z_oWOgMPxCsm8eF-gPmfk4ljVsGTQFSN.jpg"/>
                          <pic:cNvPicPr/>
                        </pic:nvPicPr>
                        <pic:blipFill>
                          <a:blip r:embed="rId10" cstate="print"/>
                          <a:srcRect l="15748" t="27491" r="37238" b="18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>Проверка: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3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Открывают тетради, записывают.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Выполняют задание.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Выходят к доске, проверяют.</w:t>
            </w:r>
          </w:p>
        </w:tc>
        <w:tc>
          <w:tcPr>
            <w:tcW w:w="2457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словесный метод; фронтальная форма работы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практический метод; фронтальная форма работы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практический метод; индивидуальная форма работы</w:t>
            </w:r>
          </w:p>
        </w:tc>
      </w:tr>
      <w:tr w:rsidR="00CB4012" w:rsidTr="00DD6054">
        <w:tc>
          <w:tcPr>
            <w:tcW w:w="2518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 включения в систему знаний и повторения</w:t>
            </w:r>
          </w:p>
        </w:tc>
        <w:tc>
          <w:tcPr>
            <w:tcW w:w="2835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-Что сегодня нам осталось сделать?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№2 с.80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16510</wp:posOffset>
                  </wp:positionV>
                  <wp:extent cx="1680210" cy="464820"/>
                  <wp:effectExtent l="19050" t="0" r="0" b="0"/>
                  <wp:wrapThrough wrapText="bothSides">
                    <wp:wrapPolygon edited="0">
                      <wp:start x="-245" y="0"/>
                      <wp:lineTo x="-245" y="20361"/>
                      <wp:lineTo x="21551" y="20361"/>
                      <wp:lineTo x="21551" y="0"/>
                      <wp:lineTo x="-245" y="0"/>
                    </wp:wrapPolygon>
                  </wp:wrapThrough>
                  <wp:docPr id="41" name="Рисунок 40" descr="SuljMJfiENFug4K5zVA_ioKRwkpFKRswEv8dPfOKxerD3lBQt3ygnQCJBruteaQXfcD5jiVMPNTmk1wN7TsQDjx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ljMJfiENFug4K5zVA_ioKRwkpFKRswEv8dPfOKxerD3lBQt3ygnQCJBruteaQXfcD5jiVMPNTmk1wN7TsQDjx8.jpg"/>
                          <pic:cNvPicPr/>
                        </pic:nvPicPr>
                        <pic:blipFill>
                          <a:blip r:embed="rId9" cstate="print"/>
                          <a:srcRect l="29977" t="55356" b="38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>-Читаем условие.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-Можно ли сказать, что вы прочитали задачу?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-Какое здесь условие?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Пишет на доске: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2*3 – Что я узнаю, какой вопрос можно задать к этому выражению?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-Я узнаю, сколько килограммов муки в 3 таких пакетах.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-Какое второе выражение написано в задаче?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-Кто понял, что найдём этим выражением?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743585</wp:posOffset>
                  </wp:positionV>
                  <wp:extent cx="1648460" cy="1036320"/>
                  <wp:effectExtent l="19050" t="0" r="8890" b="0"/>
                  <wp:wrapThrough wrapText="bothSides">
                    <wp:wrapPolygon edited="0">
                      <wp:start x="-250" y="0"/>
                      <wp:lineTo x="-250" y="21044"/>
                      <wp:lineTo x="21716" y="21044"/>
                      <wp:lineTo x="21716" y="0"/>
                      <wp:lineTo x="-250" y="0"/>
                    </wp:wrapPolygon>
                  </wp:wrapThrough>
                  <wp:docPr id="42" name="Рисунок 41" descr="4poK4pk3xtneuHA7Ciyd5qd_4aVPE3v5T1s9bW12g3JX-1ZWNfZSpZJUam-UL2LSEDM-BZEE1-BRrrkc3nzuDOC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poK4pk3xtneuHA7Ciyd5qd_4aVPE3v5T1s9bW12g3JX-1ZWNfZSpZJUam-UL2LSEDM-BZEE1-BRrrkc3nzuDOCu.jpg"/>
                          <pic:cNvPicPr/>
                        </pic:nvPicPr>
                        <pic:blipFill>
                          <a:blip r:embed="rId11" cstate="print"/>
                          <a:srcRect l="28527" t="40893" r="15561" b="32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>-Ну и последнее выражение, какой вопрос зададим?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3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-Решить задачу.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-Читают.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-Здесь необычный вопрос.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 пакете было 2 кг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уки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-Сколько килограммов муки в трёх таких пакетах?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-Сколько килограммов муки в шести таких пакетах?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-Сколько пакетов понадобиться, чтобы рассыпать 10 килограммов муки?</w:t>
            </w:r>
          </w:p>
        </w:tc>
        <w:tc>
          <w:tcPr>
            <w:tcW w:w="2457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словесный метод; фронтальная форма работы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частично-поисковый метод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4012" w:rsidTr="00DD6054">
        <w:tc>
          <w:tcPr>
            <w:tcW w:w="2518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 рефлексии, включающий в себя рефлексию учебной деятельности, самоанализ, рефлексию чувств и эмоций</w:t>
            </w:r>
          </w:p>
        </w:tc>
        <w:tc>
          <w:tcPr>
            <w:tcW w:w="2835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-Какое число работало сегодня на уроке?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-Что мы сделали с числом 2?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-Что ещё узнали?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-Какой вывод сделали?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-Что было трудным?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-Задачи, которые ставили, выполнили?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-Значит, мы молодцы!</w:t>
            </w:r>
          </w:p>
        </w:tc>
        <w:tc>
          <w:tcPr>
            <w:tcW w:w="2043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Отвечают.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словесный метод;</w:t>
            </w:r>
          </w:p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фронтальная форма работы</w:t>
            </w:r>
          </w:p>
        </w:tc>
      </w:tr>
      <w:tr w:rsidR="00CB4012" w:rsidTr="00DD6054">
        <w:tc>
          <w:tcPr>
            <w:tcW w:w="2518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78" w:type="dxa"/>
            <w:gridSpan w:val="2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домашнее задание: р.н.о., с.77 №3, 4, 7</w:t>
            </w:r>
          </w:p>
        </w:tc>
        <w:tc>
          <w:tcPr>
            <w:tcW w:w="2457" w:type="dxa"/>
          </w:tcPr>
          <w:p w:rsidR="00CB4012" w:rsidRDefault="00CB4012" w:rsidP="00DD605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B4012" w:rsidRDefault="00CB4012" w:rsidP="00CB4012">
      <w:pPr>
        <w:spacing w:line="360" w:lineRule="auto"/>
        <w:jc w:val="center"/>
      </w:pPr>
    </w:p>
    <w:p w:rsidR="00CB4012" w:rsidRDefault="00CB4012" w:rsidP="00CB4012">
      <w:pPr>
        <w:spacing w:line="360" w:lineRule="auto"/>
      </w:pPr>
      <w:r>
        <w:br w:type="page"/>
      </w:r>
    </w:p>
    <w:p w:rsidR="00221C3F" w:rsidRDefault="00221C3F"/>
    <w:sectPr w:rsidR="00221C3F" w:rsidSect="00221C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savePreviewPicture/>
  <w:compat/>
  <w:rsids>
    <w:rsidRoot w:val="00CB4012"/>
    <w:rsid w:val="00221C3F"/>
    <w:rsid w:val="00CB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01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40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901</Words>
  <Characters>5136</Characters>
  <Application>Microsoft Office Word</Application>
  <DocSecurity>0</DocSecurity>
  <Lines>42</Lines>
  <Paragraphs>12</Paragraphs>
  <ScaleCrop>false</ScaleCrop>
  <Company>SPecialiST RePack</Company>
  <LinksUpToDate>false</LinksUpToDate>
  <CharactersWithSpaces>6025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NASTIX</dc:creator>
  <cp:keywords/>
  <dc:description/>
  <cp:lastModifiedBy>NASTIX</cp:lastModifiedBy>
  <cp:revision>2</cp:revision>
  <dcterms:created xsi:type="dcterms:W3CDTF">2025-04-01T06:32:00Z</dcterms:created>
  <dcterms:modified xsi:type="dcterms:W3CDTF">2025-04-01T06:32:00Z</dcterms:modified>
</cp:coreProperties>
</file>